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EEFBE" w14:textId="77777777" w:rsidR="000F2049" w:rsidRPr="00A834A2" w:rsidRDefault="007A05CB" w:rsidP="00423092">
      <w:pPr>
        <w:pStyle w:val="Header"/>
        <w:jc w:val="center"/>
        <w:rPr>
          <w:rFonts w:ascii="Calibri" w:hAnsi="Calibri" w:cs="Calibri"/>
          <w:b/>
          <w:bCs/>
          <w:color w:val="000000"/>
          <w:sz w:val="22"/>
          <w:szCs w:val="22"/>
        </w:rPr>
      </w:pPr>
      <w:r w:rsidRPr="00A834A2">
        <w:rPr>
          <w:rFonts w:ascii="Calibri" w:hAnsi="Calibri" w:cs="Calibri"/>
          <w:b/>
          <w:bCs/>
          <w:color w:val="000000"/>
          <w:sz w:val="22"/>
          <w:szCs w:val="22"/>
        </w:rPr>
        <w:t xml:space="preserve"> </w:t>
      </w:r>
      <w:r w:rsidR="00423092" w:rsidRPr="00A834A2">
        <w:rPr>
          <w:rFonts w:ascii="Calibri" w:hAnsi="Calibri" w:cs="Calibri"/>
          <w:b/>
          <w:bCs/>
          <w:color w:val="000000"/>
          <w:sz w:val="22"/>
          <w:szCs w:val="22"/>
        </w:rPr>
        <w:t>COVID-19 National Testing Programme Schools &amp; Colleges</w:t>
      </w:r>
      <w:r w:rsidR="00E5584F" w:rsidRPr="00A834A2">
        <w:rPr>
          <w:rFonts w:ascii="Calibri" w:hAnsi="Calibri" w:cs="Calibri"/>
          <w:b/>
          <w:bCs/>
          <w:color w:val="000000"/>
          <w:sz w:val="22"/>
          <w:szCs w:val="22"/>
        </w:rPr>
        <w:t xml:space="preserve"> </w:t>
      </w:r>
      <w:r w:rsidR="00423092" w:rsidRPr="00A834A2">
        <w:rPr>
          <w:rFonts w:ascii="Calibri" w:hAnsi="Calibri" w:cs="Calibri"/>
          <w:b/>
          <w:bCs/>
          <w:color w:val="000000"/>
          <w:sz w:val="22"/>
          <w:szCs w:val="22"/>
        </w:rPr>
        <w:t>-</w:t>
      </w:r>
      <w:r w:rsidR="00E5584F" w:rsidRPr="00A834A2">
        <w:rPr>
          <w:rFonts w:ascii="Calibri" w:hAnsi="Calibri" w:cs="Calibri"/>
          <w:b/>
          <w:bCs/>
          <w:color w:val="000000"/>
          <w:sz w:val="22"/>
          <w:szCs w:val="22"/>
        </w:rPr>
        <w:t xml:space="preserve"> </w:t>
      </w:r>
      <w:r w:rsidR="00D46B9C" w:rsidRPr="00A834A2">
        <w:rPr>
          <w:rFonts w:ascii="Calibri" w:hAnsi="Calibri" w:cs="Calibri"/>
          <w:b/>
          <w:bCs/>
          <w:color w:val="000000"/>
          <w:sz w:val="22"/>
          <w:szCs w:val="22"/>
        </w:rPr>
        <w:t>General Risk Assessment Form</w:t>
      </w:r>
    </w:p>
    <w:p w14:paraId="0FCFFADB" w14:textId="77777777" w:rsidR="00423092" w:rsidRPr="00A834A2" w:rsidRDefault="00423092" w:rsidP="00423092">
      <w:pPr>
        <w:pStyle w:val="Header"/>
        <w:jc w:val="center"/>
        <w:rPr>
          <w:rFonts w:ascii="Calibri" w:hAnsi="Calibri" w:cs="Calibri"/>
          <w:b/>
          <w:bCs/>
          <w:color w:val="000000"/>
          <w:sz w:val="22"/>
          <w:szCs w:val="22"/>
        </w:rPr>
      </w:pPr>
      <w:r w:rsidRPr="00A834A2">
        <w:rPr>
          <w:rFonts w:ascii="Calibri" w:hAnsi="Calibri" w:cs="Calibri"/>
          <w:b/>
          <w:bCs/>
          <w:color w:val="000000"/>
          <w:sz w:val="22"/>
          <w:szCs w:val="22"/>
        </w:rPr>
        <w:t xml:space="preserve">For the introduction to rapid, asymptomatic testing </w:t>
      </w:r>
    </w:p>
    <w:p w14:paraId="38D76B31" w14:textId="77777777" w:rsidR="000F2049" w:rsidRPr="00A834A2" w:rsidRDefault="00BE18FF">
      <w:pPr>
        <w:pStyle w:val="Header"/>
        <w:tabs>
          <w:tab w:val="clear" w:pos="4320"/>
          <w:tab w:val="clear" w:pos="8640"/>
        </w:tabs>
        <w:rPr>
          <w:rFonts w:ascii="Calibri" w:hAnsi="Calibri" w:cs="Calibri"/>
          <w:b/>
          <w:bCs/>
          <w:color w:val="FF0000"/>
          <w:sz w:val="22"/>
          <w:szCs w:val="22"/>
        </w:rPr>
      </w:pPr>
      <w:r w:rsidRPr="00A834A2">
        <w:rPr>
          <w:rFonts w:ascii="Calibri" w:hAnsi="Calibri" w:cs="Calibri"/>
          <w:b/>
          <w:bCs/>
          <w:color w:val="FF0000"/>
          <w:sz w:val="22"/>
          <w:szCs w:val="22"/>
        </w:rPr>
        <w:t xml:space="preserve"> </w:t>
      </w:r>
    </w:p>
    <w:tbl>
      <w:tblPr>
        <w:tblW w:w="16302"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6521"/>
        <w:gridCol w:w="3827"/>
      </w:tblGrid>
      <w:tr w:rsidR="0018447B" w14:paraId="60C94A61" w14:textId="77777777" w:rsidTr="0018447B">
        <w:trPr>
          <w:trHeight w:val="645"/>
        </w:trPr>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3B380327" w14:textId="77777777" w:rsidR="0018447B" w:rsidRDefault="0018447B" w:rsidP="001844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Risk assessment</w:t>
            </w:r>
            <w:r>
              <w:rPr>
                <w:rStyle w:val="apple-converted-space"/>
                <w:rFonts w:ascii="Calibri" w:hAnsi="Calibri" w:cs="Calibri"/>
                <w:sz w:val="22"/>
                <w:szCs w:val="22"/>
              </w:rPr>
              <w:t> </w:t>
            </w:r>
            <w:r>
              <w:rPr>
                <w:rStyle w:val="normaltextrun"/>
                <w:rFonts w:ascii="Calibri" w:hAnsi="Calibri" w:cs="Calibri"/>
                <w:sz w:val="22"/>
                <w:szCs w:val="22"/>
              </w:rPr>
              <w:t>carried out by</w:t>
            </w:r>
            <w:r>
              <w:rPr>
                <w:rStyle w:val="apple-converted-space"/>
                <w:rFonts w:ascii="Calibri" w:hAnsi="Calibri" w:cs="Calibri"/>
                <w:sz w:val="22"/>
                <w:szCs w:val="22"/>
              </w:rPr>
              <w:t> </w:t>
            </w:r>
            <w:r>
              <w:rPr>
                <w:rStyle w:val="normaltextrun"/>
                <w:rFonts w:ascii="Calibri" w:hAnsi="Calibri" w:cs="Calibri"/>
                <w:sz w:val="22"/>
                <w:szCs w:val="22"/>
              </w:rPr>
              <w:t>–</w:t>
            </w:r>
            <w:r>
              <w:rPr>
                <w:rStyle w:val="apple-converted-space"/>
                <w:rFonts w:ascii="Calibri" w:hAnsi="Calibri" w:cs="Calibri"/>
                <w:sz w:val="22"/>
                <w:szCs w:val="22"/>
              </w:rPr>
              <w:t> </w:t>
            </w:r>
            <w:r>
              <w:rPr>
                <w:rStyle w:val="normaltextrun"/>
                <w:rFonts w:ascii="Calibri" w:hAnsi="Calibri" w:cs="Calibri"/>
                <w:sz w:val="22"/>
                <w:szCs w:val="22"/>
              </w:rPr>
              <w:t>L A</w:t>
            </w:r>
            <w:r>
              <w:rPr>
                <w:rStyle w:val="apple-converted-space"/>
                <w:rFonts w:ascii="Calibri" w:hAnsi="Calibri" w:cs="Calibri"/>
                <w:sz w:val="22"/>
                <w:szCs w:val="22"/>
              </w:rPr>
              <w:t> </w:t>
            </w:r>
            <w:r>
              <w:rPr>
                <w:rStyle w:val="normaltextrun"/>
                <w:rFonts w:ascii="Calibri" w:hAnsi="Calibri" w:cs="Calibri"/>
                <w:sz w:val="22"/>
                <w:szCs w:val="22"/>
              </w:rPr>
              <w:t>Hall</w:t>
            </w:r>
            <w:r>
              <w:rPr>
                <w:rStyle w:val="apple-converted-space"/>
                <w:rFonts w:ascii="Calibri" w:hAnsi="Calibri" w:cs="Calibri"/>
                <w:sz w:val="22"/>
                <w:szCs w:val="22"/>
              </w:rPr>
              <w:t> </w:t>
            </w:r>
          </w:p>
        </w:tc>
        <w:tc>
          <w:tcPr>
            <w:tcW w:w="6521" w:type="dxa"/>
            <w:tcBorders>
              <w:top w:val="single" w:sz="6" w:space="0" w:color="auto"/>
              <w:left w:val="nil"/>
              <w:bottom w:val="single" w:sz="6" w:space="0" w:color="auto"/>
              <w:right w:val="single" w:sz="6" w:space="0" w:color="auto"/>
            </w:tcBorders>
            <w:shd w:val="clear" w:color="auto" w:fill="auto"/>
            <w:hideMark/>
          </w:tcPr>
          <w:p w14:paraId="6EDDCC87" w14:textId="77777777" w:rsidR="0018447B" w:rsidRDefault="0018447B" w:rsidP="001844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Job title</w:t>
            </w:r>
            <w:r>
              <w:rPr>
                <w:rStyle w:val="apple-converted-space"/>
                <w:rFonts w:ascii="Calibri" w:hAnsi="Calibri" w:cs="Calibri"/>
                <w:sz w:val="22"/>
                <w:szCs w:val="22"/>
              </w:rPr>
              <w:t> </w:t>
            </w:r>
            <w:r>
              <w:rPr>
                <w:rStyle w:val="normaltextrun"/>
                <w:rFonts w:ascii="Calibri" w:hAnsi="Calibri" w:cs="Calibri"/>
                <w:sz w:val="22"/>
                <w:szCs w:val="22"/>
              </w:rPr>
              <w:t>– School Manager</w:t>
            </w:r>
            <w:r>
              <w:rPr>
                <w:rStyle w:val="apple-converted-space"/>
                <w:rFonts w:ascii="Calibri" w:hAnsi="Calibri" w:cs="Calibri"/>
                <w:sz w:val="22"/>
                <w:szCs w:val="22"/>
              </w:rPr>
              <w:t> </w:t>
            </w:r>
          </w:p>
        </w:tc>
        <w:tc>
          <w:tcPr>
            <w:tcW w:w="3827" w:type="dxa"/>
            <w:tcBorders>
              <w:top w:val="single" w:sz="6" w:space="0" w:color="auto"/>
              <w:left w:val="nil"/>
              <w:bottom w:val="single" w:sz="6" w:space="0" w:color="auto"/>
              <w:right w:val="single" w:sz="6" w:space="0" w:color="auto"/>
            </w:tcBorders>
            <w:shd w:val="clear" w:color="auto" w:fill="auto"/>
            <w:hideMark/>
          </w:tcPr>
          <w:p w14:paraId="4DFC3D52" w14:textId="77777777" w:rsidR="0018447B" w:rsidRDefault="0018447B" w:rsidP="001844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Date of assessment</w:t>
            </w:r>
            <w:r w:rsidRPr="0018447B">
              <w:rPr>
                <w:rStyle w:val="normaltextrun"/>
              </w:rPr>
              <w:t> </w:t>
            </w:r>
            <w:r>
              <w:rPr>
                <w:rStyle w:val="normaltextrun"/>
                <w:rFonts w:ascii="Calibri" w:hAnsi="Calibri" w:cs="Calibri"/>
                <w:sz w:val="22"/>
                <w:szCs w:val="22"/>
              </w:rPr>
              <w:t>–</w:t>
            </w:r>
            <w:r w:rsidRPr="0018447B">
              <w:rPr>
                <w:rStyle w:val="normaltextrun"/>
              </w:rPr>
              <w:t> </w:t>
            </w:r>
            <w:r w:rsidRPr="0018447B">
              <w:rPr>
                <w:rStyle w:val="normaltextrun"/>
                <w:rFonts w:ascii="Calibri" w:hAnsi="Calibri" w:cs="Calibri"/>
                <w:sz w:val="22"/>
                <w:szCs w:val="22"/>
              </w:rPr>
              <w:t>February 2021</w:t>
            </w:r>
            <w:r>
              <w:rPr>
                <w:rStyle w:val="eop"/>
                <w:rFonts w:ascii="Calibri" w:hAnsi="Calibri" w:cs="Calibri"/>
                <w:sz w:val="22"/>
                <w:szCs w:val="22"/>
              </w:rPr>
              <w:t> </w:t>
            </w:r>
          </w:p>
        </w:tc>
      </w:tr>
      <w:tr w:rsidR="0018447B" w14:paraId="4FBB1CA9" w14:textId="77777777" w:rsidTr="0018447B">
        <w:trPr>
          <w:trHeight w:val="675"/>
        </w:trPr>
        <w:tc>
          <w:tcPr>
            <w:tcW w:w="5954" w:type="dxa"/>
            <w:tcBorders>
              <w:top w:val="nil"/>
              <w:left w:val="single" w:sz="6" w:space="0" w:color="auto"/>
              <w:bottom w:val="single" w:sz="6" w:space="0" w:color="auto"/>
              <w:right w:val="single" w:sz="6" w:space="0" w:color="auto"/>
            </w:tcBorders>
            <w:shd w:val="clear" w:color="auto" w:fill="auto"/>
            <w:hideMark/>
          </w:tcPr>
          <w:p w14:paraId="2537520B" w14:textId="77777777" w:rsidR="0018447B" w:rsidRDefault="0018447B" w:rsidP="001844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Review interval</w:t>
            </w:r>
            <w:r>
              <w:rPr>
                <w:rStyle w:val="apple-converted-space"/>
                <w:rFonts w:ascii="Calibri" w:hAnsi="Calibri" w:cs="Calibri"/>
                <w:sz w:val="22"/>
                <w:szCs w:val="22"/>
              </w:rPr>
              <w:t> </w:t>
            </w:r>
            <w:r>
              <w:rPr>
                <w:rStyle w:val="normaltextrun"/>
                <w:rFonts w:ascii="Calibri" w:hAnsi="Calibri" w:cs="Calibri"/>
                <w:sz w:val="22"/>
                <w:szCs w:val="22"/>
              </w:rPr>
              <w:t>– Weekly.</w:t>
            </w:r>
            <w:r>
              <w:rPr>
                <w:rStyle w:val="eop"/>
                <w:rFonts w:ascii="Calibri" w:hAnsi="Calibri" w:cs="Calibri"/>
                <w:sz w:val="22"/>
                <w:szCs w:val="22"/>
              </w:rPr>
              <w:t> </w:t>
            </w:r>
          </w:p>
        </w:tc>
        <w:tc>
          <w:tcPr>
            <w:tcW w:w="10348" w:type="dxa"/>
            <w:gridSpan w:val="2"/>
            <w:tcBorders>
              <w:top w:val="nil"/>
              <w:left w:val="nil"/>
              <w:bottom w:val="single" w:sz="6" w:space="0" w:color="auto"/>
              <w:right w:val="single" w:sz="6" w:space="0" w:color="auto"/>
            </w:tcBorders>
            <w:shd w:val="clear" w:color="auto" w:fill="auto"/>
            <w:hideMark/>
          </w:tcPr>
          <w:p w14:paraId="56532B90" w14:textId="77777777" w:rsidR="0018447B" w:rsidRDefault="0018447B" w:rsidP="001844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Date reviews carried out</w:t>
            </w:r>
            <w:r>
              <w:rPr>
                <w:rStyle w:val="apple-converted-space"/>
                <w:rFonts w:ascii="Calibri" w:hAnsi="Calibri" w:cs="Calibri"/>
                <w:sz w:val="22"/>
                <w:szCs w:val="22"/>
              </w:rPr>
              <w:t> </w:t>
            </w:r>
            <w:r>
              <w:rPr>
                <w:rStyle w:val="normaltextrun"/>
                <w:rFonts w:ascii="Calibri" w:hAnsi="Calibri" w:cs="Calibri"/>
                <w:sz w:val="22"/>
                <w:szCs w:val="22"/>
              </w:rPr>
              <w:t>–</w:t>
            </w:r>
            <w:r>
              <w:rPr>
                <w:rStyle w:val="apple-converted-space"/>
                <w:rFonts w:ascii="Calibri" w:hAnsi="Calibri" w:cs="Calibri"/>
                <w:sz w:val="22"/>
                <w:szCs w:val="22"/>
              </w:rPr>
              <w:t> </w:t>
            </w:r>
            <w:r w:rsidR="0044382F">
              <w:rPr>
                <w:rStyle w:val="apple-converted-space"/>
                <w:rFonts w:ascii="Calibri" w:hAnsi="Calibri" w:cs="Calibri"/>
                <w:sz w:val="22"/>
                <w:szCs w:val="22"/>
              </w:rPr>
              <w:t>March 2021</w:t>
            </w:r>
          </w:p>
        </w:tc>
      </w:tr>
      <w:tr w:rsidR="00594D62" w:rsidRPr="00A834A2" w14:paraId="46704ADD" w14:textId="77777777" w:rsidTr="00184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4"/>
        </w:trPr>
        <w:tc>
          <w:tcPr>
            <w:tcW w:w="16302" w:type="dxa"/>
            <w:gridSpan w:val="3"/>
            <w:shd w:val="clear" w:color="auto" w:fill="D9D9D9"/>
          </w:tcPr>
          <w:p w14:paraId="58476811" w14:textId="77777777" w:rsidR="00F61207" w:rsidRPr="00A834A2" w:rsidRDefault="00594D62">
            <w:pPr>
              <w:rPr>
                <w:rFonts w:ascii="Calibri" w:hAnsi="Calibri" w:cs="Calibri"/>
                <w:bCs/>
                <w:color w:val="000000"/>
                <w:sz w:val="22"/>
                <w:szCs w:val="22"/>
              </w:rPr>
            </w:pPr>
            <w:r w:rsidRPr="00A834A2">
              <w:rPr>
                <w:rFonts w:ascii="Calibri" w:hAnsi="Calibri" w:cs="Calibri"/>
                <w:b/>
                <w:color w:val="000000"/>
                <w:sz w:val="22"/>
                <w:szCs w:val="22"/>
              </w:rPr>
              <w:t>Name and Address of the School</w:t>
            </w:r>
            <w:r w:rsidRPr="00A834A2">
              <w:rPr>
                <w:rFonts w:ascii="Calibri" w:hAnsi="Calibri" w:cs="Calibri"/>
                <w:bCs/>
                <w:color w:val="000000"/>
                <w:sz w:val="22"/>
                <w:szCs w:val="22"/>
              </w:rPr>
              <w:t xml:space="preserve"> </w:t>
            </w:r>
            <w:r w:rsidR="00F61207" w:rsidRPr="00A834A2">
              <w:rPr>
                <w:rFonts w:ascii="Calibri" w:hAnsi="Calibri" w:cs="Calibri"/>
                <w:bCs/>
                <w:color w:val="000000"/>
                <w:sz w:val="22"/>
                <w:szCs w:val="22"/>
              </w:rPr>
              <w:t>–</w:t>
            </w:r>
            <w:r w:rsidR="00E5584F" w:rsidRPr="00A834A2">
              <w:rPr>
                <w:rFonts w:ascii="Calibri" w:hAnsi="Calibri" w:cs="Calibri"/>
                <w:bCs/>
                <w:color w:val="000000"/>
                <w:sz w:val="22"/>
                <w:szCs w:val="22"/>
              </w:rPr>
              <w:t xml:space="preserve"> </w:t>
            </w:r>
            <w:r w:rsidR="00E5584F" w:rsidRPr="00A834A2">
              <w:rPr>
                <w:rFonts w:ascii="Calibri" w:eastAsia="Arial" w:hAnsi="Calibri" w:cs="Calibri"/>
                <w:sz w:val="22"/>
                <w:szCs w:val="22"/>
              </w:rPr>
              <w:t>St Bede’s Catholic School &amp; Sixth Form College</w:t>
            </w:r>
          </w:p>
        </w:tc>
      </w:tr>
      <w:tr w:rsidR="00C736FC" w:rsidRPr="00A834A2" w14:paraId="6D61DFBE" w14:textId="77777777" w:rsidTr="00184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82"/>
        </w:trPr>
        <w:tc>
          <w:tcPr>
            <w:tcW w:w="16302" w:type="dxa"/>
            <w:gridSpan w:val="3"/>
            <w:tcBorders>
              <w:right w:val="single" w:sz="4" w:space="0" w:color="auto"/>
            </w:tcBorders>
          </w:tcPr>
          <w:p w14:paraId="5CF4CF55" w14:textId="77777777" w:rsidR="00C736FC" w:rsidRPr="00A834A2" w:rsidRDefault="00C736FC">
            <w:pPr>
              <w:rPr>
                <w:rFonts w:ascii="Calibri" w:hAnsi="Calibri" w:cs="Calibri"/>
                <w:color w:val="000000"/>
                <w:sz w:val="22"/>
                <w:szCs w:val="22"/>
                <w:lang w:eastAsia="en-GB"/>
              </w:rPr>
            </w:pPr>
            <w:r w:rsidRPr="00A834A2">
              <w:rPr>
                <w:rFonts w:ascii="Calibri" w:hAnsi="Calibri" w:cs="Calibri"/>
                <w:b/>
                <w:color w:val="000000"/>
                <w:sz w:val="22"/>
                <w:szCs w:val="22"/>
              </w:rPr>
              <w:t>Consultation</w:t>
            </w:r>
            <w:r w:rsidRPr="00A834A2">
              <w:rPr>
                <w:rFonts w:ascii="Calibri" w:hAnsi="Calibri" w:cs="Calibri"/>
                <w:bCs/>
                <w:color w:val="000000"/>
                <w:sz w:val="22"/>
                <w:szCs w:val="22"/>
              </w:rPr>
              <w:t xml:space="preserve"> </w:t>
            </w:r>
            <w:r w:rsidR="00A741D6" w:rsidRPr="00A834A2">
              <w:rPr>
                <w:rFonts w:ascii="Calibri" w:hAnsi="Calibri" w:cs="Calibri"/>
                <w:bCs/>
                <w:color w:val="000000"/>
                <w:sz w:val="22"/>
                <w:szCs w:val="22"/>
              </w:rPr>
              <w:t xml:space="preserve">-The </w:t>
            </w:r>
            <w:r w:rsidR="00290ABE" w:rsidRPr="00A834A2">
              <w:rPr>
                <w:rFonts w:ascii="Calibri" w:hAnsi="Calibri" w:cs="Calibri"/>
                <w:bCs/>
                <w:color w:val="000000"/>
                <w:sz w:val="22"/>
                <w:szCs w:val="22"/>
              </w:rPr>
              <w:t xml:space="preserve">Covid-19 </w:t>
            </w:r>
            <w:r w:rsidR="00423092" w:rsidRPr="00A834A2">
              <w:rPr>
                <w:rFonts w:ascii="Calibri" w:hAnsi="Calibri" w:cs="Calibri"/>
                <w:bCs/>
                <w:color w:val="000000"/>
                <w:sz w:val="22"/>
                <w:szCs w:val="22"/>
              </w:rPr>
              <w:t xml:space="preserve">National Testing Programme Schools &amp; Colleges </w:t>
            </w:r>
            <w:r w:rsidR="00290ABE" w:rsidRPr="00A834A2">
              <w:rPr>
                <w:rFonts w:ascii="Calibri" w:hAnsi="Calibri" w:cs="Calibri"/>
                <w:bCs/>
                <w:color w:val="000000"/>
                <w:sz w:val="22"/>
                <w:szCs w:val="22"/>
              </w:rPr>
              <w:t>Ri</w:t>
            </w:r>
            <w:r w:rsidR="00A741D6" w:rsidRPr="00A834A2">
              <w:rPr>
                <w:rFonts w:ascii="Calibri" w:hAnsi="Calibri" w:cs="Calibri"/>
                <w:bCs/>
                <w:color w:val="000000"/>
                <w:sz w:val="22"/>
                <w:szCs w:val="22"/>
              </w:rPr>
              <w:t>sk As</w:t>
            </w:r>
            <w:r w:rsidR="00290ABE" w:rsidRPr="00A834A2">
              <w:rPr>
                <w:rFonts w:ascii="Calibri" w:hAnsi="Calibri" w:cs="Calibri"/>
                <w:bCs/>
                <w:color w:val="000000"/>
                <w:sz w:val="22"/>
                <w:szCs w:val="22"/>
              </w:rPr>
              <w:t>s</w:t>
            </w:r>
            <w:r w:rsidR="00A741D6" w:rsidRPr="00A834A2">
              <w:rPr>
                <w:rFonts w:ascii="Calibri" w:hAnsi="Calibri" w:cs="Calibri"/>
                <w:bCs/>
                <w:color w:val="000000"/>
                <w:sz w:val="22"/>
                <w:szCs w:val="22"/>
              </w:rPr>
              <w:t xml:space="preserve">essment </w:t>
            </w:r>
            <w:r w:rsidR="00290ABE" w:rsidRPr="00A834A2">
              <w:rPr>
                <w:rFonts w:ascii="Calibri" w:hAnsi="Calibri" w:cs="Calibri"/>
                <w:bCs/>
                <w:color w:val="000000"/>
                <w:sz w:val="22"/>
                <w:szCs w:val="22"/>
              </w:rPr>
              <w:t>has been shared with the Governing Body</w:t>
            </w:r>
            <w:r w:rsidR="00B4773D" w:rsidRPr="00A834A2">
              <w:rPr>
                <w:rFonts w:ascii="Calibri" w:hAnsi="Calibri" w:cs="Calibri"/>
                <w:bCs/>
                <w:color w:val="000000"/>
                <w:sz w:val="22"/>
                <w:szCs w:val="22"/>
              </w:rPr>
              <w:t xml:space="preserve"> and </w:t>
            </w:r>
            <w:r w:rsidR="00E5584F" w:rsidRPr="00A834A2">
              <w:rPr>
                <w:rFonts w:ascii="Calibri" w:hAnsi="Calibri" w:cs="Calibri"/>
                <w:bCs/>
                <w:color w:val="000000"/>
                <w:sz w:val="22"/>
                <w:szCs w:val="22"/>
              </w:rPr>
              <w:t>s</w:t>
            </w:r>
            <w:r w:rsidR="00B4773D" w:rsidRPr="00A834A2">
              <w:rPr>
                <w:rFonts w:ascii="Calibri" w:hAnsi="Calibri" w:cs="Calibri"/>
                <w:bCs/>
                <w:color w:val="000000"/>
                <w:sz w:val="22"/>
                <w:szCs w:val="22"/>
              </w:rPr>
              <w:t>taff members.</w:t>
            </w:r>
            <w:r w:rsidR="00D370BA" w:rsidRPr="00A834A2">
              <w:rPr>
                <w:rFonts w:ascii="Calibri" w:hAnsi="Calibri" w:cs="Calibri"/>
                <w:bCs/>
                <w:color w:val="000000"/>
                <w:sz w:val="22"/>
                <w:szCs w:val="22"/>
              </w:rPr>
              <w:t xml:space="preserve"> The </w:t>
            </w:r>
            <w:r w:rsidR="00D370BA" w:rsidRPr="00A834A2">
              <w:rPr>
                <w:rFonts w:ascii="Calibri" w:hAnsi="Calibri" w:cs="Calibri"/>
                <w:color w:val="000000"/>
                <w:sz w:val="22"/>
                <w:szCs w:val="22"/>
                <w:lang w:eastAsia="en-GB"/>
              </w:rPr>
              <w:t xml:space="preserve">Governing body of the school are to be informed of staff members and </w:t>
            </w:r>
            <w:r w:rsidR="00E5584F" w:rsidRPr="00A834A2">
              <w:rPr>
                <w:rFonts w:ascii="Calibri" w:hAnsi="Calibri" w:cs="Calibri"/>
                <w:color w:val="000000"/>
                <w:sz w:val="22"/>
                <w:szCs w:val="22"/>
                <w:lang w:eastAsia="en-GB"/>
              </w:rPr>
              <w:t>p</w:t>
            </w:r>
            <w:r w:rsidR="00D370BA" w:rsidRPr="00A834A2">
              <w:rPr>
                <w:rFonts w:ascii="Calibri" w:hAnsi="Calibri" w:cs="Calibri"/>
                <w:color w:val="000000"/>
                <w:sz w:val="22"/>
                <w:szCs w:val="22"/>
                <w:lang w:eastAsia="en-GB"/>
              </w:rPr>
              <w:t>arent/</w:t>
            </w:r>
            <w:r w:rsidR="00E5584F" w:rsidRPr="00A834A2">
              <w:rPr>
                <w:rFonts w:ascii="Calibri" w:hAnsi="Calibri" w:cs="Calibri"/>
                <w:color w:val="000000"/>
                <w:sz w:val="22"/>
                <w:szCs w:val="22"/>
                <w:lang w:eastAsia="en-GB"/>
              </w:rPr>
              <w:t>c</w:t>
            </w:r>
            <w:r w:rsidR="00D370BA" w:rsidRPr="00A834A2">
              <w:rPr>
                <w:rFonts w:ascii="Calibri" w:hAnsi="Calibri" w:cs="Calibri"/>
                <w:color w:val="000000"/>
                <w:sz w:val="22"/>
                <w:szCs w:val="22"/>
                <w:lang w:eastAsia="en-GB"/>
              </w:rPr>
              <w:t>arers concerns.</w:t>
            </w:r>
          </w:p>
          <w:p w14:paraId="36C2E1EC" w14:textId="77777777" w:rsidR="006B064E" w:rsidRPr="00A834A2" w:rsidRDefault="006B064E">
            <w:pPr>
              <w:rPr>
                <w:rFonts w:ascii="Calibri" w:hAnsi="Calibri" w:cs="Calibri"/>
                <w:bCs/>
                <w:color w:val="000000"/>
                <w:sz w:val="22"/>
                <w:szCs w:val="22"/>
              </w:rPr>
            </w:pPr>
          </w:p>
        </w:tc>
      </w:tr>
      <w:tr w:rsidR="00290ABE" w:rsidRPr="00A834A2" w14:paraId="47EA3F21" w14:textId="77777777" w:rsidTr="00184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82"/>
        </w:trPr>
        <w:tc>
          <w:tcPr>
            <w:tcW w:w="16302" w:type="dxa"/>
            <w:gridSpan w:val="3"/>
            <w:tcBorders>
              <w:right w:val="single" w:sz="4" w:space="0" w:color="auto"/>
            </w:tcBorders>
          </w:tcPr>
          <w:p w14:paraId="5ED16106" w14:textId="77777777" w:rsidR="00290ABE" w:rsidRPr="00A834A2" w:rsidRDefault="00290ABE" w:rsidP="00290ABE">
            <w:pPr>
              <w:rPr>
                <w:rFonts w:ascii="Calibri" w:hAnsi="Calibri" w:cs="Calibri"/>
                <w:bCs/>
                <w:color w:val="000000"/>
                <w:sz w:val="22"/>
                <w:szCs w:val="22"/>
              </w:rPr>
            </w:pPr>
            <w:r w:rsidRPr="00A834A2">
              <w:rPr>
                <w:rFonts w:ascii="Calibri" w:hAnsi="Calibri" w:cs="Calibri"/>
                <w:b/>
                <w:color w:val="000000"/>
                <w:sz w:val="22"/>
                <w:szCs w:val="22"/>
              </w:rPr>
              <w:t>Communication</w:t>
            </w:r>
            <w:r w:rsidRPr="00A834A2">
              <w:rPr>
                <w:rFonts w:ascii="Calibri" w:hAnsi="Calibri" w:cs="Calibri"/>
                <w:bCs/>
                <w:color w:val="000000"/>
                <w:sz w:val="22"/>
                <w:szCs w:val="22"/>
              </w:rPr>
              <w:t xml:space="preserve"> -</w:t>
            </w:r>
            <w:r w:rsidR="00423092" w:rsidRPr="00A834A2">
              <w:rPr>
                <w:rFonts w:ascii="Calibri" w:hAnsi="Calibri" w:cs="Calibri"/>
                <w:bCs/>
                <w:color w:val="000000"/>
                <w:sz w:val="22"/>
                <w:szCs w:val="22"/>
              </w:rPr>
              <w:t xml:space="preserve">The Covid-19 National Testing Programme Schools &amp; Colleges </w:t>
            </w:r>
            <w:r w:rsidRPr="00A834A2">
              <w:rPr>
                <w:rFonts w:ascii="Calibri" w:hAnsi="Calibri" w:cs="Calibri"/>
                <w:bCs/>
                <w:color w:val="000000"/>
                <w:sz w:val="22"/>
                <w:szCs w:val="22"/>
              </w:rPr>
              <w:t>Risk Assessment</w:t>
            </w:r>
            <w:r w:rsidR="00CD4C2D" w:rsidRPr="00A834A2">
              <w:rPr>
                <w:rFonts w:ascii="Calibri" w:hAnsi="Calibri" w:cs="Calibri"/>
                <w:bCs/>
                <w:color w:val="000000"/>
                <w:sz w:val="22"/>
                <w:szCs w:val="22"/>
              </w:rPr>
              <w:t>,</w:t>
            </w:r>
            <w:r w:rsidRPr="00A834A2">
              <w:rPr>
                <w:rFonts w:ascii="Calibri" w:hAnsi="Calibri" w:cs="Calibri"/>
                <w:bCs/>
                <w:color w:val="000000"/>
                <w:sz w:val="22"/>
                <w:szCs w:val="22"/>
              </w:rPr>
              <w:t xml:space="preserve"> </w:t>
            </w:r>
            <w:r w:rsidR="00423092" w:rsidRPr="00A834A2">
              <w:rPr>
                <w:rFonts w:ascii="Calibri" w:hAnsi="Calibri" w:cs="Calibri"/>
                <w:bCs/>
                <w:color w:val="000000"/>
                <w:sz w:val="22"/>
                <w:szCs w:val="22"/>
              </w:rPr>
              <w:t xml:space="preserve">any </w:t>
            </w:r>
            <w:r w:rsidRPr="00A834A2">
              <w:rPr>
                <w:rFonts w:ascii="Calibri" w:hAnsi="Calibri" w:cs="Calibri"/>
                <w:bCs/>
                <w:color w:val="000000"/>
                <w:sz w:val="22"/>
                <w:szCs w:val="22"/>
              </w:rPr>
              <w:t>associated COVID Policy has been shared with the whole staff team</w:t>
            </w:r>
            <w:r w:rsidR="00CD4C2D" w:rsidRPr="00A834A2">
              <w:rPr>
                <w:rFonts w:ascii="Calibri" w:hAnsi="Calibri" w:cs="Calibri"/>
                <w:bCs/>
                <w:color w:val="000000"/>
                <w:sz w:val="22"/>
                <w:szCs w:val="22"/>
              </w:rPr>
              <w:t xml:space="preserve"> and displayed on the school website for </w:t>
            </w:r>
            <w:r w:rsidR="00E5584F" w:rsidRPr="00A834A2">
              <w:rPr>
                <w:rFonts w:ascii="Calibri" w:hAnsi="Calibri" w:cs="Calibri"/>
                <w:bCs/>
                <w:color w:val="000000"/>
                <w:sz w:val="22"/>
                <w:szCs w:val="22"/>
              </w:rPr>
              <w:t>p</w:t>
            </w:r>
            <w:r w:rsidR="00CD4C2D" w:rsidRPr="00A834A2">
              <w:rPr>
                <w:rFonts w:ascii="Calibri" w:hAnsi="Calibri" w:cs="Calibri"/>
                <w:bCs/>
                <w:color w:val="000000"/>
                <w:sz w:val="22"/>
                <w:szCs w:val="22"/>
              </w:rPr>
              <w:t>arental/</w:t>
            </w:r>
            <w:r w:rsidR="00E5584F" w:rsidRPr="00A834A2">
              <w:rPr>
                <w:rFonts w:ascii="Calibri" w:hAnsi="Calibri" w:cs="Calibri"/>
                <w:bCs/>
                <w:color w:val="000000"/>
                <w:sz w:val="22"/>
                <w:szCs w:val="22"/>
              </w:rPr>
              <w:t>carers</w:t>
            </w:r>
            <w:r w:rsidR="00CD4C2D" w:rsidRPr="00A834A2">
              <w:rPr>
                <w:rFonts w:ascii="Calibri" w:hAnsi="Calibri" w:cs="Calibri"/>
                <w:bCs/>
                <w:color w:val="000000"/>
                <w:sz w:val="22"/>
                <w:szCs w:val="22"/>
              </w:rPr>
              <w:t xml:space="preserve"> viewing and assurance purposes.</w:t>
            </w:r>
          </w:p>
          <w:p w14:paraId="21841DB1" w14:textId="77777777" w:rsidR="006B064E" w:rsidRPr="00A834A2" w:rsidRDefault="006B064E" w:rsidP="00290ABE">
            <w:pPr>
              <w:rPr>
                <w:rFonts w:ascii="Calibri" w:hAnsi="Calibri" w:cs="Calibri"/>
                <w:bCs/>
                <w:color w:val="000000"/>
                <w:sz w:val="22"/>
                <w:szCs w:val="22"/>
              </w:rPr>
            </w:pPr>
            <w:r w:rsidRPr="00A834A2">
              <w:rPr>
                <w:rFonts w:ascii="Calibri" w:hAnsi="Calibri" w:cs="Calibri"/>
                <w:bCs/>
                <w:color w:val="000000"/>
                <w:sz w:val="22"/>
                <w:szCs w:val="22"/>
              </w:rPr>
              <w:t xml:space="preserve">Letters of consent have been sent out to </w:t>
            </w:r>
            <w:r w:rsidR="00E5584F" w:rsidRPr="00A834A2">
              <w:rPr>
                <w:rFonts w:ascii="Calibri" w:hAnsi="Calibri" w:cs="Calibri"/>
                <w:bCs/>
                <w:color w:val="000000"/>
                <w:sz w:val="22"/>
                <w:szCs w:val="22"/>
              </w:rPr>
              <w:t>p</w:t>
            </w:r>
            <w:r w:rsidRPr="00A834A2">
              <w:rPr>
                <w:rFonts w:ascii="Calibri" w:hAnsi="Calibri" w:cs="Calibri"/>
                <w:bCs/>
                <w:color w:val="000000"/>
                <w:sz w:val="22"/>
                <w:szCs w:val="22"/>
              </w:rPr>
              <w:t>arents/</w:t>
            </w:r>
            <w:r w:rsidR="00E5584F" w:rsidRPr="00A834A2">
              <w:rPr>
                <w:rFonts w:ascii="Calibri" w:hAnsi="Calibri" w:cs="Calibri"/>
                <w:bCs/>
                <w:color w:val="000000"/>
                <w:sz w:val="22"/>
                <w:szCs w:val="22"/>
              </w:rPr>
              <w:t>c</w:t>
            </w:r>
            <w:r w:rsidRPr="00A834A2">
              <w:rPr>
                <w:rFonts w:ascii="Calibri" w:hAnsi="Calibri" w:cs="Calibri"/>
                <w:bCs/>
                <w:color w:val="000000"/>
                <w:sz w:val="22"/>
                <w:szCs w:val="22"/>
              </w:rPr>
              <w:t>arers.</w:t>
            </w:r>
          </w:p>
          <w:p w14:paraId="6473C21A" w14:textId="77777777" w:rsidR="00A8048B" w:rsidRPr="00A834A2" w:rsidRDefault="00A8048B" w:rsidP="00423092">
            <w:pPr>
              <w:tabs>
                <w:tab w:val="left" w:pos="7485"/>
              </w:tabs>
              <w:rPr>
                <w:rFonts w:ascii="Calibri" w:hAnsi="Calibri" w:cs="Calibri"/>
                <w:bCs/>
                <w:color w:val="000000"/>
                <w:sz w:val="22"/>
                <w:szCs w:val="22"/>
              </w:rPr>
            </w:pPr>
          </w:p>
        </w:tc>
      </w:tr>
    </w:tbl>
    <w:p w14:paraId="0084AD1C" w14:textId="77777777" w:rsidR="000F2049" w:rsidRPr="00A834A2" w:rsidRDefault="000F2049">
      <w:pPr>
        <w:rPr>
          <w:rFonts w:ascii="Calibri" w:hAnsi="Calibri" w:cs="Calibri"/>
          <w:color w:val="000000"/>
          <w:sz w:val="22"/>
          <w:szCs w:val="22"/>
        </w:rPr>
      </w:pPr>
    </w:p>
    <w:tbl>
      <w:tblP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160"/>
        <w:gridCol w:w="8142"/>
      </w:tblGrid>
      <w:tr w:rsidR="00006375" w:rsidRPr="00A834A2" w14:paraId="3E3B1C9E" w14:textId="77777777" w:rsidTr="00E5584F">
        <w:trPr>
          <w:trHeight w:val="677"/>
        </w:trPr>
        <w:tc>
          <w:tcPr>
            <w:tcW w:w="8160" w:type="dxa"/>
            <w:shd w:val="clear" w:color="auto" w:fill="auto"/>
          </w:tcPr>
          <w:p w14:paraId="7CF1AFA9" w14:textId="77777777" w:rsidR="00006375" w:rsidRPr="00A834A2" w:rsidRDefault="00683CDF" w:rsidP="00392810">
            <w:pPr>
              <w:pStyle w:val="BodyText"/>
              <w:spacing w:after="180"/>
              <w:rPr>
                <w:rFonts w:ascii="Calibri" w:hAnsi="Calibri" w:cs="Calibri"/>
                <w:b w:val="0"/>
                <w:color w:val="000000"/>
                <w:sz w:val="22"/>
                <w:szCs w:val="22"/>
              </w:rPr>
            </w:pPr>
            <w:r w:rsidRPr="00A834A2">
              <w:rPr>
                <w:rFonts w:ascii="Calibri" w:hAnsi="Calibri" w:cs="Calibri"/>
                <w:b w:val="0"/>
                <w:color w:val="000000"/>
                <w:sz w:val="22"/>
                <w:szCs w:val="22"/>
              </w:rPr>
              <w:t xml:space="preserve">Persons </w:t>
            </w:r>
            <w:r w:rsidR="00006375" w:rsidRPr="00A834A2">
              <w:rPr>
                <w:rFonts w:ascii="Calibri" w:hAnsi="Calibri" w:cs="Calibri"/>
                <w:b w:val="0"/>
                <w:color w:val="000000"/>
                <w:sz w:val="22"/>
                <w:szCs w:val="22"/>
              </w:rPr>
              <w:t xml:space="preserve">covered by this assessment </w:t>
            </w:r>
            <w:r w:rsidR="00CF51F3" w:rsidRPr="00A834A2">
              <w:rPr>
                <w:rFonts w:ascii="Calibri" w:hAnsi="Calibri" w:cs="Calibri"/>
                <w:b w:val="0"/>
                <w:color w:val="000000"/>
                <w:sz w:val="22"/>
                <w:szCs w:val="22"/>
              </w:rPr>
              <w:t>–</w:t>
            </w:r>
            <w:r w:rsidR="002C4C8A" w:rsidRPr="00A834A2">
              <w:rPr>
                <w:rFonts w:ascii="Calibri" w:hAnsi="Calibri" w:cs="Calibri"/>
                <w:b w:val="0"/>
                <w:color w:val="000000"/>
                <w:sz w:val="22"/>
                <w:szCs w:val="22"/>
              </w:rPr>
              <w:t xml:space="preserve"> </w:t>
            </w:r>
            <w:r w:rsidR="00E5031F" w:rsidRPr="00A834A2">
              <w:rPr>
                <w:rFonts w:ascii="Calibri" w:hAnsi="Calibri" w:cs="Calibri"/>
                <w:color w:val="000000"/>
                <w:sz w:val="22"/>
                <w:szCs w:val="22"/>
              </w:rPr>
              <w:t>The School Community</w:t>
            </w:r>
          </w:p>
        </w:tc>
        <w:tc>
          <w:tcPr>
            <w:tcW w:w="8142" w:type="dxa"/>
            <w:shd w:val="clear" w:color="auto" w:fill="auto"/>
          </w:tcPr>
          <w:p w14:paraId="5EECD1D7" w14:textId="77777777" w:rsidR="00006375" w:rsidRPr="00A834A2" w:rsidRDefault="00446D91" w:rsidP="00392810">
            <w:pPr>
              <w:pStyle w:val="BodyText"/>
              <w:tabs>
                <w:tab w:val="left" w:pos="1860"/>
              </w:tabs>
              <w:spacing w:after="180"/>
              <w:rPr>
                <w:rFonts w:ascii="Calibri" w:hAnsi="Calibri" w:cs="Calibri"/>
                <w:b w:val="0"/>
                <w:color w:val="000000"/>
                <w:sz w:val="22"/>
                <w:szCs w:val="22"/>
              </w:rPr>
            </w:pPr>
            <w:r w:rsidRPr="00A834A2">
              <w:rPr>
                <w:rFonts w:ascii="Calibri" w:hAnsi="Calibri" w:cs="Calibri"/>
                <w:b w:val="0"/>
                <w:color w:val="000000"/>
                <w:sz w:val="22"/>
                <w:szCs w:val="22"/>
              </w:rPr>
              <w:t>This risk assessment to be used in conjunction with COVID</w:t>
            </w:r>
            <w:r w:rsidR="003000D8" w:rsidRPr="00A834A2">
              <w:rPr>
                <w:rFonts w:ascii="Calibri" w:hAnsi="Calibri" w:cs="Calibri"/>
                <w:b w:val="0"/>
                <w:color w:val="000000"/>
                <w:sz w:val="22"/>
                <w:szCs w:val="22"/>
              </w:rPr>
              <w:t>-19 documentation put in place by the school.</w:t>
            </w:r>
            <w:r w:rsidRPr="00A834A2">
              <w:rPr>
                <w:rFonts w:ascii="Calibri" w:hAnsi="Calibri" w:cs="Calibri"/>
                <w:b w:val="0"/>
                <w:color w:val="000000"/>
                <w:sz w:val="22"/>
                <w:szCs w:val="22"/>
              </w:rPr>
              <w:t xml:space="preserve"> risk assessments for the school and</w:t>
            </w:r>
            <w:r w:rsidR="00074E56" w:rsidRPr="00A834A2">
              <w:rPr>
                <w:rFonts w:ascii="Calibri" w:hAnsi="Calibri" w:cs="Calibri"/>
                <w:b w:val="0"/>
                <w:color w:val="000000"/>
                <w:sz w:val="22"/>
                <w:szCs w:val="22"/>
              </w:rPr>
              <w:t xml:space="preserve"> associated documentation</w:t>
            </w:r>
            <w:r w:rsidR="00E5584F" w:rsidRPr="00A834A2">
              <w:rPr>
                <w:rFonts w:ascii="Calibri" w:hAnsi="Calibri" w:cs="Calibri"/>
                <w:b w:val="0"/>
                <w:color w:val="000000"/>
                <w:sz w:val="22"/>
                <w:szCs w:val="22"/>
              </w:rPr>
              <w:t>.</w:t>
            </w:r>
          </w:p>
        </w:tc>
      </w:tr>
      <w:tr w:rsidR="001521C4" w:rsidRPr="00A834A2" w14:paraId="4BC7B191" w14:textId="77777777" w:rsidTr="00E5584F">
        <w:trPr>
          <w:trHeight w:val="647"/>
        </w:trPr>
        <w:tc>
          <w:tcPr>
            <w:tcW w:w="16302" w:type="dxa"/>
            <w:gridSpan w:val="2"/>
            <w:shd w:val="clear" w:color="auto" w:fill="auto"/>
          </w:tcPr>
          <w:p w14:paraId="7CC5A85F" w14:textId="77777777" w:rsidR="00423092" w:rsidRPr="00A834A2" w:rsidRDefault="00423092" w:rsidP="00E5584F">
            <w:pPr>
              <w:jc w:val="both"/>
              <w:rPr>
                <w:rFonts w:ascii="Calibri" w:hAnsi="Calibri" w:cs="Calibri"/>
                <w:color w:val="000000"/>
                <w:sz w:val="22"/>
                <w:szCs w:val="22"/>
              </w:rPr>
            </w:pPr>
            <w:r w:rsidRPr="00A834A2">
              <w:rPr>
                <w:rFonts w:ascii="Calibri" w:hAnsi="Calibri" w:cs="Calibri"/>
                <w:color w:val="000000"/>
                <w:sz w:val="22"/>
                <w:szCs w:val="22"/>
              </w:rPr>
              <w:t xml:space="preserve">This risk assessment is based </w:t>
            </w:r>
            <w:r w:rsidRPr="004C16B9">
              <w:rPr>
                <w:rFonts w:ascii="Calibri" w:hAnsi="Calibri" w:cs="Calibri"/>
                <w:color w:val="000000"/>
                <w:sz w:val="22"/>
                <w:szCs w:val="22"/>
              </w:rPr>
              <w:t>on guid</w:t>
            </w:r>
            <w:r w:rsidRPr="004C16B9">
              <w:rPr>
                <w:rFonts w:ascii="Calibri" w:hAnsi="Calibri" w:cs="Calibri"/>
                <w:color w:val="000000"/>
                <w:sz w:val="22"/>
                <w:szCs w:val="22"/>
              </w:rPr>
              <w:t>a</w:t>
            </w:r>
            <w:r w:rsidRPr="004C16B9">
              <w:rPr>
                <w:rFonts w:ascii="Calibri" w:hAnsi="Calibri" w:cs="Calibri"/>
                <w:color w:val="000000"/>
                <w:sz w:val="22"/>
                <w:szCs w:val="22"/>
              </w:rPr>
              <w:t>nce which</w:t>
            </w:r>
            <w:r w:rsidRPr="00A834A2">
              <w:rPr>
                <w:rFonts w:ascii="Calibri" w:hAnsi="Calibri" w:cs="Calibri"/>
                <w:color w:val="000000"/>
                <w:sz w:val="22"/>
                <w:szCs w:val="22"/>
              </w:rPr>
              <w:t xml:space="preserve"> has been developed with the Department for Education and </w:t>
            </w:r>
            <w:r w:rsidR="00316BC9" w:rsidRPr="00A834A2">
              <w:rPr>
                <w:rFonts w:ascii="Calibri" w:hAnsi="Calibri" w:cs="Calibri"/>
                <w:color w:val="000000"/>
                <w:sz w:val="22"/>
                <w:szCs w:val="22"/>
              </w:rPr>
              <w:t xml:space="preserve">the </w:t>
            </w:r>
            <w:hyperlink r:id="rId11" w:history="1">
              <w:r w:rsidR="00316BC9" w:rsidRPr="00A834A2">
                <w:rPr>
                  <w:rStyle w:val="Hyperlink"/>
                  <w:rFonts w:ascii="Calibri" w:hAnsi="Calibri" w:cs="Calibri"/>
                  <w:b/>
                  <w:bCs/>
                  <w:sz w:val="22"/>
                  <w:szCs w:val="22"/>
                </w:rPr>
                <w:t>N</w:t>
              </w:r>
              <w:r w:rsidR="00316BC9" w:rsidRPr="00A834A2">
                <w:rPr>
                  <w:rStyle w:val="Hyperlink"/>
                  <w:rFonts w:ascii="Calibri" w:hAnsi="Calibri" w:cs="Calibri"/>
                  <w:b/>
                  <w:bCs/>
                  <w:sz w:val="22"/>
                  <w:szCs w:val="22"/>
                </w:rPr>
                <w:t>H</w:t>
              </w:r>
              <w:r w:rsidR="00316BC9" w:rsidRPr="00A834A2">
                <w:rPr>
                  <w:rStyle w:val="Hyperlink"/>
                  <w:rFonts w:ascii="Calibri" w:hAnsi="Calibri" w:cs="Calibri"/>
                  <w:b/>
                  <w:bCs/>
                  <w:sz w:val="22"/>
                  <w:szCs w:val="22"/>
                </w:rPr>
                <w:t>S</w:t>
              </w:r>
            </w:hyperlink>
            <w:r w:rsidR="00316BC9" w:rsidRPr="00A834A2">
              <w:rPr>
                <w:rFonts w:ascii="Calibri" w:hAnsi="Calibri" w:cs="Calibri"/>
                <w:color w:val="000000"/>
                <w:sz w:val="22"/>
                <w:szCs w:val="22"/>
              </w:rPr>
              <w:t xml:space="preserve"> and </w:t>
            </w:r>
            <w:r w:rsidRPr="00A834A2">
              <w:rPr>
                <w:rFonts w:ascii="Calibri" w:hAnsi="Calibri" w:cs="Calibri"/>
                <w:color w:val="000000"/>
                <w:sz w:val="22"/>
                <w:szCs w:val="22"/>
              </w:rPr>
              <w:t>currently applies to England only.  Th</w:t>
            </w:r>
            <w:r w:rsidR="00FB0FBD" w:rsidRPr="00A834A2">
              <w:rPr>
                <w:rFonts w:ascii="Calibri" w:hAnsi="Calibri" w:cs="Calibri"/>
                <w:color w:val="000000"/>
                <w:sz w:val="22"/>
                <w:szCs w:val="22"/>
              </w:rPr>
              <w:t>e</w:t>
            </w:r>
            <w:r w:rsidRPr="00A834A2">
              <w:rPr>
                <w:rFonts w:ascii="Calibri" w:hAnsi="Calibri" w:cs="Calibri"/>
                <w:color w:val="000000"/>
                <w:sz w:val="22"/>
                <w:szCs w:val="22"/>
              </w:rPr>
              <w:t xml:space="preserve"> handbook provides an overview of how to begin rapid </w:t>
            </w:r>
            <w:r w:rsidR="00223ED3" w:rsidRPr="00A834A2">
              <w:rPr>
                <w:rFonts w:ascii="Calibri" w:hAnsi="Calibri" w:cs="Calibri"/>
                <w:color w:val="000000"/>
                <w:sz w:val="22"/>
                <w:szCs w:val="22"/>
              </w:rPr>
              <w:t xml:space="preserve">lateral flow device </w:t>
            </w:r>
            <w:r w:rsidR="00223ED3" w:rsidRPr="00A834A2">
              <w:rPr>
                <w:rFonts w:ascii="Calibri" w:hAnsi="Calibri" w:cs="Calibri"/>
                <w:b/>
                <w:bCs/>
                <w:color w:val="000000"/>
                <w:sz w:val="22"/>
                <w:szCs w:val="22"/>
              </w:rPr>
              <w:t>(LFD)</w:t>
            </w:r>
            <w:r w:rsidR="00223ED3" w:rsidRPr="00A834A2">
              <w:rPr>
                <w:rFonts w:ascii="Calibri" w:hAnsi="Calibri" w:cs="Calibri"/>
                <w:color w:val="000000"/>
                <w:sz w:val="22"/>
                <w:szCs w:val="22"/>
              </w:rPr>
              <w:t xml:space="preserve"> </w:t>
            </w:r>
            <w:r w:rsidRPr="00A834A2">
              <w:rPr>
                <w:rFonts w:ascii="Calibri" w:hAnsi="Calibri" w:cs="Calibri"/>
                <w:color w:val="000000"/>
                <w:sz w:val="22"/>
                <w:szCs w:val="22"/>
              </w:rPr>
              <w:t>coronavirus testing of staff</w:t>
            </w:r>
            <w:r w:rsidR="00E5584F" w:rsidRPr="00A834A2">
              <w:rPr>
                <w:rFonts w:ascii="Calibri" w:hAnsi="Calibri" w:cs="Calibri"/>
                <w:color w:val="000000"/>
                <w:sz w:val="22"/>
                <w:szCs w:val="22"/>
              </w:rPr>
              <w:t xml:space="preserve"> or </w:t>
            </w:r>
            <w:r w:rsidRPr="00A834A2">
              <w:rPr>
                <w:rFonts w:ascii="Calibri" w:hAnsi="Calibri" w:cs="Calibri"/>
                <w:color w:val="000000"/>
                <w:sz w:val="22"/>
                <w:szCs w:val="22"/>
              </w:rPr>
              <w:t xml:space="preserve">students in secondary schools and colleges from January 2021 </w:t>
            </w:r>
            <w:proofErr w:type="gramStart"/>
            <w:r w:rsidRPr="00A834A2">
              <w:rPr>
                <w:rFonts w:ascii="Calibri" w:hAnsi="Calibri" w:cs="Calibri"/>
                <w:color w:val="000000"/>
                <w:sz w:val="22"/>
                <w:szCs w:val="22"/>
              </w:rPr>
              <w:t>in order to</w:t>
            </w:r>
            <w:proofErr w:type="gramEnd"/>
            <w:r w:rsidRPr="00A834A2">
              <w:rPr>
                <w:rFonts w:ascii="Calibri" w:hAnsi="Calibri" w:cs="Calibri"/>
                <w:color w:val="000000"/>
                <w:sz w:val="22"/>
                <w:szCs w:val="22"/>
              </w:rPr>
              <w:t xml:space="preserve"> identify asymptomatic cases. It is part of a suite of training materials which will be made available to schools and colleges to support preparations for coronavirus testing in education settings.</w:t>
            </w:r>
          </w:p>
          <w:p w14:paraId="45D92F96" w14:textId="77777777" w:rsidR="00E5584F" w:rsidRPr="00A834A2" w:rsidRDefault="00E5584F" w:rsidP="00E5584F">
            <w:pPr>
              <w:jc w:val="both"/>
              <w:rPr>
                <w:rFonts w:ascii="Calibri" w:hAnsi="Calibri" w:cs="Calibri"/>
                <w:color w:val="000000"/>
                <w:sz w:val="22"/>
                <w:szCs w:val="22"/>
              </w:rPr>
            </w:pPr>
          </w:p>
          <w:p w14:paraId="380356B3" w14:textId="77777777" w:rsidR="00F61207" w:rsidRPr="00A834A2" w:rsidRDefault="001521C4" w:rsidP="00F61207">
            <w:pPr>
              <w:rPr>
                <w:rStyle w:val="Strong"/>
                <w:rFonts w:ascii="Calibri" w:hAnsi="Calibri" w:cs="Calibri"/>
                <w:color w:val="000000"/>
                <w:sz w:val="22"/>
                <w:szCs w:val="22"/>
                <w:lang w:val="en-US"/>
              </w:rPr>
            </w:pPr>
            <w:r w:rsidRPr="00A834A2">
              <w:rPr>
                <w:rFonts w:ascii="Calibri" w:hAnsi="Calibri" w:cs="Calibri"/>
                <w:color w:val="000000"/>
                <w:sz w:val="22"/>
                <w:szCs w:val="22"/>
              </w:rPr>
              <w:t xml:space="preserve">COVID-19 is a virus which has serious effects which debilitates those who have caught it and causes immense distress both physically and mentally.  The UK has suffered huge fatality rates.  </w:t>
            </w:r>
            <w:r w:rsidR="00F61207" w:rsidRPr="00A834A2">
              <w:rPr>
                <w:rStyle w:val="Strong"/>
                <w:rFonts w:ascii="Calibri" w:hAnsi="Calibri" w:cs="Calibri"/>
                <w:color w:val="000000"/>
                <w:sz w:val="22"/>
                <w:szCs w:val="22"/>
                <w:lang w:val="en-US"/>
              </w:rPr>
              <w:t>The virus is thought to spread mainly from person-to-person.</w:t>
            </w:r>
          </w:p>
          <w:p w14:paraId="7321D642" w14:textId="77777777" w:rsidR="00E5584F" w:rsidRPr="00A834A2" w:rsidRDefault="00E5584F" w:rsidP="00F61207">
            <w:pPr>
              <w:rPr>
                <w:rStyle w:val="Strong"/>
                <w:rFonts w:ascii="Calibri" w:hAnsi="Calibri" w:cs="Calibri"/>
                <w:color w:val="000000"/>
                <w:sz w:val="22"/>
                <w:szCs w:val="22"/>
                <w:lang w:val="en-US"/>
              </w:rPr>
            </w:pPr>
          </w:p>
          <w:p w14:paraId="74259BE2" w14:textId="77777777" w:rsidR="00F61207" w:rsidRPr="00A834A2" w:rsidRDefault="00F61207" w:rsidP="001A261E">
            <w:pPr>
              <w:numPr>
                <w:ilvl w:val="0"/>
                <w:numId w:val="5"/>
              </w:numPr>
              <w:rPr>
                <w:rFonts w:ascii="Calibri" w:hAnsi="Calibri" w:cs="Calibri"/>
                <w:color w:val="000000"/>
                <w:sz w:val="22"/>
                <w:szCs w:val="22"/>
                <w:lang w:val="en-US"/>
              </w:rPr>
            </w:pPr>
            <w:r w:rsidRPr="00A834A2">
              <w:rPr>
                <w:rFonts w:ascii="Calibri" w:hAnsi="Calibri" w:cs="Calibri"/>
                <w:color w:val="000000"/>
                <w:sz w:val="22"/>
                <w:szCs w:val="22"/>
                <w:lang w:val="en-US"/>
              </w:rPr>
              <w:t>Between people who are in close contact with one another (within about 6 feet).</w:t>
            </w:r>
          </w:p>
          <w:p w14:paraId="61DA1B52" w14:textId="77777777" w:rsidR="00F61207" w:rsidRPr="00A834A2" w:rsidRDefault="00F61207" w:rsidP="001A261E">
            <w:pPr>
              <w:numPr>
                <w:ilvl w:val="0"/>
                <w:numId w:val="5"/>
              </w:numPr>
              <w:spacing w:before="100" w:beforeAutospacing="1" w:after="100" w:afterAutospacing="1"/>
              <w:rPr>
                <w:rFonts w:ascii="Calibri" w:hAnsi="Calibri" w:cs="Calibri"/>
                <w:color w:val="000000"/>
                <w:sz w:val="22"/>
                <w:szCs w:val="22"/>
                <w:lang w:val="en-US"/>
              </w:rPr>
            </w:pPr>
            <w:r w:rsidRPr="00A834A2">
              <w:rPr>
                <w:rFonts w:ascii="Calibri" w:hAnsi="Calibri" w:cs="Calibri"/>
                <w:color w:val="000000"/>
                <w:sz w:val="22"/>
                <w:szCs w:val="22"/>
                <w:lang w:val="en-US"/>
              </w:rPr>
              <w:t>Through respiratory droplets produced when an infected person coughs, sneezes, or talks.</w:t>
            </w:r>
          </w:p>
          <w:p w14:paraId="0756FA20" w14:textId="77777777" w:rsidR="00F61207" w:rsidRPr="00A834A2" w:rsidRDefault="00F61207" w:rsidP="001A261E">
            <w:pPr>
              <w:numPr>
                <w:ilvl w:val="0"/>
                <w:numId w:val="5"/>
              </w:numPr>
              <w:spacing w:before="100" w:beforeAutospacing="1" w:after="100" w:afterAutospacing="1"/>
              <w:rPr>
                <w:rFonts w:ascii="Calibri" w:hAnsi="Calibri" w:cs="Calibri"/>
                <w:color w:val="000000"/>
                <w:sz w:val="22"/>
                <w:szCs w:val="22"/>
                <w:lang w:val="en-US"/>
              </w:rPr>
            </w:pPr>
            <w:r w:rsidRPr="00A834A2">
              <w:rPr>
                <w:rFonts w:ascii="Calibri" w:hAnsi="Calibri" w:cs="Calibri"/>
                <w:color w:val="000000"/>
                <w:sz w:val="22"/>
                <w:szCs w:val="22"/>
                <w:lang w:val="en-US"/>
              </w:rPr>
              <w:t>These droplets can land in the mouths or noses of people who are nearby or possibly be inhaled into the lungs.</w:t>
            </w:r>
          </w:p>
          <w:p w14:paraId="2EC64F3B" w14:textId="77777777" w:rsidR="00F61207" w:rsidRPr="00A834A2" w:rsidRDefault="00F61207" w:rsidP="001A261E">
            <w:pPr>
              <w:numPr>
                <w:ilvl w:val="0"/>
                <w:numId w:val="5"/>
              </w:numPr>
              <w:spacing w:before="100" w:beforeAutospacing="1" w:after="100" w:afterAutospacing="1"/>
              <w:rPr>
                <w:rFonts w:ascii="Calibri" w:hAnsi="Calibri" w:cs="Calibri"/>
                <w:color w:val="000000"/>
                <w:sz w:val="22"/>
                <w:szCs w:val="22"/>
                <w:lang w:val="en-US"/>
              </w:rPr>
            </w:pPr>
            <w:r w:rsidRPr="00A834A2">
              <w:rPr>
                <w:rFonts w:ascii="Calibri" w:hAnsi="Calibri" w:cs="Calibri"/>
                <w:color w:val="000000"/>
                <w:sz w:val="22"/>
                <w:szCs w:val="22"/>
                <w:lang w:val="en-US"/>
              </w:rPr>
              <w:t>COVID-19 may be spread by people who are not showing symptoms.</w:t>
            </w:r>
          </w:p>
          <w:p w14:paraId="08DA475B" w14:textId="77777777" w:rsidR="00E5584F" w:rsidRPr="00A834A2" w:rsidRDefault="00B518C4" w:rsidP="00033026">
            <w:pPr>
              <w:pStyle w:val="Default"/>
              <w:rPr>
                <w:rFonts w:ascii="Calibri" w:hAnsi="Calibri" w:cs="Calibri"/>
                <w:sz w:val="22"/>
                <w:szCs w:val="22"/>
              </w:rPr>
            </w:pPr>
            <w:r w:rsidRPr="00A834A2">
              <w:rPr>
                <w:rFonts w:ascii="Calibri" w:hAnsi="Calibri" w:cs="Calibri"/>
                <w:b/>
                <w:bCs/>
                <w:sz w:val="22"/>
                <w:szCs w:val="22"/>
              </w:rPr>
              <w:t>Lateral Flow Antigen test</w:t>
            </w:r>
            <w:r w:rsidRPr="00A834A2">
              <w:rPr>
                <w:rFonts w:ascii="Calibri" w:hAnsi="Calibri" w:cs="Calibri"/>
                <w:sz w:val="22"/>
                <w:szCs w:val="22"/>
              </w:rPr>
              <w:t xml:space="preserve"> </w:t>
            </w:r>
            <w:r w:rsidR="00033026" w:rsidRPr="00A834A2">
              <w:rPr>
                <w:rFonts w:ascii="Calibri" w:hAnsi="Calibri" w:cs="Calibri"/>
                <w:sz w:val="22"/>
                <w:szCs w:val="22"/>
              </w:rPr>
              <w:t>-</w:t>
            </w:r>
            <w:r w:rsidR="00E5584F" w:rsidRPr="00A834A2">
              <w:rPr>
                <w:rFonts w:ascii="Calibri" w:hAnsi="Calibri" w:cs="Calibri"/>
                <w:sz w:val="22"/>
                <w:szCs w:val="22"/>
              </w:rPr>
              <w:t xml:space="preserve"> </w:t>
            </w:r>
            <w:r w:rsidRPr="00A834A2">
              <w:rPr>
                <w:rFonts w:ascii="Calibri" w:hAnsi="Calibri" w:cs="Calibri"/>
                <w:sz w:val="22"/>
                <w:szCs w:val="22"/>
              </w:rPr>
              <w:t>Lateral Flow Antigen testing involves the processing of human nasal and throat swab samples with a Lateral Flow device. The device detects a protein (antigen) produced by the virus at its most infectious stage. If present in the person’s sample, a coloured line appears on the device that can be read between 20-30 minutes.</w:t>
            </w:r>
          </w:p>
          <w:p w14:paraId="38F01506" w14:textId="77777777" w:rsidR="00033026" w:rsidRPr="00A834A2" w:rsidRDefault="00316BC9" w:rsidP="00033026">
            <w:pPr>
              <w:pStyle w:val="Default"/>
              <w:rPr>
                <w:rFonts w:ascii="Calibri" w:hAnsi="Calibri" w:cs="Calibri"/>
                <w:sz w:val="22"/>
                <w:szCs w:val="22"/>
              </w:rPr>
            </w:pPr>
            <w:r w:rsidRPr="00A834A2">
              <w:rPr>
                <w:rFonts w:ascii="Calibri" w:hAnsi="Calibri" w:cs="Calibri"/>
                <w:sz w:val="22"/>
                <w:szCs w:val="22"/>
              </w:rPr>
              <w:t xml:space="preserve"> </w:t>
            </w:r>
          </w:p>
          <w:p w14:paraId="6D634C09" w14:textId="77777777" w:rsidR="00074E56" w:rsidRPr="00A834A2" w:rsidRDefault="00074E56" w:rsidP="00074E56">
            <w:pPr>
              <w:pStyle w:val="Default"/>
              <w:rPr>
                <w:rFonts w:ascii="Calibri" w:hAnsi="Calibri" w:cs="Calibri"/>
                <w:sz w:val="22"/>
                <w:szCs w:val="22"/>
              </w:rPr>
            </w:pPr>
            <w:r w:rsidRPr="00A834A2">
              <w:rPr>
                <w:rFonts w:ascii="Calibri" w:hAnsi="Calibri" w:cs="Calibri"/>
                <w:b/>
                <w:bCs/>
                <w:sz w:val="22"/>
                <w:szCs w:val="22"/>
              </w:rPr>
              <w:t xml:space="preserve">Target population: </w:t>
            </w:r>
            <w:r w:rsidRPr="00A834A2">
              <w:rPr>
                <w:rFonts w:ascii="Calibri" w:hAnsi="Calibri" w:cs="Calibri"/>
                <w:sz w:val="22"/>
                <w:szCs w:val="22"/>
              </w:rPr>
              <w:t xml:space="preserve">Secondary schools (including all-through schools and middle deemed secondary schools), colleges, special schools and colleges and AP students.  </w:t>
            </w:r>
          </w:p>
          <w:p w14:paraId="1568F2B4" w14:textId="77777777" w:rsidR="00E5584F" w:rsidRPr="00A834A2" w:rsidRDefault="00E5584F" w:rsidP="00074E56">
            <w:pPr>
              <w:pStyle w:val="Default"/>
              <w:rPr>
                <w:rFonts w:ascii="Calibri" w:hAnsi="Calibri" w:cs="Calibri"/>
                <w:sz w:val="22"/>
                <w:szCs w:val="22"/>
              </w:rPr>
            </w:pPr>
          </w:p>
          <w:p w14:paraId="76339990" w14:textId="77777777" w:rsidR="00074E56" w:rsidRPr="00A834A2" w:rsidRDefault="00074E56" w:rsidP="00074E56">
            <w:pPr>
              <w:pStyle w:val="Default"/>
              <w:rPr>
                <w:rFonts w:ascii="Calibri" w:hAnsi="Calibri" w:cs="Calibri"/>
                <w:sz w:val="22"/>
                <w:szCs w:val="22"/>
              </w:rPr>
            </w:pPr>
            <w:r w:rsidRPr="00A834A2">
              <w:rPr>
                <w:rFonts w:ascii="Calibri" w:hAnsi="Calibri" w:cs="Calibri"/>
                <w:b/>
                <w:bCs/>
                <w:sz w:val="22"/>
                <w:szCs w:val="22"/>
              </w:rPr>
              <w:lastRenderedPageBreak/>
              <w:t xml:space="preserve">Testing regime: </w:t>
            </w:r>
            <w:r w:rsidR="00E773FC">
              <w:rPr>
                <w:rFonts w:ascii="Calibri" w:hAnsi="Calibri" w:cs="Calibri"/>
                <w:sz w:val="22"/>
                <w:szCs w:val="22"/>
              </w:rPr>
              <w:t>Three</w:t>
            </w:r>
            <w:r w:rsidRPr="00A834A2">
              <w:rPr>
                <w:rFonts w:ascii="Calibri" w:hAnsi="Calibri" w:cs="Calibri"/>
                <w:sz w:val="22"/>
                <w:szCs w:val="22"/>
              </w:rPr>
              <w:t xml:space="preserve"> L</w:t>
            </w:r>
            <w:r w:rsidR="001932C1" w:rsidRPr="00A834A2">
              <w:rPr>
                <w:rFonts w:ascii="Calibri" w:hAnsi="Calibri" w:cs="Calibri"/>
                <w:sz w:val="22"/>
                <w:szCs w:val="22"/>
              </w:rPr>
              <w:t xml:space="preserve">ateral </w:t>
            </w:r>
            <w:r w:rsidRPr="00A834A2">
              <w:rPr>
                <w:rFonts w:ascii="Calibri" w:hAnsi="Calibri" w:cs="Calibri"/>
                <w:sz w:val="22"/>
                <w:szCs w:val="22"/>
              </w:rPr>
              <w:t>F</w:t>
            </w:r>
            <w:r w:rsidR="001932C1" w:rsidRPr="00A834A2">
              <w:rPr>
                <w:rFonts w:ascii="Calibri" w:hAnsi="Calibri" w:cs="Calibri"/>
                <w:sz w:val="22"/>
                <w:szCs w:val="22"/>
              </w:rPr>
              <w:t xml:space="preserve">low </w:t>
            </w:r>
            <w:r w:rsidRPr="00A834A2">
              <w:rPr>
                <w:rFonts w:ascii="Calibri" w:hAnsi="Calibri" w:cs="Calibri"/>
                <w:sz w:val="22"/>
                <w:szCs w:val="22"/>
              </w:rPr>
              <w:t>D</w:t>
            </w:r>
            <w:r w:rsidR="001932C1" w:rsidRPr="00A834A2">
              <w:rPr>
                <w:rFonts w:ascii="Calibri" w:hAnsi="Calibri" w:cs="Calibri"/>
                <w:sz w:val="22"/>
                <w:szCs w:val="22"/>
              </w:rPr>
              <w:t>evice (</w:t>
            </w:r>
            <w:r w:rsidR="001932C1" w:rsidRPr="00A834A2">
              <w:rPr>
                <w:rFonts w:ascii="Calibri" w:hAnsi="Calibri" w:cs="Calibri"/>
                <w:b/>
                <w:bCs/>
                <w:sz w:val="22"/>
                <w:szCs w:val="22"/>
              </w:rPr>
              <w:t>LFD</w:t>
            </w:r>
            <w:r w:rsidR="001932C1" w:rsidRPr="00A834A2">
              <w:rPr>
                <w:rFonts w:ascii="Calibri" w:hAnsi="Calibri" w:cs="Calibri"/>
                <w:sz w:val="22"/>
                <w:szCs w:val="22"/>
              </w:rPr>
              <w:t>)</w:t>
            </w:r>
            <w:r w:rsidRPr="00A834A2">
              <w:rPr>
                <w:rFonts w:ascii="Calibri" w:hAnsi="Calibri" w:cs="Calibri"/>
                <w:sz w:val="22"/>
                <w:szCs w:val="22"/>
              </w:rPr>
              <w:t xml:space="preserve"> tests spaced 3-5 days apart</w:t>
            </w:r>
            <w:r w:rsidR="0018447B">
              <w:rPr>
                <w:rFonts w:ascii="Calibri" w:hAnsi="Calibri" w:cs="Calibri"/>
                <w:sz w:val="22"/>
                <w:szCs w:val="22"/>
              </w:rPr>
              <w:t xml:space="preserve"> </w:t>
            </w:r>
            <w:r w:rsidR="0018447B" w:rsidRPr="0018447B">
              <w:rPr>
                <w:rFonts w:ascii="Calibri" w:hAnsi="Calibri" w:cs="Calibri"/>
                <w:sz w:val="22"/>
                <w:szCs w:val="22"/>
              </w:rPr>
              <w:t>(where possible)</w:t>
            </w:r>
            <w:r w:rsidRPr="00A834A2">
              <w:rPr>
                <w:rFonts w:ascii="Calibri" w:hAnsi="Calibri" w:cs="Calibri"/>
                <w:sz w:val="22"/>
                <w:szCs w:val="22"/>
              </w:rPr>
              <w:t xml:space="preserve"> for </w:t>
            </w:r>
            <w:r w:rsidR="00E5584F" w:rsidRPr="00A834A2">
              <w:rPr>
                <w:rFonts w:ascii="Calibri" w:hAnsi="Calibri" w:cs="Calibri"/>
                <w:sz w:val="22"/>
                <w:szCs w:val="22"/>
              </w:rPr>
              <w:t>students</w:t>
            </w:r>
            <w:r w:rsidR="0055768E" w:rsidRPr="00A834A2">
              <w:rPr>
                <w:rFonts w:ascii="Calibri" w:hAnsi="Calibri" w:cs="Calibri"/>
                <w:sz w:val="22"/>
                <w:szCs w:val="22"/>
              </w:rPr>
              <w:t xml:space="preserve"> returning to </w:t>
            </w:r>
            <w:r w:rsidR="00E5584F" w:rsidRPr="00A834A2">
              <w:rPr>
                <w:rFonts w:ascii="Calibri" w:hAnsi="Calibri" w:cs="Calibri"/>
                <w:sz w:val="22"/>
                <w:szCs w:val="22"/>
              </w:rPr>
              <w:t>school/college</w:t>
            </w:r>
            <w:r w:rsidRPr="00A834A2">
              <w:rPr>
                <w:rFonts w:ascii="Calibri" w:hAnsi="Calibri" w:cs="Calibri"/>
                <w:sz w:val="22"/>
                <w:szCs w:val="22"/>
              </w:rPr>
              <w:t xml:space="preserve">, and </w:t>
            </w:r>
            <w:r w:rsidR="004C16B9" w:rsidRPr="00E773FC">
              <w:rPr>
                <w:rFonts w:ascii="Calibri" w:hAnsi="Calibri" w:cs="Calibri"/>
                <w:sz w:val="22"/>
                <w:szCs w:val="22"/>
              </w:rPr>
              <w:t>twice</w:t>
            </w:r>
            <w:r w:rsidR="004C16B9">
              <w:rPr>
                <w:rFonts w:ascii="Calibri" w:hAnsi="Calibri" w:cs="Calibri"/>
                <w:sz w:val="22"/>
                <w:szCs w:val="22"/>
              </w:rPr>
              <w:t xml:space="preserve"> </w:t>
            </w:r>
            <w:r w:rsidRPr="00A834A2">
              <w:rPr>
                <w:rFonts w:ascii="Calibri" w:hAnsi="Calibri" w:cs="Calibri"/>
                <w:sz w:val="22"/>
                <w:szCs w:val="22"/>
              </w:rPr>
              <w:t xml:space="preserve">weekly tests for </w:t>
            </w:r>
            <w:r w:rsidR="00E5584F" w:rsidRPr="00A834A2">
              <w:rPr>
                <w:rFonts w:ascii="Calibri" w:hAnsi="Calibri" w:cs="Calibri"/>
                <w:sz w:val="22"/>
                <w:szCs w:val="22"/>
              </w:rPr>
              <w:t>s</w:t>
            </w:r>
            <w:r w:rsidRPr="00A834A2">
              <w:rPr>
                <w:rFonts w:ascii="Calibri" w:hAnsi="Calibri" w:cs="Calibri"/>
                <w:sz w:val="22"/>
                <w:szCs w:val="22"/>
              </w:rPr>
              <w:t>taff</w:t>
            </w:r>
            <w:r w:rsidR="00E773FC">
              <w:rPr>
                <w:rFonts w:ascii="Calibri" w:hAnsi="Calibri" w:cs="Calibri"/>
                <w:sz w:val="22"/>
                <w:szCs w:val="22"/>
              </w:rPr>
              <w:t>.</w:t>
            </w:r>
            <w:r w:rsidRPr="00A834A2">
              <w:rPr>
                <w:rFonts w:ascii="Calibri" w:hAnsi="Calibri" w:cs="Calibri"/>
                <w:sz w:val="22"/>
                <w:szCs w:val="22"/>
              </w:rPr>
              <w:t xml:space="preserve"> </w:t>
            </w:r>
          </w:p>
          <w:p w14:paraId="34970FAA" w14:textId="77777777" w:rsidR="0055768E" w:rsidRPr="00A834A2" w:rsidRDefault="0055768E" w:rsidP="00074E56">
            <w:pPr>
              <w:pStyle w:val="Default"/>
              <w:rPr>
                <w:rFonts w:ascii="Calibri" w:hAnsi="Calibri" w:cs="Calibri"/>
                <w:sz w:val="22"/>
                <w:szCs w:val="22"/>
              </w:rPr>
            </w:pPr>
          </w:p>
          <w:p w14:paraId="2240CB65" w14:textId="77777777" w:rsidR="0055768E" w:rsidRPr="00A834A2" w:rsidRDefault="0055768E" w:rsidP="00074E56">
            <w:pPr>
              <w:pStyle w:val="Default"/>
              <w:rPr>
                <w:rFonts w:ascii="Calibri" w:hAnsi="Calibri" w:cs="Calibri"/>
                <w:sz w:val="22"/>
                <w:szCs w:val="22"/>
              </w:rPr>
            </w:pPr>
            <w:r w:rsidRPr="00207170">
              <w:rPr>
                <w:rFonts w:ascii="Calibri" w:hAnsi="Calibri" w:cs="Calibri"/>
                <w:b/>
                <w:bCs/>
                <w:strike/>
                <w:sz w:val="22"/>
                <w:szCs w:val="22"/>
              </w:rPr>
              <w:t xml:space="preserve">Daily Contact Testing: </w:t>
            </w:r>
            <w:r w:rsidRPr="00207170">
              <w:rPr>
                <w:rFonts w:ascii="Calibri" w:hAnsi="Calibri" w:cs="Calibri"/>
                <w:strike/>
                <w:sz w:val="22"/>
                <w:szCs w:val="22"/>
              </w:rPr>
              <w:t>The close contacts of positive cases can be tested daily, to quickly find further positive cases. If close contacts agree to be tested each day for 7 days, and they test negative each time, they will be allowed to remain in school/college each day. Should a close contact be unable to test due to absence or it being a non-school day they are required to self-isolate for those days.</w:t>
            </w:r>
            <w:r w:rsidR="004C16B9">
              <w:rPr>
                <w:rFonts w:ascii="Calibri" w:hAnsi="Calibri" w:cs="Calibri"/>
                <w:sz w:val="22"/>
                <w:szCs w:val="22"/>
              </w:rPr>
              <w:t xml:space="preserve"> </w:t>
            </w:r>
            <w:r w:rsidR="004C16B9" w:rsidRPr="004C16B9">
              <w:rPr>
                <w:rFonts w:ascii="Calibri" w:hAnsi="Calibri" w:cs="Calibri"/>
                <w:sz w:val="22"/>
                <w:szCs w:val="22"/>
                <w:highlight w:val="darkGray"/>
              </w:rPr>
              <w:t>Currently suspended by the Government.</w:t>
            </w:r>
          </w:p>
          <w:p w14:paraId="2AC7A4FB" w14:textId="77777777" w:rsidR="00074E56" w:rsidRPr="00A834A2" w:rsidRDefault="00074E56" w:rsidP="00074E56">
            <w:pPr>
              <w:spacing w:before="100" w:beforeAutospacing="1" w:after="100" w:afterAutospacing="1"/>
              <w:rPr>
                <w:rFonts w:ascii="Calibri" w:hAnsi="Calibri" w:cs="Calibri"/>
                <w:sz w:val="22"/>
                <w:szCs w:val="22"/>
              </w:rPr>
            </w:pPr>
            <w:r w:rsidRPr="00A834A2">
              <w:rPr>
                <w:rFonts w:ascii="Calibri" w:hAnsi="Calibri" w:cs="Calibri"/>
                <w:sz w:val="22"/>
                <w:szCs w:val="22"/>
              </w:rPr>
              <w:t>Tests will be based on self-sw</w:t>
            </w:r>
            <w:r w:rsidRPr="00A834A2">
              <w:rPr>
                <w:rFonts w:ascii="Calibri" w:hAnsi="Calibri" w:cs="Calibri"/>
                <w:sz w:val="22"/>
                <w:szCs w:val="22"/>
              </w:rPr>
              <w:t>a</w:t>
            </w:r>
            <w:r w:rsidRPr="00A834A2">
              <w:rPr>
                <w:rFonts w:ascii="Calibri" w:hAnsi="Calibri" w:cs="Calibri"/>
                <w:sz w:val="22"/>
                <w:szCs w:val="22"/>
              </w:rPr>
              <w:t>bbing m</w:t>
            </w:r>
            <w:r w:rsidRPr="00A834A2">
              <w:rPr>
                <w:rFonts w:ascii="Calibri" w:hAnsi="Calibri" w:cs="Calibri"/>
                <w:sz w:val="22"/>
                <w:szCs w:val="22"/>
              </w:rPr>
              <w:t>o</w:t>
            </w:r>
            <w:r w:rsidRPr="00A834A2">
              <w:rPr>
                <w:rFonts w:ascii="Calibri" w:hAnsi="Calibri" w:cs="Calibri"/>
                <w:sz w:val="22"/>
                <w:szCs w:val="22"/>
              </w:rPr>
              <w:t>del with the processing and other roles being undertaken by trained workforce.</w:t>
            </w:r>
          </w:p>
          <w:p w14:paraId="4810E901" w14:textId="77777777" w:rsidR="0018447B" w:rsidRPr="004C16B9" w:rsidRDefault="00A85EF0" w:rsidP="00074E56">
            <w:pPr>
              <w:spacing w:before="100" w:beforeAutospacing="1" w:after="100" w:afterAutospacing="1"/>
              <w:rPr>
                <w:rFonts w:ascii="Calibri" w:hAnsi="Calibri" w:cs="Calibri"/>
                <w:b/>
                <w:bCs/>
                <w:color w:val="000000"/>
                <w:sz w:val="22"/>
                <w:szCs w:val="22"/>
              </w:rPr>
            </w:pPr>
            <w:r w:rsidRPr="00A834A2">
              <w:rPr>
                <w:rFonts w:ascii="Calibri" w:hAnsi="Calibri" w:cs="Calibri"/>
                <w:b/>
                <w:bCs/>
                <w:color w:val="000000"/>
                <w:sz w:val="22"/>
                <w:szCs w:val="22"/>
              </w:rPr>
              <w:t xml:space="preserve">The </w:t>
            </w:r>
            <w:r w:rsidR="00E5584F" w:rsidRPr="00A834A2">
              <w:rPr>
                <w:rFonts w:ascii="Calibri" w:hAnsi="Calibri" w:cs="Calibri"/>
                <w:b/>
                <w:bCs/>
                <w:color w:val="000000"/>
                <w:sz w:val="22"/>
                <w:szCs w:val="22"/>
              </w:rPr>
              <w:t>s</w:t>
            </w:r>
            <w:r w:rsidRPr="00A834A2">
              <w:rPr>
                <w:rFonts w:ascii="Calibri" w:hAnsi="Calibri" w:cs="Calibri"/>
                <w:b/>
                <w:bCs/>
                <w:color w:val="000000"/>
                <w:sz w:val="22"/>
                <w:szCs w:val="22"/>
              </w:rPr>
              <w:t xml:space="preserve">chool sits within a Local Authority that has been placed in </w:t>
            </w:r>
            <w:hyperlink r:id="rId12" w:history="1">
              <w:r w:rsidRPr="00A834A2">
                <w:rPr>
                  <w:rStyle w:val="Hyperlink"/>
                  <w:rFonts w:ascii="Calibri" w:hAnsi="Calibri" w:cs="Calibri"/>
                  <w:b/>
                  <w:bCs/>
                  <w:sz w:val="22"/>
                  <w:szCs w:val="22"/>
                </w:rPr>
                <w:t>T</w:t>
              </w:r>
              <w:r w:rsidRPr="00A834A2">
                <w:rPr>
                  <w:rStyle w:val="Hyperlink"/>
                  <w:rFonts w:ascii="Calibri" w:hAnsi="Calibri" w:cs="Calibri"/>
                  <w:b/>
                  <w:bCs/>
                  <w:sz w:val="22"/>
                  <w:szCs w:val="22"/>
                </w:rPr>
                <w:t>i</w:t>
              </w:r>
              <w:r w:rsidRPr="00A834A2">
                <w:rPr>
                  <w:rStyle w:val="Hyperlink"/>
                  <w:rFonts w:ascii="Calibri" w:hAnsi="Calibri" w:cs="Calibri"/>
                  <w:b/>
                  <w:bCs/>
                  <w:sz w:val="22"/>
                  <w:szCs w:val="22"/>
                </w:rPr>
                <w:t>er 4</w:t>
              </w:r>
            </w:hyperlink>
            <w:r w:rsidR="00A2238D" w:rsidRPr="00A834A2">
              <w:rPr>
                <w:rFonts w:ascii="Calibri" w:hAnsi="Calibri" w:cs="Calibri"/>
                <w:b/>
                <w:bCs/>
                <w:color w:val="000000"/>
                <w:sz w:val="22"/>
                <w:szCs w:val="22"/>
              </w:rPr>
              <w:t xml:space="preserve"> – National Lockdown</w:t>
            </w:r>
          </w:p>
        </w:tc>
      </w:tr>
    </w:tbl>
    <w:p w14:paraId="46F3D839" w14:textId="77777777" w:rsidR="00A33BD4" w:rsidRPr="00A834A2" w:rsidRDefault="00A33BD4" w:rsidP="00A33BD4">
      <w:pPr>
        <w:rPr>
          <w:rFonts w:ascii="Calibri" w:hAnsi="Calibri" w:cs="Calibri"/>
          <w:color w:val="000000"/>
          <w:sz w:val="22"/>
          <w:szCs w:val="22"/>
        </w:rPr>
      </w:pPr>
    </w:p>
    <w:tbl>
      <w:tblPr>
        <w:tblpPr w:leftFromText="180" w:rightFromText="180" w:vertAnchor="text" w:horzAnchor="margin" w:tblpY="1"/>
        <w:tblOverlap w:val="neve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55"/>
        <w:gridCol w:w="3397"/>
        <w:gridCol w:w="2863"/>
        <w:gridCol w:w="2862"/>
        <w:gridCol w:w="5491"/>
      </w:tblGrid>
      <w:tr w:rsidR="00E5584F" w:rsidRPr="00A834A2" w14:paraId="37F4EA09" w14:textId="77777777" w:rsidTr="00E5584F">
        <w:tc>
          <w:tcPr>
            <w:tcW w:w="50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3BAE6AA"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RISK RATING</w:t>
            </w:r>
          </w:p>
        </w:tc>
        <w:tc>
          <w:tcPr>
            <w:tcW w:w="11216" w:type="dxa"/>
            <w:gridSpan w:val="3"/>
            <w:tcBorders>
              <w:top w:val="single" w:sz="4" w:space="0" w:color="auto"/>
              <w:left w:val="single" w:sz="4" w:space="0" w:color="auto"/>
              <w:bottom w:val="single" w:sz="4" w:space="0" w:color="auto"/>
              <w:right w:val="single" w:sz="4" w:space="0" w:color="auto"/>
            </w:tcBorders>
            <w:shd w:val="clear" w:color="auto" w:fill="auto"/>
          </w:tcPr>
          <w:p w14:paraId="042FC714"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Likelihood</w:t>
            </w:r>
          </w:p>
        </w:tc>
      </w:tr>
      <w:tr w:rsidR="00E5584F" w:rsidRPr="00A834A2" w14:paraId="751AFE20" w14:textId="77777777" w:rsidTr="00E5584F">
        <w:tc>
          <w:tcPr>
            <w:tcW w:w="505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9C335B5" w14:textId="77777777" w:rsidR="00E5584F" w:rsidRPr="00A834A2" w:rsidRDefault="00E5584F" w:rsidP="00E5584F">
            <w:pPr>
              <w:rPr>
                <w:rFonts w:ascii="Calibri" w:hAnsi="Calibri" w:cs="Calibri"/>
                <w:b/>
                <w:bCs/>
                <w:color w:val="000000"/>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D9D9D9"/>
          </w:tcPr>
          <w:p w14:paraId="60F043CF"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Probable</w:t>
            </w:r>
          </w:p>
          <w:p w14:paraId="7C663AFB"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Occurs repeatedly, to be expected or could affect large number of people</w:t>
            </w:r>
          </w:p>
        </w:tc>
        <w:tc>
          <w:tcPr>
            <w:tcW w:w="2862" w:type="dxa"/>
            <w:tcBorders>
              <w:top w:val="single" w:sz="4" w:space="0" w:color="auto"/>
              <w:left w:val="single" w:sz="4" w:space="0" w:color="auto"/>
              <w:bottom w:val="single" w:sz="4" w:space="0" w:color="auto"/>
              <w:right w:val="single" w:sz="4" w:space="0" w:color="auto"/>
            </w:tcBorders>
            <w:shd w:val="clear" w:color="auto" w:fill="D9D9D9"/>
          </w:tcPr>
          <w:p w14:paraId="78F1A6C4"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Possible</w:t>
            </w:r>
          </w:p>
          <w:p w14:paraId="6997A982"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Could occur sometime or effect a few people</w:t>
            </w:r>
          </w:p>
        </w:tc>
        <w:tc>
          <w:tcPr>
            <w:tcW w:w="5491" w:type="dxa"/>
            <w:tcBorders>
              <w:top w:val="single" w:sz="4" w:space="0" w:color="auto"/>
              <w:left w:val="single" w:sz="4" w:space="0" w:color="auto"/>
              <w:bottom w:val="single" w:sz="4" w:space="0" w:color="auto"/>
              <w:right w:val="single" w:sz="4" w:space="0" w:color="auto"/>
            </w:tcBorders>
            <w:shd w:val="clear" w:color="auto" w:fill="D9D9D9"/>
          </w:tcPr>
          <w:p w14:paraId="7A4EC740"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Remote</w:t>
            </w:r>
          </w:p>
          <w:p w14:paraId="3B3ED916"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Unlikely to occur or not many people to be affected</w:t>
            </w:r>
          </w:p>
        </w:tc>
      </w:tr>
      <w:tr w:rsidR="00E5584F" w:rsidRPr="00A834A2" w14:paraId="0D623ABD" w14:textId="77777777" w:rsidTr="00E5584F">
        <w:trPr>
          <w:trHeight w:val="409"/>
        </w:trPr>
        <w:tc>
          <w:tcPr>
            <w:tcW w:w="1655" w:type="dxa"/>
            <w:vMerge w:val="restart"/>
            <w:tcBorders>
              <w:top w:val="single" w:sz="4" w:space="0" w:color="auto"/>
              <w:left w:val="single" w:sz="4" w:space="0" w:color="auto"/>
              <w:bottom w:val="single" w:sz="4" w:space="0" w:color="auto"/>
              <w:right w:val="single" w:sz="4" w:space="0" w:color="auto"/>
            </w:tcBorders>
            <w:shd w:val="clear" w:color="auto" w:fill="auto"/>
          </w:tcPr>
          <w:p w14:paraId="2794095D" w14:textId="77777777" w:rsidR="00E5584F" w:rsidRPr="00A834A2" w:rsidRDefault="00E5584F" w:rsidP="00E5584F">
            <w:pPr>
              <w:pStyle w:val="BodyText"/>
              <w:rPr>
                <w:rFonts w:ascii="Calibri" w:hAnsi="Calibri" w:cs="Calibri"/>
                <w:color w:val="000000"/>
                <w:sz w:val="22"/>
                <w:szCs w:val="22"/>
              </w:rPr>
            </w:pPr>
          </w:p>
          <w:p w14:paraId="7537F273"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Impact</w:t>
            </w:r>
          </w:p>
        </w:tc>
        <w:tc>
          <w:tcPr>
            <w:tcW w:w="3397" w:type="dxa"/>
            <w:tcBorders>
              <w:top w:val="single" w:sz="4" w:space="0" w:color="auto"/>
              <w:left w:val="single" w:sz="4" w:space="0" w:color="auto"/>
              <w:bottom w:val="single" w:sz="4" w:space="0" w:color="auto"/>
              <w:right w:val="single" w:sz="4" w:space="0" w:color="auto"/>
            </w:tcBorders>
            <w:shd w:val="clear" w:color="auto" w:fill="D9D9D9"/>
          </w:tcPr>
          <w:p w14:paraId="7E5D126B"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Major</w:t>
            </w:r>
          </w:p>
          <w:p w14:paraId="5398A1C2"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 xml:space="preserve">Major injury, permanent disability or ill-health  </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2182784E"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High</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254E003C"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High</w:t>
            </w:r>
          </w:p>
        </w:tc>
        <w:tc>
          <w:tcPr>
            <w:tcW w:w="5491" w:type="dxa"/>
            <w:tcBorders>
              <w:top w:val="single" w:sz="4" w:space="0" w:color="auto"/>
              <w:left w:val="single" w:sz="4" w:space="0" w:color="auto"/>
              <w:bottom w:val="single" w:sz="4" w:space="0" w:color="auto"/>
              <w:right w:val="single" w:sz="4" w:space="0" w:color="auto"/>
            </w:tcBorders>
            <w:shd w:val="clear" w:color="auto" w:fill="auto"/>
          </w:tcPr>
          <w:p w14:paraId="3C6BC49B"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Medium</w:t>
            </w:r>
          </w:p>
        </w:tc>
      </w:tr>
      <w:tr w:rsidR="00E5584F" w:rsidRPr="00A834A2" w14:paraId="744DE96F" w14:textId="77777777" w:rsidTr="00E5584F">
        <w:tc>
          <w:tcPr>
            <w:tcW w:w="16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422A1" w14:textId="77777777" w:rsidR="00E5584F" w:rsidRPr="00A834A2" w:rsidRDefault="00E5584F" w:rsidP="00E5584F">
            <w:pPr>
              <w:rPr>
                <w:rFonts w:ascii="Calibri" w:hAnsi="Calibri" w:cs="Calibri"/>
                <w:b/>
                <w:bCs/>
                <w:color w:val="000000"/>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9D9D9"/>
          </w:tcPr>
          <w:p w14:paraId="5E613648"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 xml:space="preserve">Severe </w:t>
            </w:r>
          </w:p>
          <w:p w14:paraId="526C400C"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 xml:space="preserve">Injury requiring medical treatment </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1DE1E8AC"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High</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7EA7DFEE"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Medium</w:t>
            </w:r>
          </w:p>
        </w:tc>
        <w:tc>
          <w:tcPr>
            <w:tcW w:w="5491" w:type="dxa"/>
            <w:tcBorders>
              <w:top w:val="single" w:sz="4" w:space="0" w:color="auto"/>
              <w:left w:val="single" w:sz="4" w:space="0" w:color="auto"/>
              <w:bottom w:val="single" w:sz="4" w:space="0" w:color="auto"/>
              <w:right w:val="single" w:sz="4" w:space="0" w:color="auto"/>
            </w:tcBorders>
            <w:shd w:val="clear" w:color="auto" w:fill="auto"/>
          </w:tcPr>
          <w:p w14:paraId="09469850"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Low</w:t>
            </w:r>
          </w:p>
        </w:tc>
      </w:tr>
      <w:tr w:rsidR="00E5584F" w:rsidRPr="00A834A2" w14:paraId="6A404EFC" w14:textId="77777777" w:rsidTr="00E5584F">
        <w:tc>
          <w:tcPr>
            <w:tcW w:w="16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014640" w14:textId="77777777" w:rsidR="00E5584F" w:rsidRPr="00A834A2" w:rsidRDefault="00E5584F" w:rsidP="00E5584F">
            <w:pPr>
              <w:rPr>
                <w:rFonts w:ascii="Calibri" w:hAnsi="Calibri" w:cs="Calibri"/>
                <w:b/>
                <w:bCs/>
                <w:color w:val="000000"/>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9D9D9"/>
          </w:tcPr>
          <w:p w14:paraId="07F0FA11" w14:textId="77777777" w:rsidR="00E5584F" w:rsidRPr="00A834A2" w:rsidRDefault="00E5584F" w:rsidP="00E5584F">
            <w:pPr>
              <w:pStyle w:val="BodyText"/>
              <w:rPr>
                <w:rFonts w:ascii="Calibri" w:hAnsi="Calibri" w:cs="Calibri"/>
                <w:color w:val="000000"/>
                <w:sz w:val="22"/>
                <w:szCs w:val="22"/>
              </w:rPr>
            </w:pPr>
            <w:r w:rsidRPr="00A834A2">
              <w:rPr>
                <w:rFonts w:ascii="Calibri" w:hAnsi="Calibri" w:cs="Calibri"/>
                <w:color w:val="000000"/>
                <w:sz w:val="22"/>
                <w:szCs w:val="22"/>
              </w:rPr>
              <w:t xml:space="preserve">Minor </w:t>
            </w:r>
          </w:p>
          <w:p w14:paraId="42B6188C"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First aid treatment</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5ED87971"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Medium</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31B7C1F0"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Low</w:t>
            </w:r>
          </w:p>
        </w:tc>
        <w:tc>
          <w:tcPr>
            <w:tcW w:w="5491" w:type="dxa"/>
            <w:tcBorders>
              <w:top w:val="single" w:sz="4" w:space="0" w:color="auto"/>
              <w:left w:val="single" w:sz="4" w:space="0" w:color="auto"/>
              <w:bottom w:val="single" w:sz="4" w:space="0" w:color="auto"/>
              <w:right w:val="single" w:sz="4" w:space="0" w:color="auto"/>
            </w:tcBorders>
            <w:shd w:val="clear" w:color="auto" w:fill="auto"/>
          </w:tcPr>
          <w:p w14:paraId="7197DE83" w14:textId="77777777" w:rsidR="00E5584F" w:rsidRPr="00A834A2" w:rsidRDefault="00E5584F" w:rsidP="00E5584F">
            <w:pPr>
              <w:pStyle w:val="BodyText"/>
              <w:rPr>
                <w:rFonts w:ascii="Calibri" w:hAnsi="Calibri" w:cs="Calibri"/>
                <w:b w:val="0"/>
                <w:color w:val="000000"/>
                <w:sz w:val="22"/>
                <w:szCs w:val="22"/>
              </w:rPr>
            </w:pPr>
            <w:r w:rsidRPr="00A834A2">
              <w:rPr>
                <w:rFonts w:ascii="Calibri" w:hAnsi="Calibri" w:cs="Calibri"/>
                <w:b w:val="0"/>
                <w:color w:val="000000"/>
                <w:sz w:val="22"/>
                <w:szCs w:val="22"/>
              </w:rPr>
              <w:t>Low</w:t>
            </w:r>
          </w:p>
        </w:tc>
      </w:tr>
    </w:tbl>
    <w:p w14:paraId="4022FC14" w14:textId="77777777" w:rsidR="00D94FF2" w:rsidRPr="00A834A2" w:rsidRDefault="00D94FF2" w:rsidP="00A33BD4">
      <w:pPr>
        <w:rPr>
          <w:rFonts w:ascii="Calibri" w:hAnsi="Calibri" w:cs="Calibr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6"/>
      </w:tblGrid>
      <w:tr w:rsidR="006D4449" w:rsidRPr="00A834A2" w14:paraId="7589CC58" w14:textId="77777777" w:rsidTr="00E5584F">
        <w:tc>
          <w:tcPr>
            <w:tcW w:w="16256" w:type="dxa"/>
            <w:shd w:val="clear" w:color="auto" w:fill="auto"/>
          </w:tcPr>
          <w:p w14:paraId="192D5FA3" w14:textId="77777777" w:rsidR="00207170" w:rsidRDefault="00574EA1" w:rsidP="00E5584F">
            <w:pPr>
              <w:spacing w:before="100" w:beforeAutospacing="1" w:after="100" w:afterAutospacing="1"/>
              <w:jc w:val="both"/>
              <w:rPr>
                <w:rFonts w:ascii="Calibri" w:hAnsi="Calibri" w:cs="Calibri"/>
                <w:b/>
                <w:bCs/>
                <w:color w:val="000000"/>
                <w:sz w:val="22"/>
                <w:szCs w:val="22"/>
              </w:rPr>
            </w:pPr>
            <w:r w:rsidRPr="00A834A2">
              <w:rPr>
                <w:rFonts w:ascii="Calibri" w:hAnsi="Calibri" w:cs="Calibri"/>
                <w:color w:val="000000"/>
                <w:sz w:val="22"/>
                <w:szCs w:val="22"/>
              </w:rPr>
              <w:t xml:space="preserve">Schools and colleges in England can raise questions, concerns or report issues, via </w:t>
            </w:r>
            <w:r w:rsidRPr="00A834A2">
              <w:rPr>
                <w:rFonts w:ascii="Calibri" w:hAnsi="Calibri" w:cs="Calibri"/>
                <w:b/>
                <w:bCs/>
                <w:color w:val="000000"/>
                <w:sz w:val="22"/>
                <w:szCs w:val="22"/>
              </w:rPr>
              <w:t xml:space="preserve">the DfE coronavirus helpline: 0800 046 8687 </w:t>
            </w:r>
            <w:r w:rsidRPr="00A834A2">
              <w:rPr>
                <w:rFonts w:ascii="Calibri" w:hAnsi="Calibri" w:cs="Calibri"/>
                <w:color w:val="000000"/>
                <w:sz w:val="22"/>
                <w:szCs w:val="22"/>
              </w:rPr>
              <w:t xml:space="preserve">or at </w:t>
            </w:r>
            <w:hyperlink r:id="rId13" w:history="1">
              <w:r w:rsidRPr="00A834A2">
                <w:rPr>
                  <w:rStyle w:val="Hyperlink"/>
                  <w:rFonts w:ascii="Calibri" w:hAnsi="Calibri" w:cs="Calibri"/>
                  <w:b/>
                  <w:bCs/>
                  <w:sz w:val="22"/>
                  <w:szCs w:val="22"/>
                </w:rPr>
                <w:t>RapidTesting.SCHOOLS@education.gov.uk</w:t>
              </w:r>
            </w:hyperlink>
            <w:r w:rsidRPr="00A834A2">
              <w:rPr>
                <w:rFonts w:ascii="Calibri" w:hAnsi="Calibri" w:cs="Calibri"/>
                <w:b/>
                <w:bCs/>
                <w:color w:val="000000"/>
                <w:sz w:val="22"/>
                <w:szCs w:val="22"/>
              </w:rPr>
              <w:t xml:space="preserve">.   </w:t>
            </w:r>
          </w:p>
          <w:p w14:paraId="7CBAB7EB" w14:textId="77777777" w:rsidR="006E7704" w:rsidRPr="00A834A2" w:rsidRDefault="00574EA1" w:rsidP="00E5584F">
            <w:pPr>
              <w:spacing w:before="100" w:beforeAutospacing="1" w:after="100" w:afterAutospacing="1"/>
              <w:jc w:val="both"/>
              <w:rPr>
                <w:rFonts w:ascii="Calibri" w:hAnsi="Calibri" w:cs="Calibri"/>
                <w:color w:val="000000"/>
                <w:sz w:val="22"/>
                <w:szCs w:val="22"/>
              </w:rPr>
            </w:pPr>
            <w:r w:rsidRPr="00A834A2">
              <w:rPr>
                <w:rFonts w:ascii="Calibri" w:hAnsi="Calibri" w:cs="Calibri"/>
                <w:b/>
                <w:bCs/>
                <w:color w:val="000000"/>
                <w:sz w:val="22"/>
                <w:szCs w:val="22"/>
              </w:rPr>
              <w:t xml:space="preserve">Anyone with one or more of </w:t>
            </w:r>
            <w:r w:rsidR="00C27932" w:rsidRPr="00A834A2">
              <w:rPr>
                <w:rFonts w:ascii="Calibri" w:hAnsi="Calibri" w:cs="Calibri"/>
                <w:b/>
                <w:bCs/>
                <w:color w:val="000000"/>
                <w:sz w:val="22"/>
                <w:szCs w:val="22"/>
              </w:rPr>
              <w:t xml:space="preserve">the </w:t>
            </w:r>
            <w:r w:rsidRPr="00A834A2">
              <w:rPr>
                <w:rFonts w:ascii="Calibri" w:hAnsi="Calibri" w:cs="Calibri"/>
                <w:b/>
                <w:bCs/>
                <w:color w:val="000000"/>
                <w:sz w:val="22"/>
                <w:szCs w:val="22"/>
              </w:rPr>
              <w:t xml:space="preserve">symptoms of coronavirus </w:t>
            </w:r>
            <w:r w:rsidRPr="00A834A2">
              <w:rPr>
                <w:rFonts w:ascii="Calibri" w:hAnsi="Calibri" w:cs="Calibri"/>
                <w:color w:val="000000"/>
                <w:sz w:val="22"/>
                <w:szCs w:val="22"/>
              </w:rPr>
              <w:t>-</w:t>
            </w:r>
            <w:r w:rsidR="00227158" w:rsidRPr="00A834A2">
              <w:rPr>
                <w:rFonts w:ascii="Calibri" w:hAnsi="Calibri" w:cs="Calibri"/>
                <w:color w:val="000000"/>
                <w:sz w:val="22"/>
                <w:szCs w:val="22"/>
              </w:rPr>
              <w:t xml:space="preserve"> </w:t>
            </w:r>
            <w:r w:rsidRPr="00A834A2">
              <w:rPr>
                <w:rFonts w:ascii="Calibri" w:hAnsi="Calibri" w:cs="Calibri"/>
                <w:color w:val="000000"/>
                <w:sz w:val="22"/>
                <w:szCs w:val="22"/>
              </w:rPr>
              <w:t>a high temperature, a new continuous cough; or a loss or change in sense of smell or taste -</w:t>
            </w:r>
            <w:r w:rsidR="00227158" w:rsidRPr="00A834A2">
              <w:rPr>
                <w:rFonts w:ascii="Calibri" w:hAnsi="Calibri" w:cs="Calibri"/>
                <w:color w:val="000000"/>
                <w:sz w:val="22"/>
                <w:szCs w:val="22"/>
              </w:rPr>
              <w:t xml:space="preserve"> </w:t>
            </w:r>
            <w:r w:rsidRPr="00A834A2">
              <w:rPr>
                <w:rFonts w:ascii="Calibri" w:hAnsi="Calibri" w:cs="Calibri"/>
                <w:color w:val="000000"/>
                <w:sz w:val="22"/>
                <w:szCs w:val="22"/>
              </w:rPr>
              <w:t xml:space="preserve">should self-isolate and book a test or call 119. The latest guidance and templates are available on the </w:t>
            </w:r>
            <w:r w:rsidRPr="00A834A2">
              <w:rPr>
                <w:rFonts w:ascii="Calibri" w:hAnsi="Calibri" w:cs="Calibri"/>
                <w:b/>
                <w:bCs/>
                <w:color w:val="000000"/>
                <w:sz w:val="22"/>
                <w:szCs w:val="22"/>
              </w:rPr>
              <w:t>DfE Portal</w:t>
            </w:r>
            <w:r w:rsidR="00C27932" w:rsidRPr="00A834A2">
              <w:rPr>
                <w:rFonts w:ascii="Calibri" w:hAnsi="Calibri" w:cs="Calibri"/>
                <w:b/>
                <w:bCs/>
                <w:color w:val="000000"/>
                <w:sz w:val="22"/>
                <w:szCs w:val="22"/>
              </w:rPr>
              <w:t>.</w:t>
            </w:r>
            <w:r w:rsidRPr="00A834A2">
              <w:rPr>
                <w:rFonts w:ascii="Calibri" w:hAnsi="Calibri" w:cs="Calibri"/>
                <w:color w:val="000000"/>
                <w:sz w:val="22"/>
                <w:szCs w:val="22"/>
              </w:rPr>
              <w:t xml:space="preserve"> </w:t>
            </w:r>
          </w:p>
          <w:p w14:paraId="222EAC0F" w14:textId="77777777" w:rsidR="003C0D0F" w:rsidRDefault="003F4451" w:rsidP="00E5584F">
            <w:pPr>
              <w:pStyle w:val="Default"/>
              <w:spacing w:after="63"/>
              <w:jc w:val="both"/>
              <w:rPr>
                <w:rFonts w:ascii="Calibri" w:hAnsi="Calibri" w:cs="Calibri"/>
                <w:sz w:val="22"/>
                <w:szCs w:val="22"/>
                <w:lang w:eastAsia="en-US"/>
              </w:rPr>
            </w:pPr>
            <w:r w:rsidRPr="00A834A2">
              <w:rPr>
                <w:rFonts w:ascii="Calibri" w:hAnsi="Calibri" w:cs="Calibri"/>
                <w:sz w:val="22"/>
                <w:szCs w:val="22"/>
                <w:lang w:val="en"/>
              </w:rPr>
              <w:t>For further advi</w:t>
            </w:r>
            <w:r w:rsidR="00354C96" w:rsidRPr="00A834A2">
              <w:rPr>
                <w:rFonts w:ascii="Calibri" w:hAnsi="Calibri" w:cs="Calibri"/>
                <w:sz w:val="22"/>
                <w:szCs w:val="22"/>
                <w:lang w:val="en"/>
              </w:rPr>
              <w:t>c</w:t>
            </w:r>
            <w:r w:rsidRPr="00A834A2">
              <w:rPr>
                <w:rFonts w:ascii="Calibri" w:hAnsi="Calibri" w:cs="Calibri"/>
                <w:sz w:val="22"/>
                <w:szCs w:val="22"/>
                <w:lang w:val="en"/>
              </w:rPr>
              <w:t xml:space="preserve">e and support contact the </w:t>
            </w:r>
            <w:r w:rsidRPr="00A834A2">
              <w:rPr>
                <w:rFonts w:ascii="Calibri" w:hAnsi="Calibri" w:cs="Calibri"/>
                <w:sz w:val="22"/>
                <w:szCs w:val="22"/>
              </w:rPr>
              <w:t>Children &amp; Young People’s/Adult &amp; Health Services</w:t>
            </w:r>
            <w:r w:rsidR="00D17B5E" w:rsidRPr="00A834A2">
              <w:rPr>
                <w:rFonts w:ascii="Calibri" w:hAnsi="Calibri" w:cs="Calibri"/>
                <w:sz w:val="22"/>
                <w:szCs w:val="22"/>
              </w:rPr>
              <w:t>,</w:t>
            </w:r>
            <w:r w:rsidR="00227158" w:rsidRPr="00A834A2">
              <w:rPr>
                <w:rFonts w:ascii="Calibri" w:hAnsi="Calibri" w:cs="Calibri"/>
                <w:sz w:val="22"/>
                <w:szCs w:val="22"/>
              </w:rPr>
              <w:t xml:space="preserve"> </w:t>
            </w:r>
            <w:r w:rsidR="00655B34" w:rsidRPr="00A834A2">
              <w:rPr>
                <w:rFonts w:ascii="Calibri" w:hAnsi="Calibri" w:cs="Calibri"/>
                <w:sz w:val="22"/>
                <w:szCs w:val="22"/>
                <w:lang w:val="en"/>
              </w:rPr>
              <w:t>Health and Safety Team</w:t>
            </w:r>
            <w:r w:rsidR="00D17B5E" w:rsidRPr="00A834A2">
              <w:rPr>
                <w:rFonts w:ascii="Calibri" w:hAnsi="Calibri" w:cs="Calibri"/>
                <w:sz w:val="22"/>
                <w:szCs w:val="22"/>
                <w:lang w:val="en"/>
              </w:rPr>
              <w:t xml:space="preserve"> -</w:t>
            </w:r>
            <w:r w:rsidR="00227158" w:rsidRPr="00A834A2">
              <w:rPr>
                <w:rFonts w:ascii="Calibri" w:hAnsi="Calibri" w:cs="Calibri"/>
                <w:sz w:val="22"/>
                <w:szCs w:val="22"/>
                <w:lang w:val="en"/>
              </w:rPr>
              <w:t xml:space="preserve"> </w:t>
            </w:r>
            <w:hyperlink r:id="rId14" w:history="1">
              <w:r w:rsidR="00227158" w:rsidRPr="00A834A2">
                <w:rPr>
                  <w:rStyle w:val="Hyperlink"/>
                  <w:rFonts w:ascii="Calibri" w:hAnsi="Calibri" w:cs="Calibri"/>
                  <w:sz w:val="22"/>
                  <w:szCs w:val="22"/>
                  <w:lang w:eastAsia="en-US"/>
                </w:rPr>
                <w:t>hsteam@durham.gov.uk</w:t>
              </w:r>
            </w:hyperlink>
            <w:r w:rsidR="00D17B5E" w:rsidRPr="00A834A2">
              <w:rPr>
                <w:rFonts w:ascii="Calibri" w:hAnsi="Calibri" w:cs="Calibri"/>
                <w:sz w:val="22"/>
                <w:szCs w:val="22"/>
                <w:lang w:eastAsia="en-US"/>
              </w:rPr>
              <w:t xml:space="preserve"> and 03000 263430.</w:t>
            </w:r>
          </w:p>
          <w:p w14:paraId="738B6E53" w14:textId="77777777" w:rsidR="00E1111B" w:rsidRPr="00A834A2" w:rsidRDefault="00E1111B" w:rsidP="00E5584F">
            <w:pPr>
              <w:pStyle w:val="Default"/>
              <w:spacing w:after="63"/>
              <w:jc w:val="both"/>
              <w:rPr>
                <w:rFonts w:ascii="Calibri" w:hAnsi="Calibri" w:cs="Calibri"/>
                <w:sz w:val="22"/>
                <w:szCs w:val="22"/>
                <w:lang w:eastAsia="en-US"/>
              </w:rPr>
            </w:pPr>
          </w:p>
          <w:p w14:paraId="47144CCE" w14:textId="77777777" w:rsidR="00AA6553" w:rsidRPr="00A834A2" w:rsidRDefault="00AA6553" w:rsidP="00E5584F">
            <w:pPr>
              <w:jc w:val="both"/>
              <w:rPr>
                <w:rFonts w:ascii="Calibri" w:hAnsi="Calibri" w:cs="Calibri"/>
                <w:color w:val="FF0000"/>
                <w:sz w:val="22"/>
                <w:szCs w:val="22"/>
                <w:lang w:val="en"/>
              </w:rPr>
            </w:pPr>
            <w:r w:rsidRPr="00A834A2">
              <w:rPr>
                <w:rFonts w:ascii="Calibri" w:hAnsi="Calibri" w:cs="Calibri"/>
                <w:color w:val="FF0000"/>
                <w:sz w:val="22"/>
                <w:szCs w:val="22"/>
                <w:lang w:val="en"/>
              </w:rPr>
              <w:t>All relevant guidance contained in this document is subject to updates as required.</w:t>
            </w:r>
          </w:p>
          <w:p w14:paraId="70D34EFA" w14:textId="77777777" w:rsidR="00AA6553" w:rsidRPr="00A834A2" w:rsidRDefault="00AA6553" w:rsidP="00A85EF0">
            <w:pPr>
              <w:rPr>
                <w:rFonts w:ascii="Calibri" w:hAnsi="Calibri" w:cs="Calibri"/>
                <w:sz w:val="22"/>
                <w:szCs w:val="22"/>
                <w:lang w:val="en"/>
              </w:rPr>
            </w:pPr>
          </w:p>
        </w:tc>
      </w:tr>
    </w:tbl>
    <w:p w14:paraId="4271522A" w14:textId="77777777" w:rsidR="006D4449" w:rsidRPr="00A834A2" w:rsidRDefault="006D4449" w:rsidP="006D4449">
      <w:pPr>
        <w:rPr>
          <w:rFonts w:ascii="Calibri" w:hAnsi="Calibri" w:cs="Calibri"/>
          <w:color w:val="000000"/>
          <w:sz w:val="22"/>
          <w:szCs w:val="22"/>
        </w:rPr>
      </w:pPr>
    </w:p>
    <w:p w14:paraId="1069FB63" w14:textId="77777777" w:rsidR="006D4449" w:rsidRPr="00A834A2" w:rsidRDefault="006D4449" w:rsidP="006D4449">
      <w:pPr>
        <w:rPr>
          <w:rFonts w:ascii="Calibri" w:hAnsi="Calibri" w:cs="Calibri"/>
          <w:b/>
          <w:bCs/>
          <w:color w:val="000000"/>
          <w:sz w:val="22"/>
          <w:szCs w:val="22"/>
        </w:rPr>
      </w:pPr>
    </w:p>
    <w:tbl>
      <w:tblPr>
        <w:tblW w:w="1509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134"/>
        <w:gridCol w:w="5103"/>
        <w:gridCol w:w="4395"/>
        <w:gridCol w:w="1134"/>
        <w:gridCol w:w="1419"/>
      </w:tblGrid>
      <w:tr w:rsidR="0018447B" w:rsidRPr="004C38BA" w14:paraId="4FEAC4FF" w14:textId="77777777" w:rsidTr="004C38BA">
        <w:tblPrEx>
          <w:tblCellMar>
            <w:top w:w="0" w:type="dxa"/>
            <w:bottom w:w="0" w:type="dxa"/>
          </w:tblCellMar>
        </w:tblPrEx>
        <w:trPr>
          <w:cantSplit/>
          <w:tblHeader/>
        </w:trPr>
        <w:tc>
          <w:tcPr>
            <w:tcW w:w="1908" w:type="dxa"/>
            <w:shd w:val="clear" w:color="auto" w:fill="808080"/>
            <w:vAlign w:val="center"/>
          </w:tcPr>
          <w:p w14:paraId="4CDDCE8B" w14:textId="77777777" w:rsidR="00FC785D" w:rsidRPr="004C38BA" w:rsidRDefault="00FC785D" w:rsidP="004232CE">
            <w:pPr>
              <w:pStyle w:val="Heading2"/>
              <w:rPr>
                <w:rFonts w:ascii="Calibri" w:hAnsi="Calibri" w:cs="Calibri"/>
                <w:color w:val="FFFFFF"/>
                <w:sz w:val="22"/>
                <w:szCs w:val="22"/>
              </w:rPr>
            </w:pPr>
            <w:r w:rsidRPr="004C38BA">
              <w:rPr>
                <w:rFonts w:ascii="Calibri" w:hAnsi="Calibri" w:cs="Calibri"/>
                <w:color w:val="FFFFFF"/>
                <w:sz w:val="22"/>
                <w:szCs w:val="22"/>
              </w:rPr>
              <w:lastRenderedPageBreak/>
              <w:t>Hazards / issue</w:t>
            </w:r>
          </w:p>
        </w:tc>
        <w:tc>
          <w:tcPr>
            <w:tcW w:w="1134" w:type="dxa"/>
            <w:shd w:val="clear" w:color="auto" w:fill="808080"/>
          </w:tcPr>
          <w:p w14:paraId="74499292" w14:textId="77777777" w:rsidR="00FC785D" w:rsidRPr="004C38BA" w:rsidRDefault="00FC785D" w:rsidP="004232CE">
            <w:pPr>
              <w:pStyle w:val="Heading2"/>
              <w:rPr>
                <w:rFonts w:ascii="Calibri" w:hAnsi="Calibri" w:cs="Calibri"/>
                <w:color w:val="FFFFFF"/>
                <w:sz w:val="22"/>
                <w:szCs w:val="22"/>
              </w:rPr>
            </w:pPr>
            <w:r w:rsidRPr="004C38BA">
              <w:rPr>
                <w:rFonts w:ascii="Calibri" w:hAnsi="Calibri" w:cs="Calibri"/>
                <w:color w:val="FFFFFF"/>
                <w:sz w:val="22"/>
                <w:szCs w:val="22"/>
              </w:rPr>
              <w:t>Risk</w:t>
            </w:r>
          </w:p>
          <w:p w14:paraId="4588D058" w14:textId="77777777" w:rsidR="00FC785D" w:rsidRPr="004C38BA" w:rsidRDefault="00FC785D" w:rsidP="004232CE">
            <w:pPr>
              <w:pStyle w:val="Heading2"/>
              <w:rPr>
                <w:rFonts w:ascii="Calibri" w:hAnsi="Calibri" w:cs="Calibri"/>
                <w:color w:val="FFFFFF"/>
                <w:sz w:val="22"/>
                <w:szCs w:val="22"/>
              </w:rPr>
            </w:pPr>
            <w:r w:rsidRPr="004C38BA">
              <w:rPr>
                <w:rFonts w:ascii="Calibri" w:hAnsi="Calibri" w:cs="Calibri"/>
                <w:color w:val="FFFFFF"/>
                <w:sz w:val="22"/>
                <w:szCs w:val="22"/>
              </w:rPr>
              <w:t>rating</w:t>
            </w:r>
          </w:p>
          <w:p w14:paraId="2CAD89A0" w14:textId="77777777" w:rsidR="00FC785D" w:rsidRPr="004C38BA" w:rsidRDefault="00FC785D" w:rsidP="004232CE">
            <w:pPr>
              <w:jc w:val="center"/>
              <w:rPr>
                <w:rFonts w:ascii="Calibri" w:hAnsi="Calibri" w:cs="Calibri"/>
                <w:b/>
                <w:color w:val="FFFFFF"/>
                <w:sz w:val="22"/>
                <w:szCs w:val="22"/>
              </w:rPr>
            </w:pPr>
            <w:r w:rsidRPr="004C38BA">
              <w:rPr>
                <w:rFonts w:ascii="Calibri" w:hAnsi="Calibri" w:cs="Calibri"/>
                <w:b/>
                <w:color w:val="FFFFFF"/>
                <w:sz w:val="22"/>
                <w:szCs w:val="22"/>
              </w:rPr>
              <w:t>H/M/L</w:t>
            </w:r>
          </w:p>
          <w:p w14:paraId="188587CF" w14:textId="77777777" w:rsidR="00FC785D" w:rsidRPr="004C38BA" w:rsidRDefault="00FC785D" w:rsidP="004232CE">
            <w:pPr>
              <w:jc w:val="center"/>
              <w:rPr>
                <w:rFonts w:ascii="Calibri" w:hAnsi="Calibri" w:cs="Calibri"/>
                <w:b/>
                <w:color w:val="FFFFFF"/>
                <w:sz w:val="22"/>
                <w:szCs w:val="22"/>
              </w:rPr>
            </w:pPr>
            <w:r w:rsidRPr="004C38BA">
              <w:rPr>
                <w:rFonts w:ascii="Calibri" w:hAnsi="Calibri" w:cs="Calibri"/>
                <w:b/>
                <w:color w:val="FFFFFF"/>
                <w:sz w:val="22"/>
                <w:szCs w:val="22"/>
              </w:rPr>
              <w:t>(before)</w:t>
            </w:r>
          </w:p>
        </w:tc>
        <w:tc>
          <w:tcPr>
            <w:tcW w:w="5103" w:type="dxa"/>
            <w:shd w:val="clear" w:color="auto" w:fill="808080"/>
            <w:vAlign w:val="center"/>
          </w:tcPr>
          <w:p w14:paraId="55B7CB04" w14:textId="77777777" w:rsidR="00FC785D" w:rsidRPr="004C38BA" w:rsidRDefault="00FC785D" w:rsidP="004232CE">
            <w:pPr>
              <w:pStyle w:val="Heading2"/>
              <w:rPr>
                <w:rFonts w:ascii="Calibri" w:hAnsi="Calibri" w:cs="Calibri"/>
                <w:color w:val="FFFFFF"/>
                <w:sz w:val="22"/>
                <w:szCs w:val="22"/>
              </w:rPr>
            </w:pPr>
            <w:r w:rsidRPr="004C38BA">
              <w:rPr>
                <w:rFonts w:ascii="Calibri" w:hAnsi="Calibri" w:cs="Calibri"/>
                <w:color w:val="FFFFFF"/>
                <w:sz w:val="22"/>
                <w:szCs w:val="22"/>
              </w:rPr>
              <w:t>Controls already in place</w:t>
            </w:r>
          </w:p>
        </w:tc>
        <w:tc>
          <w:tcPr>
            <w:tcW w:w="4395" w:type="dxa"/>
            <w:shd w:val="clear" w:color="auto" w:fill="808080"/>
            <w:vAlign w:val="center"/>
          </w:tcPr>
          <w:p w14:paraId="06F448D9" w14:textId="77777777" w:rsidR="00FC785D" w:rsidRPr="004C38BA" w:rsidRDefault="00FC785D" w:rsidP="004232CE">
            <w:pPr>
              <w:pStyle w:val="Heading2"/>
              <w:rPr>
                <w:rFonts w:ascii="Calibri" w:hAnsi="Calibri" w:cs="Calibri"/>
                <w:color w:val="FFFFFF"/>
                <w:sz w:val="22"/>
                <w:szCs w:val="22"/>
              </w:rPr>
            </w:pPr>
            <w:r w:rsidRPr="004C38BA">
              <w:rPr>
                <w:rFonts w:ascii="Calibri" w:hAnsi="Calibri" w:cs="Calibri"/>
                <w:color w:val="FFFFFF"/>
                <w:sz w:val="22"/>
                <w:szCs w:val="22"/>
              </w:rPr>
              <w:t>Further Action required</w:t>
            </w:r>
          </w:p>
        </w:tc>
        <w:tc>
          <w:tcPr>
            <w:tcW w:w="1134" w:type="dxa"/>
            <w:shd w:val="clear" w:color="auto" w:fill="808080"/>
          </w:tcPr>
          <w:p w14:paraId="649B71FD" w14:textId="77777777" w:rsidR="00FC785D" w:rsidRPr="004C38BA" w:rsidRDefault="00FC785D" w:rsidP="004232CE">
            <w:pPr>
              <w:pStyle w:val="Heading2"/>
              <w:rPr>
                <w:rFonts w:ascii="Calibri" w:hAnsi="Calibri" w:cs="Calibri"/>
                <w:color w:val="FFFFFF"/>
                <w:spacing w:val="-12"/>
                <w:sz w:val="22"/>
                <w:szCs w:val="22"/>
              </w:rPr>
            </w:pPr>
            <w:r w:rsidRPr="004C38BA">
              <w:rPr>
                <w:rFonts w:ascii="Calibri" w:hAnsi="Calibri" w:cs="Calibri"/>
                <w:color w:val="FFFFFF"/>
                <w:sz w:val="22"/>
                <w:szCs w:val="22"/>
              </w:rPr>
              <w:t xml:space="preserve">Risk </w:t>
            </w:r>
            <w:r w:rsidRPr="004C38BA">
              <w:rPr>
                <w:rFonts w:ascii="Calibri" w:hAnsi="Calibri" w:cs="Calibri"/>
                <w:color w:val="FFFFFF"/>
                <w:spacing w:val="-12"/>
                <w:sz w:val="22"/>
                <w:szCs w:val="22"/>
              </w:rPr>
              <w:t>Rating</w:t>
            </w:r>
          </w:p>
          <w:p w14:paraId="3A70E9DA" w14:textId="77777777" w:rsidR="00FC785D" w:rsidRPr="004C38BA" w:rsidRDefault="00FC785D" w:rsidP="004232CE">
            <w:pPr>
              <w:pStyle w:val="Heading2"/>
              <w:ind w:left="-37" w:firstLine="37"/>
              <w:rPr>
                <w:rFonts w:ascii="Calibri" w:hAnsi="Calibri" w:cs="Calibri"/>
                <w:color w:val="FFFFFF"/>
                <w:sz w:val="22"/>
                <w:szCs w:val="22"/>
              </w:rPr>
            </w:pPr>
            <w:r w:rsidRPr="004C38BA">
              <w:rPr>
                <w:rFonts w:ascii="Calibri" w:hAnsi="Calibri" w:cs="Calibri"/>
                <w:color w:val="FFFFFF"/>
                <w:sz w:val="22"/>
                <w:szCs w:val="22"/>
              </w:rPr>
              <w:t>H/M/L</w:t>
            </w:r>
            <w:r w:rsidR="004232CE" w:rsidRPr="004C38BA">
              <w:rPr>
                <w:rFonts w:ascii="Calibri" w:hAnsi="Calibri" w:cs="Calibri"/>
                <w:color w:val="FFFFFF"/>
                <w:sz w:val="22"/>
                <w:szCs w:val="22"/>
              </w:rPr>
              <w:t xml:space="preserve"> </w:t>
            </w:r>
            <w:r w:rsidRPr="004C38BA">
              <w:rPr>
                <w:rFonts w:ascii="Calibri" w:hAnsi="Calibri" w:cs="Calibri"/>
                <w:color w:val="FFFFFF"/>
                <w:sz w:val="22"/>
                <w:szCs w:val="22"/>
              </w:rPr>
              <w:t>(after)</w:t>
            </w:r>
          </w:p>
        </w:tc>
        <w:tc>
          <w:tcPr>
            <w:tcW w:w="1419" w:type="dxa"/>
            <w:shd w:val="clear" w:color="auto" w:fill="808080"/>
            <w:vAlign w:val="center"/>
          </w:tcPr>
          <w:p w14:paraId="18C81C1A" w14:textId="77777777" w:rsidR="00FC785D" w:rsidRPr="004C38BA" w:rsidRDefault="00FC785D" w:rsidP="004232CE">
            <w:pPr>
              <w:pStyle w:val="Heading2"/>
              <w:ind w:right="252"/>
              <w:rPr>
                <w:rFonts w:ascii="Calibri" w:hAnsi="Calibri" w:cs="Calibri"/>
                <w:color w:val="FFFFFF"/>
                <w:sz w:val="22"/>
                <w:szCs w:val="22"/>
              </w:rPr>
            </w:pPr>
            <w:r w:rsidRPr="004C38BA">
              <w:rPr>
                <w:rFonts w:ascii="Calibri" w:hAnsi="Calibri" w:cs="Calibri"/>
                <w:color w:val="FFFFFF"/>
                <w:sz w:val="22"/>
                <w:szCs w:val="22"/>
              </w:rPr>
              <w:t>By Whom &amp; When</w:t>
            </w:r>
          </w:p>
        </w:tc>
      </w:tr>
      <w:tr w:rsidR="00A859E8" w:rsidRPr="00A834A2" w14:paraId="6943B18C" w14:textId="77777777" w:rsidTr="004C16B9">
        <w:tblPrEx>
          <w:tblCellMar>
            <w:top w:w="0" w:type="dxa"/>
            <w:bottom w:w="0" w:type="dxa"/>
          </w:tblCellMar>
        </w:tblPrEx>
        <w:trPr>
          <w:trHeight w:val="280"/>
        </w:trPr>
        <w:tc>
          <w:tcPr>
            <w:tcW w:w="1908" w:type="dxa"/>
            <w:vAlign w:val="center"/>
          </w:tcPr>
          <w:p w14:paraId="7C944346" w14:textId="77777777" w:rsidR="00A859E8" w:rsidRPr="00A834A2" w:rsidRDefault="00A859E8" w:rsidP="00F849C9">
            <w:pPr>
              <w:rPr>
                <w:rFonts w:ascii="Calibri" w:hAnsi="Calibri" w:cs="Calibri"/>
                <w:color w:val="000000"/>
                <w:sz w:val="22"/>
                <w:szCs w:val="22"/>
              </w:rPr>
            </w:pPr>
            <w:r w:rsidRPr="00A834A2">
              <w:rPr>
                <w:rFonts w:ascii="Calibri" w:hAnsi="Calibri" w:cs="Calibri"/>
                <w:color w:val="000000"/>
                <w:sz w:val="22"/>
                <w:szCs w:val="22"/>
              </w:rPr>
              <w:t>Initial Preparations</w:t>
            </w:r>
            <w:r w:rsidR="00740054" w:rsidRPr="00A834A2">
              <w:rPr>
                <w:rFonts w:ascii="Calibri" w:hAnsi="Calibri" w:cs="Calibri"/>
                <w:color w:val="000000"/>
                <w:sz w:val="22"/>
                <w:szCs w:val="22"/>
              </w:rPr>
              <w:t xml:space="preserve"> for testing on the school site</w:t>
            </w:r>
          </w:p>
        </w:tc>
        <w:tc>
          <w:tcPr>
            <w:tcW w:w="1134" w:type="dxa"/>
          </w:tcPr>
          <w:p w14:paraId="5EE5D00F" w14:textId="77777777" w:rsidR="00A859E8" w:rsidRPr="00A834A2" w:rsidRDefault="00A859E8" w:rsidP="00F849C9">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vAlign w:val="center"/>
          </w:tcPr>
          <w:p w14:paraId="316BC490" w14:textId="77777777" w:rsidR="0040068C" w:rsidRPr="00A834A2" w:rsidRDefault="00191F76"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Overarching Whole School COVID-19 risk assessment and systems of controls in plac</w:t>
            </w:r>
            <w:r w:rsidR="0040068C" w:rsidRPr="00A834A2">
              <w:rPr>
                <w:rFonts w:ascii="Calibri" w:eastAsia="Calibri" w:hAnsi="Calibri" w:cs="Calibri"/>
                <w:color w:val="000000"/>
                <w:sz w:val="22"/>
                <w:szCs w:val="22"/>
              </w:rPr>
              <w:t>e.</w:t>
            </w:r>
          </w:p>
          <w:p w14:paraId="0E609E7C" w14:textId="77777777" w:rsidR="00191F76" w:rsidRPr="00A834A2" w:rsidRDefault="00F4325D" w:rsidP="001A261E">
            <w:pPr>
              <w:numPr>
                <w:ilvl w:val="0"/>
                <w:numId w:val="6"/>
              </w:numPr>
              <w:ind w:left="360"/>
              <w:rPr>
                <w:rFonts w:ascii="Calibri" w:eastAsia="Calibri" w:hAnsi="Calibri" w:cs="Calibri"/>
                <w:b/>
                <w:bCs/>
                <w:color w:val="000000"/>
                <w:sz w:val="22"/>
                <w:szCs w:val="22"/>
              </w:rPr>
            </w:pPr>
            <w:hyperlink r:id="rId15" w:history="1">
              <w:r w:rsidR="00091CC8" w:rsidRPr="00A834A2">
                <w:rPr>
                  <w:rStyle w:val="Hyperlink"/>
                  <w:rFonts w:ascii="Calibri" w:eastAsia="Calibri" w:hAnsi="Calibri" w:cs="Calibri"/>
                  <w:b/>
                  <w:bCs/>
                  <w:sz w:val="22"/>
                  <w:szCs w:val="22"/>
                </w:rPr>
                <w:t>Workforce plannin</w:t>
              </w:r>
              <w:r w:rsidR="00091CC8" w:rsidRPr="00A834A2">
                <w:rPr>
                  <w:rStyle w:val="Hyperlink"/>
                  <w:rFonts w:ascii="Calibri" w:eastAsia="Calibri" w:hAnsi="Calibri" w:cs="Calibri"/>
                  <w:b/>
                  <w:bCs/>
                  <w:sz w:val="22"/>
                  <w:szCs w:val="22"/>
                </w:rPr>
                <w:t>g</w:t>
              </w:r>
              <w:r w:rsidR="00091CC8" w:rsidRPr="00A834A2">
                <w:rPr>
                  <w:rStyle w:val="Hyperlink"/>
                  <w:rFonts w:ascii="Calibri" w:eastAsia="Calibri" w:hAnsi="Calibri" w:cs="Calibri"/>
                  <w:b/>
                  <w:bCs/>
                  <w:sz w:val="22"/>
                  <w:szCs w:val="22"/>
                </w:rPr>
                <w:t xml:space="preserve"> too</w:t>
              </w:r>
              <w:r w:rsidR="00091CC8" w:rsidRPr="00A834A2">
                <w:rPr>
                  <w:rStyle w:val="Hyperlink"/>
                  <w:rFonts w:ascii="Calibri" w:eastAsia="Calibri" w:hAnsi="Calibri" w:cs="Calibri"/>
                  <w:b/>
                  <w:bCs/>
                  <w:sz w:val="22"/>
                  <w:szCs w:val="22"/>
                </w:rPr>
                <w:t>l</w:t>
              </w:r>
              <w:r w:rsidR="00091CC8" w:rsidRPr="00A834A2">
                <w:rPr>
                  <w:rStyle w:val="Hyperlink"/>
                  <w:rFonts w:ascii="Calibri" w:eastAsia="Calibri" w:hAnsi="Calibri" w:cs="Calibri"/>
                  <w:b/>
                  <w:bCs/>
                  <w:sz w:val="22"/>
                  <w:szCs w:val="22"/>
                </w:rPr>
                <w:t xml:space="preserve"> </w:t>
              </w:r>
              <w:r w:rsidR="00091CC8" w:rsidRPr="00A834A2">
                <w:rPr>
                  <w:rStyle w:val="Hyperlink"/>
                  <w:rFonts w:ascii="Calibri" w:eastAsia="Calibri" w:hAnsi="Calibri" w:cs="Calibri"/>
                  <w:b/>
                  <w:bCs/>
                  <w:sz w:val="22"/>
                  <w:szCs w:val="22"/>
                </w:rPr>
                <w:t>kit com</w:t>
              </w:r>
              <w:r w:rsidR="00091CC8" w:rsidRPr="00A834A2">
                <w:rPr>
                  <w:rStyle w:val="Hyperlink"/>
                  <w:rFonts w:ascii="Calibri" w:eastAsia="Calibri" w:hAnsi="Calibri" w:cs="Calibri"/>
                  <w:b/>
                  <w:bCs/>
                  <w:sz w:val="22"/>
                  <w:szCs w:val="22"/>
                </w:rPr>
                <w:t>p</w:t>
              </w:r>
              <w:r w:rsidR="00091CC8" w:rsidRPr="00A834A2">
                <w:rPr>
                  <w:rStyle w:val="Hyperlink"/>
                  <w:rFonts w:ascii="Calibri" w:eastAsia="Calibri" w:hAnsi="Calibri" w:cs="Calibri"/>
                  <w:b/>
                  <w:bCs/>
                  <w:sz w:val="22"/>
                  <w:szCs w:val="22"/>
                </w:rPr>
                <w:t>leted</w:t>
              </w:r>
            </w:hyperlink>
            <w:r w:rsidR="00091CC8" w:rsidRPr="00A834A2">
              <w:rPr>
                <w:rFonts w:ascii="Calibri" w:eastAsia="Calibri" w:hAnsi="Calibri" w:cs="Calibri"/>
                <w:color w:val="000000"/>
                <w:sz w:val="22"/>
                <w:szCs w:val="22"/>
              </w:rPr>
              <w:t xml:space="preserve"> to identify the number of staff required to </w:t>
            </w:r>
            <w:r w:rsidRPr="00A834A2">
              <w:rPr>
                <w:rFonts w:ascii="Calibri" w:eastAsia="Calibri" w:hAnsi="Calibri" w:cs="Calibri"/>
                <w:color w:val="000000"/>
                <w:sz w:val="22"/>
                <w:szCs w:val="22"/>
              </w:rPr>
              <w:t>ensure rapid asymptomatic testing can be undertaken on the school site.</w:t>
            </w:r>
          </w:p>
          <w:p w14:paraId="2BACAA2E" w14:textId="77777777" w:rsidR="00A859E8" w:rsidRPr="00A834A2" w:rsidRDefault="00A859E8"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 xml:space="preserve">The </w:t>
            </w:r>
            <w:r w:rsidR="00207170">
              <w:rPr>
                <w:rFonts w:ascii="Calibri" w:eastAsia="Calibri" w:hAnsi="Calibri" w:cs="Calibri"/>
                <w:color w:val="000000"/>
                <w:sz w:val="22"/>
                <w:szCs w:val="22"/>
              </w:rPr>
              <w:t>support</w:t>
            </w:r>
            <w:r w:rsidRPr="00A834A2">
              <w:rPr>
                <w:rFonts w:ascii="Calibri" w:eastAsia="Calibri" w:hAnsi="Calibri" w:cs="Calibri"/>
                <w:color w:val="000000"/>
                <w:sz w:val="22"/>
                <w:szCs w:val="22"/>
              </w:rPr>
              <w:t xml:space="preserve"> staff team contacted to </w:t>
            </w:r>
            <w:r w:rsidR="00EE1CD6" w:rsidRPr="00A834A2">
              <w:rPr>
                <w:rFonts w:ascii="Calibri" w:eastAsia="Calibri" w:hAnsi="Calibri" w:cs="Calibri"/>
                <w:color w:val="000000"/>
                <w:sz w:val="22"/>
                <w:szCs w:val="22"/>
              </w:rPr>
              <w:t xml:space="preserve">identify a team of staff to support </w:t>
            </w:r>
            <w:r w:rsidR="00227158" w:rsidRPr="00A834A2">
              <w:rPr>
                <w:rFonts w:ascii="Calibri" w:eastAsia="Calibri" w:hAnsi="Calibri" w:cs="Calibri"/>
                <w:color w:val="000000"/>
                <w:sz w:val="22"/>
                <w:szCs w:val="22"/>
              </w:rPr>
              <w:t>students</w:t>
            </w:r>
            <w:r w:rsidR="00EE1CD6" w:rsidRPr="00A834A2">
              <w:rPr>
                <w:rFonts w:ascii="Calibri" w:eastAsia="Calibri" w:hAnsi="Calibri" w:cs="Calibri"/>
                <w:color w:val="000000"/>
                <w:sz w:val="22"/>
                <w:szCs w:val="22"/>
              </w:rPr>
              <w:t xml:space="preserve"> and staff members to undertake the lateral flow </w:t>
            </w:r>
            <w:r w:rsidR="00F4325D" w:rsidRPr="00A834A2">
              <w:rPr>
                <w:rFonts w:ascii="Calibri" w:eastAsia="Calibri" w:hAnsi="Calibri" w:cs="Calibri"/>
                <w:color w:val="000000"/>
                <w:sz w:val="22"/>
                <w:szCs w:val="22"/>
              </w:rPr>
              <w:t>testing</w:t>
            </w:r>
            <w:r w:rsidR="00EE1CD6" w:rsidRPr="00A834A2">
              <w:rPr>
                <w:rFonts w:ascii="Calibri" w:eastAsia="Calibri" w:hAnsi="Calibri" w:cs="Calibri"/>
                <w:color w:val="000000"/>
                <w:sz w:val="22"/>
                <w:szCs w:val="22"/>
              </w:rPr>
              <w:t>.</w:t>
            </w:r>
          </w:p>
          <w:p w14:paraId="1A0963DB" w14:textId="77777777" w:rsidR="00EE1CD6" w:rsidRPr="00A834A2" w:rsidRDefault="00EE1CD6"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Storage for additional PPE</w:t>
            </w:r>
            <w:r w:rsidR="009C6FB6" w:rsidRPr="00A834A2">
              <w:rPr>
                <w:rFonts w:ascii="Calibri" w:eastAsia="Calibri" w:hAnsi="Calibri" w:cs="Calibri"/>
                <w:color w:val="000000"/>
                <w:sz w:val="22"/>
                <w:szCs w:val="22"/>
              </w:rPr>
              <w:t xml:space="preserve"> </w:t>
            </w:r>
            <w:r w:rsidR="003234CD" w:rsidRPr="00A834A2">
              <w:rPr>
                <w:rFonts w:ascii="Calibri" w:eastAsia="Calibri" w:hAnsi="Calibri" w:cs="Calibri"/>
                <w:color w:val="000000"/>
                <w:sz w:val="22"/>
                <w:szCs w:val="22"/>
              </w:rPr>
              <w:t>stock identified</w:t>
            </w:r>
            <w:r w:rsidR="00AB44B2" w:rsidRPr="00A834A2">
              <w:rPr>
                <w:rFonts w:ascii="Calibri" w:eastAsia="Calibri" w:hAnsi="Calibri" w:cs="Calibri"/>
                <w:color w:val="000000"/>
                <w:sz w:val="22"/>
                <w:szCs w:val="22"/>
              </w:rPr>
              <w:t>.</w:t>
            </w:r>
          </w:p>
          <w:p w14:paraId="7548846C" w14:textId="77777777" w:rsidR="00AB44B2" w:rsidRPr="00A834A2" w:rsidRDefault="00AB44B2"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Suitable and sufficient storage for the lateral flow devices identified.</w:t>
            </w:r>
          </w:p>
          <w:p w14:paraId="7A0D2874" w14:textId="77777777" w:rsidR="00B240F3" w:rsidRPr="00A834A2" w:rsidRDefault="00A85FF6" w:rsidP="001A261E">
            <w:pPr>
              <w:numPr>
                <w:ilvl w:val="0"/>
                <w:numId w:val="6"/>
              </w:numPr>
              <w:ind w:left="360"/>
              <w:rPr>
                <w:rFonts w:ascii="Calibri" w:eastAsia="Calibri" w:hAnsi="Calibri" w:cs="Calibri"/>
                <w:b/>
                <w:bCs/>
                <w:color w:val="000000"/>
                <w:sz w:val="22"/>
                <w:szCs w:val="22"/>
              </w:rPr>
            </w:pPr>
            <w:r w:rsidRPr="00A834A2">
              <w:rPr>
                <w:rFonts w:ascii="Calibri" w:eastAsia="Calibri" w:hAnsi="Calibri" w:cs="Calibri"/>
                <w:color w:val="000000"/>
                <w:sz w:val="22"/>
                <w:szCs w:val="22"/>
              </w:rPr>
              <w:t>Guidance</w:t>
            </w:r>
            <w:r w:rsidRPr="00A834A2">
              <w:rPr>
                <w:rFonts w:ascii="Calibri" w:eastAsia="Calibri" w:hAnsi="Calibri" w:cs="Calibri"/>
                <w:b/>
                <w:bCs/>
                <w:color w:val="000000"/>
                <w:sz w:val="22"/>
                <w:szCs w:val="22"/>
              </w:rPr>
              <w:t xml:space="preserve"> </w:t>
            </w:r>
            <w:r w:rsidR="00B240F3" w:rsidRPr="00A834A2">
              <w:rPr>
                <w:rFonts w:ascii="Calibri" w:eastAsia="Calibri" w:hAnsi="Calibri" w:cs="Calibri"/>
                <w:b/>
                <w:bCs/>
                <w:color w:val="000000"/>
                <w:sz w:val="22"/>
                <w:szCs w:val="22"/>
              </w:rPr>
              <w:t>‘</w:t>
            </w:r>
            <w:hyperlink r:id="rId16" w:history="1">
              <w:r w:rsidRPr="00A834A2">
                <w:rPr>
                  <w:rStyle w:val="Hyperlink"/>
                  <w:rFonts w:ascii="Calibri" w:eastAsia="Calibri" w:hAnsi="Calibri" w:cs="Calibri"/>
                  <w:b/>
                  <w:bCs/>
                  <w:sz w:val="22"/>
                  <w:szCs w:val="22"/>
                </w:rPr>
                <w:t>How to</w:t>
              </w:r>
              <w:r w:rsidRPr="00A834A2">
                <w:rPr>
                  <w:rStyle w:val="Hyperlink"/>
                  <w:rFonts w:ascii="Calibri" w:eastAsia="Calibri" w:hAnsi="Calibri" w:cs="Calibri"/>
                  <w:b/>
                  <w:bCs/>
                  <w:sz w:val="22"/>
                  <w:szCs w:val="22"/>
                </w:rPr>
                <w:t xml:space="preserve"> </w:t>
              </w:r>
              <w:r w:rsidRPr="00A834A2">
                <w:rPr>
                  <w:rStyle w:val="Hyperlink"/>
                  <w:rFonts w:ascii="Calibri" w:eastAsia="Calibri" w:hAnsi="Calibri" w:cs="Calibri"/>
                  <w:b/>
                  <w:bCs/>
                  <w:sz w:val="22"/>
                  <w:szCs w:val="22"/>
                </w:rPr>
                <w:t>G</w:t>
              </w:r>
              <w:r w:rsidRPr="00A834A2">
                <w:rPr>
                  <w:rStyle w:val="Hyperlink"/>
                  <w:rFonts w:ascii="Calibri" w:eastAsia="Calibri" w:hAnsi="Calibri" w:cs="Calibri"/>
                  <w:b/>
                  <w:bCs/>
                  <w:sz w:val="22"/>
                  <w:szCs w:val="22"/>
                </w:rPr>
                <w:t>u</w:t>
              </w:r>
              <w:r w:rsidRPr="00A834A2">
                <w:rPr>
                  <w:rStyle w:val="Hyperlink"/>
                  <w:rFonts w:ascii="Calibri" w:eastAsia="Calibri" w:hAnsi="Calibri" w:cs="Calibri"/>
                  <w:b/>
                  <w:bCs/>
                  <w:sz w:val="22"/>
                  <w:szCs w:val="22"/>
                </w:rPr>
                <w:t>ide</w:t>
              </w:r>
              <w:r w:rsidR="00B240F3" w:rsidRPr="00A834A2">
                <w:rPr>
                  <w:rStyle w:val="Hyperlink"/>
                  <w:rFonts w:ascii="Calibri" w:eastAsia="Calibri" w:hAnsi="Calibri" w:cs="Calibri"/>
                  <w:b/>
                  <w:bCs/>
                  <w:sz w:val="22"/>
                  <w:szCs w:val="22"/>
                </w:rPr>
                <w:t>’</w:t>
              </w:r>
            </w:hyperlink>
            <w:r w:rsidR="00B240F3" w:rsidRPr="00A834A2">
              <w:rPr>
                <w:rFonts w:ascii="Calibri" w:eastAsia="Calibri" w:hAnsi="Calibri" w:cs="Calibri"/>
                <w:b/>
                <w:bCs/>
                <w:color w:val="000000"/>
                <w:sz w:val="22"/>
                <w:szCs w:val="22"/>
              </w:rPr>
              <w:t xml:space="preserve"> </w:t>
            </w:r>
            <w:r w:rsidR="00B240F3" w:rsidRPr="00A834A2">
              <w:rPr>
                <w:rFonts w:ascii="Calibri" w:eastAsia="Calibri" w:hAnsi="Calibri" w:cs="Calibri"/>
                <w:color w:val="000000"/>
                <w:sz w:val="22"/>
                <w:szCs w:val="22"/>
              </w:rPr>
              <w:t>read by</w:t>
            </w:r>
            <w:r w:rsidR="004232CE" w:rsidRPr="00A834A2">
              <w:rPr>
                <w:rFonts w:ascii="Calibri" w:eastAsia="Calibri" w:hAnsi="Calibri" w:cs="Calibri"/>
                <w:color w:val="000000"/>
                <w:sz w:val="22"/>
                <w:szCs w:val="22"/>
              </w:rPr>
              <w:t xml:space="preserve"> staff involved in testing</w:t>
            </w:r>
            <w:r w:rsidR="00B240F3" w:rsidRPr="00A834A2">
              <w:rPr>
                <w:rFonts w:ascii="Calibri" w:eastAsia="Calibri" w:hAnsi="Calibri" w:cs="Calibri"/>
                <w:b/>
                <w:bCs/>
                <w:color w:val="000000"/>
                <w:sz w:val="22"/>
                <w:szCs w:val="22"/>
              </w:rPr>
              <w:t>.</w:t>
            </w:r>
          </w:p>
          <w:p w14:paraId="65D5E8D8" w14:textId="77777777" w:rsidR="004F02F8" w:rsidRPr="00A834A2" w:rsidRDefault="004F02F8"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Suitable and sufficient testing area identified</w:t>
            </w:r>
            <w:r w:rsidR="00BB4F7E" w:rsidRPr="00A834A2">
              <w:rPr>
                <w:rFonts w:ascii="Calibri" w:eastAsia="Calibri" w:hAnsi="Calibri" w:cs="Calibri"/>
                <w:color w:val="000000"/>
                <w:sz w:val="22"/>
                <w:szCs w:val="22"/>
              </w:rPr>
              <w:t xml:space="preserve"> that has </w:t>
            </w:r>
            <w:r w:rsidR="00A85FF6" w:rsidRPr="00A834A2">
              <w:rPr>
                <w:rFonts w:ascii="Calibri" w:eastAsia="Calibri" w:hAnsi="Calibri" w:cs="Calibri"/>
                <w:color w:val="000000"/>
                <w:sz w:val="22"/>
                <w:szCs w:val="22"/>
              </w:rPr>
              <w:t xml:space="preserve">staff </w:t>
            </w:r>
            <w:r w:rsidR="00BB4F7E" w:rsidRPr="00A834A2">
              <w:rPr>
                <w:rFonts w:ascii="Calibri" w:eastAsia="Calibri" w:hAnsi="Calibri" w:cs="Calibri"/>
                <w:color w:val="000000"/>
                <w:sz w:val="22"/>
                <w:szCs w:val="22"/>
              </w:rPr>
              <w:t xml:space="preserve">welfare </w:t>
            </w:r>
            <w:r w:rsidR="00C3575A" w:rsidRPr="00A834A2">
              <w:rPr>
                <w:rFonts w:ascii="Calibri" w:eastAsia="Calibri" w:hAnsi="Calibri" w:cs="Calibri"/>
                <w:color w:val="000000"/>
                <w:sz w:val="22"/>
                <w:szCs w:val="22"/>
              </w:rPr>
              <w:t>facilities</w:t>
            </w:r>
            <w:r w:rsidR="00BB4F7E" w:rsidRPr="00A834A2">
              <w:rPr>
                <w:rFonts w:ascii="Calibri" w:eastAsia="Calibri" w:hAnsi="Calibri" w:cs="Calibri"/>
                <w:color w:val="000000"/>
                <w:sz w:val="22"/>
                <w:szCs w:val="22"/>
              </w:rPr>
              <w:t xml:space="preserve"> in </w:t>
            </w:r>
            <w:r w:rsidR="00C3575A" w:rsidRPr="00A834A2">
              <w:rPr>
                <w:rFonts w:ascii="Calibri" w:eastAsia="Calibri" w:hAnsi="Calibri" w:cs="Calibri"/>
                <w:color w:val="000000"/>
                <w:sz w:val="22"/>
                <w:szCs w:val="22"/>
              </w:rPr>
              <w:t xml:space="preserve">the immediate </w:t>
            </w:r>
            <w:r w:rsidR="003234CD" w:rsidRPr="00A834A2">
              <w:rPr>
                <w:rFonts w:ascii="Calibri" w:eastAsia="Calibri" w:hAnsi="Calibri" w:cs="Calibri"/>
                <w:color w:val="000000"/>
                <w:sz w:val="22"/>
                <w:szCs w:val="22"/>
              </w:rPr>
              <w:t>proximity</w:t>
            </w:r>
            <w:r w:rsidR="00BB4F7E" w:rsidRPr="00A834A2">
              <w:rPr>
                <w:rFonts w:ascii="Calibri" w:eastAsia="Calibri" w:hAnsi="Calibri" w:cs="Calibri"/>
                <w:color w:val="000000"/>
                <w:sz w:val="22"/>
                <w:szCs w:val="22"/>
              </w:rPr>
              <w:t>.</w:t>
            </w:r>
          </w:p>
          <w:p w14:paraId="5A52864D" w14:textId="77777777" w:rsidR="00E8635D" w:rsidRPr="00A834A2" w:rsidRDefault="0062358B" w:rsidP="001A261E">
            <w:pPr>
              <w:numPr>
                <w:ilvl w:val="0"/>
                <w:numId w:val="6"/>
              </w:numPr>
              <w:ind w:left="360"/>
              <w:rPr>
                <w:rFonts w:ascii="Calibri" w:eastAsia="Calibri" w:hAnsi="Calibri" w:cs="Calibri"/>
                <w:color w:val="000000"/>
                <w:sz w:val="22"/>
                <w:szCs w:val="22"/>
              </w:rPr>
            </w:pPr>
            <w:hyperlink r:id="rId17" w:history="1">
              <w:r w:rsidR="003651A3" w:rsidRPr="00A834A2">
                <w:rPr>
                  <w:rStyle w:val="Hyperlink"/>
                  <w:rFonts w:ascii="Calibri" w:eastAsia="Calibri" w:hAnsi="Calibri" w:cs="Calibri"/>
                  <w:b/>
                  <w:bCs/>
                  <w:sz w:val="22"/>
                  <w:szCs w:val="22"/>
                </w:rPr>
                <w:t xml:space="preserve">Delivery date </w:t>
              </w:r>
              <w:r w:rsidR="003651A3" w:rsidRPr="00A834A2">
                <w:rPr>
                  <w:rStyle w:val="Hyperlink"/>
                  <w:rFonts w:ascii="Calibri" w:eastAsia="Calibri" w:hAnsi="Calibri" w:cs="Calibri"/>
                  <w:b/>
                  <w:bCs/>
                  <w:sz w:val="22"/>
                  <w:szCs w:val="22"/>
                </w:rPr>
                <w:t>f</w:t>
              </w:r>
              <w:r w:rsidR="003651A3" w:rsidRPr="00A834A2">
                <w:rPr>
                  <w:rStyle w:val="Hyperlink"/>
                  <w:rFonts w:ascii="Calibri" w:eastAsia="Calibri" w:hAnsi="Calibri" w:cs="Calibri"/>
                  <w:b/>
                  <w:bCs/>
                  <w:sz w:val="22"/>
                  <w:szCs w:val="22"/>
                </w:rPr>
                <w:t>or test kit</w:t>
              </w:r>
              <w:r w:rsidR="003651A3" w:rsidRPr="00A834A2">
                <w:rPr>
                  <w:rStyle w:val="Hyperlink"/>
                  <w:rFonts w:ascii="Calibri" w:eastAsia="Calibri" w:hAnsi="Calibri" w:cs="Calibri"/>
                  <w:b/>
                  <w:bCs/>
                  <w:sz w:val="22"/>
                  <w:szCs w:val="22"/>
                </w:rPr>
                <w:t>s</w:t>
              </w:r>
              <w:r w:rsidR="003651A3" w:rsidRPr="00A834A2">
                <w:rPr>
                  <w:rStyle w:val="Hyperlink"/>
                  <w:rFonts w:ascii="Calibri" w:eastAsia="Calibri" w:hAnsi="Calibri" w:cs="Calibri"/>
                  <w:b/>
                  <w:bCs/>
                  <w:sz w:val="22"/>
                  <w:szCs w:val="22"/>
                </w:rPr>
                <w:t xml:space="preserve"> identified.</w:t>
              </w:r>
            </w:hyperlink>
          </w:p>
          <w:p w14:paraId="2AF71E07" w14:textId="77777777" w:rsidR="006500BF" w:rsidRPr="00A834A2" w:rsidRDefault="001409E3"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Furnishings need</w:t>
            </w:r>
            <w:r w:rsidR="003B24E2" w:rsidRPr="00A834A2">
              <w:rPr>
                <w:rFonts w:ascii="Calibri" w:eastAsia="Calibri" w:hAnsi="Calibri" w:cs="Calibri"/>
                <w:color w:val="000000"/>
                <w:sz w:val="22"/>
                <w:szCs w:val="22"/>
              </w:rPr>
              <w:t>ed</w:t>
            </w:r>
            <w:r w:rsidRPr="00A834A2">
              <w:rPr>
                <w:rFonts w:ascii="Calibri" w:eastAsia="Calibri" w:hAnsi="Calibri" w:cs="Calibri"/>
                <w:color w:val="000000"/>
                <w:sz w:val="22"/>
                <w:szCs w:val="22"/>
              </w:rPr>
              <w:t xml:space="preserve"> for the test area identified.</w:t>
            </w:r>
          </w:p>
          <w:p w14:paraId="6547B527" w14:textId="77777777" w:rsidR="00A85FF6" w:rsidRPr="00A834A2" w:rsidRDefault="00A85FF6" w:rsidP="001A261E">
            <w:pPr>
              <w:numPr>
                <w:ilvl w:val="0"/>
                <w:numId w:val="6"/>
              </w:numPr>
              <w:ind w:left="360"/>
              <w:rPr>
                <w:rFonts w:ascii="Calibri" w:eastAsia="Calibri" w:hAnsi="Calibri" w:cs="Calibri"/>
                <w:b/>
                <w:bCs/>
                <w:color w:val="000000"/>
                <w:sz w:val="22"/>
                <w:szCs w:val="22"/>
              </w:rPr>
            </w:pPr>
            <w:r w:rsidRPr="00A834A2">
              <w:rPr>
                <w:rFonts w:ascii="Calibri" w:eastAsia="Calibri" w:hAnsi="Calibri" w:cs="Calibri"/>
                <w:color w:val="000000"/>
                <w:sz w:val="22"/>
                <w:szCs w:val="22"/>
              </w:rPr>
              <w:t>Additional resources identified,</w:t>
            </w:r>
            <w:r w:rsidR="009C6FB6" w:rsidRPr="00A834A2">
              <w:rPr>
                <w:rFonts w:ascii="Calibri" w:eastAsia="Calibri" w:hAnsi="Calibri" w:cs="Calibri"/>
                <w:color w:val="000000"/>
                <w:sz w:val="22"/>
                <w:szCs w:val="22"/>
              </w:rPr>
              <w:t xml:space="preserve"> </w:t>
            </w:r>
            <w:r w:rsidRPr="00A834A2">
              <w:rPr>
                <w:rFonts w:ascii="Calibri" w:eastAsia="Calibri" w:hAnsi="Calibri" w:cs="Calibri"/>
                <w:color w:val="000000"/>
                <w:sz w:val="22"/>
                <w:szCs w:val="22"/>
              </w:rPr>
              <w:t>including IT equipment.</w:t>
            </w:r>
          </w:p>
          <w:p w14:paraId="0AFD855E" w14:textId="77777777" w:rsidR="003B24E2" w:rsidRPr="00A834A2" w:rsidRDefault="003B24E2" w:rsidP="001A261E">
            <w:pPr>
              <w:numPr>
                <w:ilvl w:val="0"/>
                <w:numId w:val="6"/>
              </w:numPr>
              <w:ind w:left="360"/>
              <w:rPr>
                <w:rFonts w:ascii="Calibri" w:eastAsia="Calibri" w:hAnsi="Calibri" w:cs="Calibri"/>
                <w:b/>
                <w:bCs/>
                <w:color w:val="000000"/>
                <w:sz w:val="22"/>
                <w:szCs w:val="22"/>
              </w:rPr>
            </w:pPr>
            <w:r w:rsidRPr="00A834A2">
              <w:rPr>
                <w:rFonts w:ascii="Calibri" w:eastAsia="Calibri" w:hAnsi="Calibri" w:cs="Calibri"/>
                <w:color w:val="000000"/>
                <w:sz w:val="22"/>
                <w:szCs w:val="22"/>
              </w:rPr>
              <w:t>Resources for hand and respiratory hygiene</w:t>
            </w:r>
            <w:r w:rsidR="00FD0438" w:rsidRPr="00A834A2">
              <w:rPr>
                <w:rFonts w:ascii="Calibri" w:eastAsia="Calibri" w:hAnsi="Calibri" w:cs="Calibri"/>
                <w:color w:val="000000"/>
                <w:sz w:val="22"/>
                <w:szCs w:val="22"/>
              </w:rPr>
              <w:t xml:space="preserve"> for the test area.</w:t>
            </w:r>
          </w:p>
          <w:p w14:paraId="3AF225B7" w14:textId="77777777" w:rsidR="00FD0438" w:rsidRPr="00A834A2" w:rsidRDefault="00FD0438"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Hand sanitiser</w:t>
            </w:r>
            <w:r w:rsidR="004232CE" w:rsidRPr="00A834A2">
              <w:rPr>
                <w:rFonts w:ascii="Calibri" w:eastAsia="Calibri" w:hAnsi="Calibri" w:cs="Calibri"/>
                <w:color w:val="000000"/>
                <w:sz w:val="22"/>
                <w:szCs w:val="22"/>
              </w:rPr>
              <w:t xml:space="preserve"> available.</w:t>
            </w:r>
          </w:p>
          <w:p w14:paraId="769DAAA7" w14:textId="77777777" w:rsidR="00227158" w:rsidRPr="00A834A2" w:rsidRDefault="001409E3"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 xml:space="preserve">Cleaning </w:t>
            </w:r>
            <w:r w:rsidR="004E58BC" w:rsidRPr="00A834A2">
              <w:rPr>
                <w:rFonts w:ascii="Calibri" w:eastAsia="Calibri" w:hAnsi="Calibri" w:cs="Calibri"/>
                <w:color w:val="000000"/>
                <w:sz w:val="22"/>
                <w:szCs w:val="22"/>
              </w:rPr>
              <w:t>schedule</w:t>
            </w:r>
            <w:r w:rsidRPr="00A834A2">
              <w:rPr>
                <w:rFonts w:ascii="Calibri" w:eastAsia="Calibri" w:hAnsi="Calibri" w:cs="Calibri"/>
                <w:color w:val="000000"/>
                <w:sz w:val="22"/>
                <w:szCs w:val="22"/>
              </w:rPr>
              <w:t xml:space="preserve"> </w:t>
            </w:r>
            <w:r w:rsidR="00FA1063" w:rsidRPr="00A834A2">
              <w:rPr>
                <w:rFonts w:ascii="Calibri" w:eastAsia="Calibri" w:hAnsi="Calibri" w:cs="Calibri"/>
                <w:color w:val="000000"/>
                <w:sz w:val="22"/>
                <w:szCs w:val="22"/>
              </w:rPr>
              <w:t>created for the testing area in line with the guidance provided</w:t>
            </w:r>
            <w:r w:rsidR="0055127F" w:rsidRPr="00A834A2">
              <w:rPr>
                <w:rFonts w:ascii="Calibri" w:eastAsia="Calibri" w:hAnsi="Calibri" w:cs="Calibri"/>
                <w:color w:val="000000"/>
                <w:sz w:val="22"/>
                <w:szCs w:val="22"/>
              </w:rPr>
              <w:t>.</w:t>
            </w:r>
          </w:p>
          <w:p w14:paraId="19A8CC52" w14:textId="77777777" w:rsidR="00227158" w:rsidRPr="00A834A2" w:rsidRDefault="0055127F"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color w:val="000000"/>
                <w:sz w:val="22"/>
                <w:szCs w:val="22"/>
              </w:rPr>
              <w:t>First Aid box located in tes</w:t>
            </w:r>
            <w:r w:rsidR="003B24E2" w:rsidRPr="00A834A2">
              <w:rPr>
                <w:rFonts w:ascii="Calibri" w:eastAsia="Calibri" w:hAnsi="Calibri" w:cs="Calibri"/>
                <w:color w:val="000000"/>
                <w:sz w:val="22"/>
                <w:szCs w:val="22"/>
              </w:rPr>
              <w:t xml:space="preserve">t </w:t>
            </w:r>
            <w:r w:rsidR="00C3575A" w:rsidRPr="00A834A2">
              <w:rPr>
                <w:rFonts w:ascii="Calibri" w:eastAsia="Calibri" w:hAnsi="Calibri" w:cs="Calibri"/>
                <w:color w:val="000000"/>
                <w:sz w:val="22"/>
                <w:szCs w:val="22"/>
              </w:rPr>
              <w:t>area. A</w:t>
            </w:r>
            <w:r w:rsidR="003B24E2" w:rsidRPr="00A834A2">
              <w:rPr>
                <w:rFonts w:ascii="Calibri" w:eastAsia="Calibri" w:hAnsi="Calibri" w:cs="Calibri"/>
                <w:color w:val="000000"/>
                <w:sz w:val="22"/>
                <w:szCs w:val="22"/>
              </w:rPr>
              <w:t xml:space="preserve"> qualified first aider</w:t>
            </w:r>
            <w:r w:rsidR="004232CE" w:rsidRPr="00A834A2">
              <w:rPr>
                <w:rFonts w:ascii="Calibri" w:eastAsia="Calibri" w:hAnsi="Calibri" w:cs="Calibri"/>
                <w:color w:val="000000"/>
                <w:sz w:val="22"/>
                <w:szCs w:val="22"/>
              </w:rPr>
              <w:t xml:space="preserve"> will also be working</w:t>
            </w:r>
            <w:r w:rsidR="003B24E2" w:rsidRPr="00A834A2">
              <w:rPr>
                <w:rFonts w:ascii="Calibri" w:eastAsia="Calibri" w:hAnsi="Calibri" w:cs="Calibri"/>
                <w:color w:val="000000"/>
                <w:sz w:val="22"/>
                <w:szCs w:val="22"/>
              </w:rPr>
              <w:t xml:space="preserve"> in the test area.</w:t>
            </w:r>
          </w:p>
          <w:p w14:paraId="7BB31ECE" w14:textId="77777777" w:rsidR="004232CE" w:rsidRPr="00207170" w:rsidRDefault="00207170" w:rsidP="001A261E">
            <w:pPr>
              <w:numPr>
                <w:ilvl w:val="0"/>
                <w:numId w:val="6"/>
              </w:numPr>
              <w:ind w:left="360"/>
              <w:rPr>
                <w:rStyle w:val="Hyperlink"/>
                <w:rFonts w:ascii="Calibri" w:eastAsia="Calibri" w:hAnsi="Calibri" w:cs="Calibri"/>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HYPERLINK "https://drive.google.com/drive/folders/1jYv0MjFyIIbzgPn_1S10OuRgfrj_b5_P"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0A2001" w:rsidRPr="00207170">
              <w:rPr>
                <w:rStyle w:val="Hyperlink"/>
                <w:rFonts w:ascii="Calibri" w:eastAsia="Calibri" w:hAnsi="Calibri" w:cs="Calibri"/>
                <w:sz w:val="22"/>
                <w:szCs w:val="22"/>
              </w:rPr>
              <w:t>NHS Test and Trace</w:t>
            </w:r>
            <w:r w:rsidR="004232CE" w:rsidRPr="00207170">
              <w:rPr>
                <w:rStyle w:val="Hyperlink"/>
                <w:rFonts w:ascii="Calibri" w:eastAsia="Calibri" w:hAnsi="Calibri" w:cs="Calibri"/>
                <w:sz w:val="22"/>
                <w:szCs w:val="22"/>
              </w:rPr>
              <w:t xml:space="preserve"> </w:t>
            </w:r>
            <w:r w:rsidR="000A2001" w:rsidRPr="00207170">
              <w:rPr>
                <w:rStyle w:val="Hyperlink"/>
                <w:rFonts w:ascii="Calibri" w:eastAsia="Calibri" w:hAnsi="Calibri" w:cs="Calibri"/>
                <w:sz w:val="22"/>
                <w:szCs w:val="22"/>
              </w:rPr>
              <w:t>-</w:t>
            </w:r>
            <w:r w:rsidR="004232CE" w:rsidRPr="00207170">
              <w:rPr>
                <w:rStyle w:val="Hyperlink"/>
                <w:rFonts w:ascii="Calibri" w:eastAsia="Calibri" w:hAnsi="Calibri" w:cs="Calibri"/>
                <w:sz w:val="22"/>
                <w:szCs w:val="22"/>
              </w:rPr>
              <w:t xml:space="preserve"> </w:t>
            </w:r>
            <w:r w:rsidR="000A2001" w:rsidRPr="00207170">
              <w:rPr>
                <w:rStyle w:val="Hyperlink"/>
                <w:rFonts w:ascii="Calibri" w:eastAsia="Calibri" w:hAnsi="Calibri" w:cs="Calibri"/>
                <w:b/>
                <w:bCs/>
                <w:sz w:val="22"/>
                <w:szCs w:val="22"/>
              </w:rPr>
              <w:t>Sc</w:t>
            </w:r>
            <w:r w:rsidR="000A2001" w:rsidRPr="00207170">
              <w:rPr>
                <w:rStyle w:val="Hyperlink"/>
                <w:rFonts w:ascii="Calibri" w:eastAsia="Calibri" w:hAnsi="Calibri" w:cs="Calibri"/>
                <w:b/>
                <w:bCs/>
                <w:sz w:val="22"/>
                <w:szCs w:val="22"/>
              </w:rPr>
              <w:t>h</w:t>
            </w:r>
            <w:r w:rsidR="000A2001" w:rsidRPr="00207170">
              <w:rPr>
                <w:rStyle w:val="Hyperlink"/>
                <w:rFonts w:ascii="Calibri" w:eastAsia="Calibri" w:hAnsi="Calibri" w:cs="Calibri"/>
                <w:b/>
                <w:bCs/>
                <w:sz w:val="22"/>
                <w:szCs w:val="22"/>
              </w:rPr>
              <w:t>o</w:t>
            </w:r>
            <w:r w:rsidR="000A2001" w:rsidRPr="00207170">
              <w:rPr>
                <w:rStyle w:val="Hyperlink"/>
                <w:rFonts w:ascii="Calibri" w:eastAsia="Calibri" w:hAnsi="Calibri" w:cs="Calibri"/>
                <w:b/>
                <w:bCs/>
                <w:sz w:val="22"/>
                <w:szCs w:val="22"/>
              </w:rPr>
              <w:t>ols &amp; C</w:t>
            </w:r>
            <w:r w:rsidR="000A2001" w:rsidRPr="00207170">
              <w:rPr>
                <w:rStyle w:val="Hyperlink"/>
                <w:rFonts w:ascii="Calibri" w:eastAsia="Calibri" w:hAnsi="Calibri" w:cs="Calibri"/>
                <w:b/>
                <w:bCs/>
                <w:sz w:val="22"/>
                <w:szCs w:val="22"/>
              </w:rPr>
              <w:t>o</w:t>
            </w:r>
            <w:r w:rsidR="000A2001" w:rsidRPr="00207170">
              <w:rPr>
                <w:rStyle w:val="Hyperlink"/>
                <w:rFonts w:ascii="Calibri" w:eastAsia="Calibri" w:hAnsi="Calibri" w:cs="Calibri"/>
                <w:b/>
                <w:bCs/>
                <w:sz w:val="22"/>
                <w:szCs w:val="22"/>
              </w:rPr>
              <w:t>lleges handbook</w:t>
            </w:r>
            <w:r w:rsidR="000A2001" w:rsidRPr="00207170">
              <w:rPr>
                <w:rStyle w:val="Hyperlink"/>
                <w:rFonts w:ascii="Calibri" w:eastAsia="Calibri" w:hAnsi="Calibri" w:cs="Calibri"/>
                <w:sz w:val="22"/>
                <w:szCs w:val="22"/>
              </w:rPr>
              <w:t xml:space="preserve"> shared with staff.</w:t>
            </w:r>
          </w:p>
          <w:p w14:paraId="21B1CDCF" w14:textId="77777777" w:rsidR="004232CE" w:rsidRPr="00A834A2" w:rsidRDefault="00207170" w:rsidP="001A261E">
            <w:pPr>
              <w:numPr>
                <w:ilvl w:val="0"/>
                <w:numId w:val="6"/>
              </w:numPr>
              <w:ind w:left="360"/>
              <w:rPr>
                <w:rFonts w:ascii="Calibri" w:eastAsia="Calibri" w:hAnsi="Calibri" w:cs="Calibri"/>
                <w:color w:val="000000"/>
                <w:sz w:val="22"/>
                <w:szCs w:val="22"/>
              </w:rPr>
            </w:pPr>
            <w:r>
              <w:rPr>
                <w:rFonts w:ascii="Calibri" w:eastAsia="Calibri" w:hAnsi="Calibri" w:cs="Calibri"/>
                <w:color w:val="000000"/>
                <w:sz w:val="22"/>
                <w:szCs w:val="22"/>
              </w:rPr>
              <w:fldChar w:fldCharType="end"/>
            </w:r>
            <w:r w:rsidR="000A2001" w:rsidRPr="00A834A2">
              <w:rPr>
                <w:rFonts w:ascii="Calibri" w:eastAsia="Calibri" w:hAnsi="Calibri" w:cs="Calibri"/>
                <w:sz w:val="22"/>
                <w:szCs w:val="22"/>
              </w:rPr>
              <w:t>Consent forms prepare</w:t>
            </w:r>
            <w:r w:rsidR="004232CE" w:rsidRPr="00A834A2">
              <w:rPr>
                <w:rFonts w:ascii="Calibri" w:eastAsia="Calibri" w:hAnsi="Calibri" w:cs="Calibri"/>
                <w:sz w:val="22"/>
                <w:szCs w:val="22"/>
              </w:rPr>
              <w:t>d for staff and students.</w:t>
            </w:r>
          </w:p>
          <w:p w14:paraId="3D31332D" w14:textId="77777777" w:rsidR="004232CE" w:rsidRPr="00A834A2" w:rsidRDefault="004232CE" w:rsidP="001A261E">
            <w:pPr>
              <w:numPr>
                <w:ilvl w:val="0"/>
                <w:numId w:val="6"/>
              </w:numPr>
              <w:ind w:left="360"/>
              <w:rPr>
                <w:rFonts w:ascii="Calibri" w:eastAsia="Calibri" w:hAnsi="Calibri" w:cs="Calibri"/>
                <w:color w:val="000000"/>
                <w:sz w:val="22"/>
                <w:szCs w:val="22"/>
              </w:rPr>
            </w:pPr>
            <w:r w:rsidRPr="00A834A2">
              <w:rPr>
                <w:rFonts w:ascii="Calibri" w:eastAsia="Calibri" w:hAnsi="Calibri" w:cs="Calibri"/>
                <w:sz w:val="22"/>
                <w:szCs w:val="22"/>
              </w:rPr>
              <w:t>Using the Sc</w:t>
            </w:r>
            <w:r w:rsidR="007D19C3" w:rsidRPr="00A834A2">
              <w:rPr>
                <w:rFonts w:ascii="Calibri" w:eastAsia="Calibri" w:hAnsi="Calibri" w:cs="Calibri"/>
                <w:sz w:val="22"/>
                <w:szCs w:val="22"/>
              </w:rPr>
              <w:t>hool</w:t>
            </w:r>
            <w:r w:rsidRPr="00A834A2">
              <w:rPr>
                <w:rFonts w:ascii="Calibri" w:eastAsia="Calibri" w:hAnsi="Calibri" w:cs="Calibri"/>
                <w:sz w:val="22"/>
                <w:szCs w:val="22"/>
              </w:rPr>
              <w:t>s</w:t>
            </w:r>
            <w:r w:rsidR="007D19C3" w:rsidRPr="00A834A2">
              <w:rPr>
                <w:rFonts w:ascii="Calibri" w:eastAsia="Calibri" w:hAnsi="Calibri" w:cs="Calibri"/>
                <w:sz w:val="22"/>
                <w:szCs w:val="22"/>
              </w:rPr>
              <w:t>creener</w:t>
            </w:r>
            <w:r w:rsidRPr="00A834A2">
              <w:rPr>
                <w:rFonts w:ascii="Calibri" w:eastAsia="Calibri" w:hAnsi="Calibri" w:cs="Calibri"/>
                <w:sz w:val="22"/>
                <w:szCs w:val="22"/>
              </w:rPr>
              <w:t xml:space="preserve"> software for administration/collation of the testing for students and staff.</w:t>
            </w:r>
          </w:p>
        </w:tc>
        <w:tc>
          <w:tcPr>
            <w:tcW w:w="4395" w:type="dxa"/>
            <w:shd w:val="clear" w:color="auto" w:fill="FFFFFF"/>
          </w:tcPr>
          <w:p w14:paraId="238508EF" w14:textId="77777777" w:rsidR="004232CE" w:rsidRPr="00A834A2" w:rsidRDefault="00F4325D" w:rsidP="001A261E">
            <w:pPr>
              <w:numPr>
                <w:ilvl w:val="0"/>
                <w:numId w:val="6"/>
              </w:numPr>
              <w:tabs>
                <w:tab w:val="left" w:pos="326"/>
              </w:tabs>
              <w:spacing w:before="60" w:after="60"/>
              <w:ind w:left="357" w:hanging="357"/>
              <w:jc w:val="both"/>
              <w:rPr>
                <w:rFonts w:ascii="Calibri" w:hAnsi="Calibri" w:cs="Calibri"/>
                <w:bCs/>
                <w:color w:val="000000"/>
                <w:sz w:val="22"/>
                <w:szCs w:val="22"/>
              </w:rPr>
            </w:pPr>
            <w:r w:rsidRPr="00A834A2">
              <w:rPr>
                <w:rFonts w:ascii="Calibri" w:hAnsi="Calibri" w:cs="Calibri"/>
                <w:bCs/>
                <w:color w:val="000000"/>
                <w:sz w:val="22"/>
                <w:szCs w:val="22"/>
              </w:rPr>
              <w:t xml:space="preserve">It is advised that </w:t>
            </w:r>
            <w:r w:rsidR="004232CE" w:rsidRPr="00A834A2">
              <w:rPr>
                <w:rFonts w:ascii="Calibri" w:hAnsi="Calibri" w:cs="Calibri"/>
                <w:bCs/>
                <w:color w:val="000000"/>
                <w:sz w:val="22"/>
                <w:szCs w:val="22"/>
              </w:rPr>
              <w:t>s</w:t>
            </w:r>
            <w:r w:rsidR="00EE1CD6" w:rsidRPr="00A834A2">
              <w:rPr>
                <w:rFonts w:ascii="Calibri" w:hAnsi="Calibri" w:cs="Calibri"/>
                <w:bCs/>
                <w:color w:val="000000"/>
                <w:sz w:val="22"/>
                <w:szCs w:val="22"/>
              </w:rPr>
              <w:t xml:space="preserve">taff </w:t>
            </w:r>
            <w:r w:rsidR="00AB44B2" w:rsidRPr="00A834A2">
              <w:rPr>
                <w:rFonts w:ascii="Calibri" w:hAnsi="Calibri" w:cs="Calibri"/>
                <w:bCs/>
                <w:color w:val="000000"/>
                <w:sz w:val="22"/>
                <w:szCs w:val="22"/>
              </w:rPr>
              <w:t xml:space="preserve">who are identified as </w:t>
            </w:r>
            <w:hyperlink r:id="rId18" w:history="1">
              <w:r w:rsidR="00AB44B2" w:rsidRPr="00A834A2">
                <w:rPr>
                  <w:rStyle w:val="Hyperlink"/>
                  <w:rFonts w:ascii="Calibri" w:hAnsi="Calibri" w:cs="Calibri"/>
                  <w:bCs/>
                  <w:color w:val="000000"/>
                  <w:sz w:val="22"/>
                  <w:szCs w:val="22"/>
                </w:rPr>
                <w:t>Clinically Vulnerable</w:t>
              </w:r>
            </w:hyperlink>
            <w:r w:rsidR="004F02F8" w:rsidRPr="00A834A2">
              <w:rPr>
                <w:rFonts w:ascii="Calibri" w:hAnsi="Calibri" w:cs="Calibri"/>
                <w:bCs/>
                <w:color w:val="000000"/>
                <w:sz w:val="22"/>
                <w:szCs w:val="22"/>
              </w:rPr>
              <w:t xml:space="preserve"> </w:t>
            </w:r>
            <w:r w:rsidR="00A85EF0" w:rsidRPr="00A834A2">
              <w:rPr>
                <w:rFonts w:ascii="Calibri" w:hAnsi="Calibri" w:cs="Calibri"/>
                <w:bCs/>
                <w:color w:val="000000"/>
                <w:sz w:val="22"/>
                <w:szCs w:val="22"/>
              </w:rPr>
              <w:t xml:space="preserve">are </w:t>
            </w:r>
            <w:r w:rsidRPr="00A834A2">
              <w:rPr>
                <w:rFonts w:ascii="Calibri" w:hAnsi="Calibri" w:cs="Calibri"/>
                <w:bCs/>
                <w:color w:val="000000"/>
                <w:sz w:val="22"/>
                <w:szCs w:val="22"/>
              </w:rPr>
              <w:t xml:space="preserve">not </w:t>
            </w:r>
            <w:r w:rsidR="00A85EF0" w:rsidRPr="00A834A2">
              <w:rPr>
                <w:rFonts w:ascii="Calibri" w:hAnsi="Calibri" w:cs="Calibri"/>
                <w:bCs/>
                <w:color w:val="000000"/>
                <w:sz w:val="22"/>
                <w:szCs w:val="22"/>
              </w:rPr>
              <w:t>expected to provide support with the testing process at the school.</w:t>
            </w:r>
          </w:p>
          <w:p w14:paraId="41B48C85" w14:textId="77777777" w:rsidR="004232CE" w:rsidRPr="00A834A2" w:rsidRDefault="00BB4F7E" w:rsidP="001A261E">
            <w:pPr>
              <w:numPr>
                <w:ilvl w:val="0"/>
                <w:numId w:val="6"/>
              </w:numPr>
              <w:tabs>
                <w:tab w:val="left" w:pos="326"/>
              </w:tabs>
              <w:spacing w:before="60" w:after="60"/>
              <w:ind w:left="357" w:hanging="357"/>
              <w:jc w:val="both"/>
              <w:rPr>
                <w:rFonts w:ascii="Calibri" w:hAnsi="Calibri" w:cs="Calibri"/>
                <w:bCs/>
                <w:color w:val="000000"/>
                <w:sz w:val="22"/>
                <w:szCs w:val="22"/>
              </w:rPr>
            </w:pPr>
            <w:r w:rsidRPr="00A834A2">
              <w:rPr>
                <w:rFonts w:ascii="Calibri" w:hAnsi="Calibri" w:cs="Calibri"/>
                <w:bCs/>
                <w:color w:val="000000"/>
                <w:sz w:val="22"/>
                <w:szCs w:val="22"/>
              </w:rPr>
              <w:t xml:space="preserve">Where need identified request volunteers from the wider school community </w:t>
            </w:r>
            <w:r w:rsidR="00031CA8" w:rsidRPr="00A834A2">
              <w:rPr>
                <w:rFonts w:ascii="Calibri" w:hAnsi="Calibri" w:cs="Calibri"/>
                <w:bCs/>
                <w:color w:val="000000"/>
                <w:sz w:val="22"/>
                <w:szCs w:val="22"/>
              </w:rPr>
              <w:t>e.g.,</w:t>
            </w:r>
            <w:r w:rsidRPr="00A834A2">
              <w:rPr>
                <w:rFonts w:ascii="Calibri" w:hAnsi="Calibri" w:cs="Calibri"/>
                <w:bCs/>
                <w:color w:val="000000"/>
                <w:sz w:val="22"/>
                <w:szCs w:val="22"/>
              </w:rPr>
              <w:t xml:space="preserve"> parents/carers</w:t>
            </w:r>
            <w:r w:rsidR="0046754D" w:rsidRPr="00A834A2">
              <w:rPr>
                <w:rFonts w:ascii="Calibri" w:hAnsi="Calibri" w:cs="Calibri"/>
                <w:bCs/>
                <w:color w:val="000000"/>
                <w:sz w:val="22"/>
                <w:szCs w:val="22"/>
              </w:rPr>
              <w:t>.</w:t>
            </w:r>
          </w:p>
          <w:p w14:paraId="467FA009" w14:textId="77777777" w:rsidR="004232CE" w:rsidRPr="00A834A2" w:rsidRDefault="004232CE" w:rsidP="001A261E">
            <w:pPr>
              <w:numPr>
                <w:ilvl w:val="0"/>
                <w:numId w:val="6"/>
              </w:numPr>
              <w:tabs>
                <w:tab w:val="left" w:pos="326"/>
              </w:tabs>
              <w:spacing w:before="60" w:after="60"/>
              <w:ind w:left="357" w:hanging="357"/>
              <w:jc w:val="both"/>
              <w:rPr>
                <w:rFonts w:ascii="Calibri" w:hAnsi="Calibri" w:cs="Calibri"/>
                <w:bCs/>
                <w:color w:val="000000"/>
                <w:sz w:val="22"/>
                <w:szCs w:val="22"/>
              </w:rPr>
            </w:pPr>
            <w:r w:rsidRPr="00A834A2">
              <w:rPr>
                <w:rFonts w:ascii="Calibri" w:hAnsi="Calibri" w:cs="Calibri"/>
                <w:bCs/>
                <w:color w:val="000000"/>
                <w:sz w:val="22"/>
                <w:szCs w:val="22"/>
              </w:rPr>
              <w:t>Itinerary</w:t>
            </w:r>
            <w:r w:rsidR="003651A3" w:rsidRPr="00A834A2">
              <w:rPr>
                <w:rFonts w:ascii="Calibri" w:hAnsi="Calibri" w:cs="Calibri"/>
                <w:bCs/>
                <w:color w:val="000000"/>
                <w:sz w:val="22"/>
                <w:szCs w:val="22"/>
              </w:rPr>
              <w:t xml:space="preserve"> to be taken of the items included in the test kit delivery.</w:t>
            </w:r>
          </w:p>
          <w:p w14:paraId="292B4B51" w14:textId="77777777" w:rsidR="004232CE" w:rsidRPr="00A834A2" w:rsidRDefault="006500BF" w:rsidP="001A261E">
            <w:pPr>
              <w:numPr>
                <w:ilvl w:val="0"/>
                <w:numId w:val="6"/>
              </w:numPr>
              <w:tabs>
                <w:tab w:val="left" w:pos="326"/>
              </w:tabs>
              <w:spacing w:before="60" w:after="60"/>
              <w:ind w:left="357" w:hanging="357"/>
              <w:jc w:val="both"/>
              <w:rPr>
                <w:rFonts w:ascii="Calibri" w:hAnsi="Calibri" w:cs="Calibri"/>
                <w:bCs/>
                <w:color w:val="000000"/>
                <w:sz w:val="22"/>
                <w:szCs w:val="22"/>
              </w:rPr>
            </w:pPr>
            <w:hyperlink r:id="rId19" w:history="1">
              <w:r w:rsidR="00303080" w:rsidRPr="00A834A2">
                <w:rPr>
                  <w:rStyle w:val="Hyperlink"/>
                  <w:rFonts w:ascii="Calibri" w:hAnsi="Calibri" w:cs="Calibri"/>
                  <w:b/>
                  <w:sz w:val="22"/>
                  <w:szCs w:val="22"/>
                </w:rPr>
                <w:t>How to d</w:t>
              </w:r>
              <w:r w:rsidR="00303080" w:rsidRPr="00A834A2">
                <w:rPr>
                  <w:rStyle w:val="Hyperlink"/>
                  <w:rFonts w:ascii="Calibri" w:hAnsi="Calibri" w:cs="Calibri"/>
                  <w:b/>
                  <w:sz w:val="22"/>
                  <w:szCs w:val="22"/>
                </w:rPr>
                <w:t>o</w:t>
              </w:r>
              <w:r w:rsidR="00303080" w:rsidRPr="00A834A2">
                <w:rPr>
                  <w:rStyle w:val="Hyperlink"/>
                  <w:rFonts w:ascii="Calibri" w:hAnsi="Calibri" w:cs="Calibri"/>
                  <w:b/>
                  <w:sz w:val="22"/>
                  <w:szCs w:val="22"/>
                </w:rPr>
                <w:t xml:space="preserve"> </w:t>
              </w:r>
              <w:r w:rsidR="00303080" w:rsidRPr="00A834A2">
                <w:rPr>
                  <w:rStyle w:val="Hyperlink"/>
                  <w:rFonts w:ascii="Calibri" w:hAnsi="Calibri" w:cs="Calibri"/>
                  <w:b/>
                  <w:sz w:val="22"/>
                  <w:szCs w:val="22"/>
                </w:rPr>
                <w:t>y</w:t>
              </w:r>
              <w:r w:rsidR="00303080" w:rsidRPr="00A834A2">
                <w:rPr>
                  <w:rStyle w:val="Hyperlink"/>
                  <w:rFonts w:ascii="Calibri" w:hAnsi="Calibri" w:cs="Calibri"/>
                  <w:b/>
                  <w:sz w:val="22"/>
                  <w:szCs w:val="22"/>
                </w:rPr>
                <w:t>o</w:t>
              </w:r>
              <w:r w:rsidR="00303080" w:rsidRPr="00A834A2">
                <w:rPr>
                  <w:rStyle w:val="Hyperlink"/>
                  <w:rFonts w:ascii="Calibri" w:hAnsi="Calibri" w:cs="Calibri"/>
                  <w:b/>
                  <w:sz w:val="22"/>
                  <w:szCs w:val="22"/>
                </w:rPr>
                <w:t>ur CO</w:t>
              </w:r>
              <w:r w:rsidR="00303080" w:rsidRPr="00A834A2">
                <w:rPr>
                  <w:rStyle w:val="Hyperlink"/>
                  <w:rFonts w:ascii="Calibri" w:hAnsi="Calibri" w:cs="Calibri"/>
                  <w:b/>
                  <w:sz w:val="22"/>
                  <w:szCs w:val="22"/>
                </w:rPr>
                <w:t>V</w:t>
              </w:r>
              <w:r w:rsidR="00303080" w:rsidRPr="00A834A2">
                <w:rPr>
                  <w:rStyle w:val="Hyperlink"/>
                  <w:rFonts w:ascii="Calibri" w:hAnsi="Calibri" w:cs="Calibri"/>
                  <w:b/>
                  <w:sz w:val="22"/>
                  <w:szCs w:val="22"/>
                </w:rPr>
                <w:t>ID test leaflet</w:t>
              </w:r>
            </w:hyperlink>
            <w:r w:rsidR="00303080" w:rsidRPr="00A834A2">
              <w:rPr>
                <w:rFonts w:ascii="Calibri" w:hAnsi="Calibri" w:cs="Calibri"/>
                <w:bCs/>
                <w:color w:val="000000"/>
                <w:sz w:val="22"/>
                <w:szCs w:val="22"/>
              </w:rPr>
              <w:t xml:space="preserve"> to be shared with </w:t>
            </w:r>
            <w:r w:rsidR="00031CA8" w:rsidRPr="00A834A2">
              <w:rPr>
                <w:rFonts w:ascii="Calibri" w:hAnsi="Calibri" w:cs="Calibri"/>
                <w:bCs/>
                <w:color w:val="000000"/>
                <w:sz w:val="22"/>
                <w:szCs w:val="22"/>
              </w:rPr>
              <w:t>s</w:t>
            </w:r>
            <w:r w:rsidR="00303080" w:rsidRPr="00A834A2">
              <w:rPr>
                <w:rFonts w:ascii="Calibri" w:hAnsi="Calibri" w:cs="Calibri"/>
                <w:bCs/>
                <w:color w:val="000000"/>
                <w:sz w:val="22"/>
                <w:szCs w:val="22"/>
              </w:rPr>
              <w:t>taff/</w:t>
            </w:r>
            <w:r w:rsidR="00031CA8" w:rsidRPr="00A834A2">
              <w:rPr>
                <w:rFonts w:ascii="Calibri" w:hAnsi="Calibri" w:cs="Calibri"/>
                <w:bCs/>
                <w:color w:val="000000"/>
                <w:sz w:val="22"/>
                <w:szCs w:val="22"/>
              </w:rPr>
              <w:t>p</w:t>
            </w:r>
            <w:r w:rsidR="00303080" w:rsidRPr="00A834A2">
              <w:rPr>
                <w:rFonts w:ascii="Calibri" w:hAnsi="Calibri" w:cs="Calibri"/>
                <w:bCs/>
                <w:color w:val="000000"/>
                <w:sz w:val="22"/>
                <w:szCs w:val="22"/>
              </w:rPr>
              <w:t xml:space="preserve">arents and </w:t>
            </w:r>
            <w:r w:rsidR="00031CA8" w:rsidRPr="00A834A2">
              <w:rPr>
                <w:rFonts w:ascii="Calibri" w:hAnsi="Calibri" w:cs="Calibri"/>
                <w:bCs/>
                <w:color w:val="000000"/>
                <w:sz w:val="22"/>
                <w:szCs w:val="22"/>
              </w:rPr>
              <w:t>c</w:t>
            </w:r>
            <w:r w:rsidR="00303080" w:rsidRPr="00A834A2">
              <w:rPr>
                <w:rFonts w:ascii="Calibri" w:hAnsi="Calibri" w:cs="Calibri"/>
                <w:bCs/>
                <w:color w:val="000000"/>
                <w:sz w:val="22"/>
                <w:szCs w:val="22"/>
              </w:rPr>
              <w:t>arers. Parents/</w:t>
            </w:r>
            <w:r w:rsidR="00031CA8" w:rsidRPr="00A834A2">
              <w:rPr>
                <w:rFonts w:ascii="Calibri" w:hAnsi="Calibri" w:cs="Calibri"/>
                <w:bCs/>
                <w:color w:val="000000"/>
                <w:sz w:val="22"/>
                <w:szCs w:val="22"/>
              </w:rPr>
              <w:t>c</w:t>
            </w:r>
            <w:r w:rsidR="00303080" w:rsidRPr="00A834A2">
              <w:rPr>
                <w:rFonts w:ascii="Calibri" w:hAnsi="Calibri" w:cs="Calibri"/>
                <w:bCs/>
                <w:color w:val="000000"/>
                <w:sz w:val="22"/>
                <w:szCs w:val="22"/>
              </w:rPr>
              <w:t xml:space="preserve">arers to be advised to share the </w:t>
            </w:r>
            <w:r w:rsidR="00191F76" w:rsidRPr="00A834A2">
              <w:rPr>
                <w:rFonts w:ascii="Calibri" w:hAnsi="Calibri" w:cs="Calibri"/>
                <w:bCs/>
                <w:color w:val="000000"/>
                <w:sz w:val="22"/>
                <w:szCs w:val="22"/>
              </w:rPr>
              <w:t xml:space="preserve">test leaflet with their </w:t>
            </w:r>
            <w:r w:rsidR="00031CA8" w:rsidRPr="00A834A2">
              <w:rPr>
                <w:rFonts w:ascii="Calibri" w:hAnsi="Calibri" w:cs="Calibri"/>
                <w:bCs/>
                <w:color w:val="000000"/>
                <w:sz w:val="22"/>
                <w:szCs w:val="22"/>
              </w:rPr>
              <w:t>children</w:t>
            </w:r>
            <w:r w:rsidRPr="00A834A2">
              <w:rPr>
                <w:rFonts w:ascii="Calibri" w:hAnsi="Calibri" w:cs="Calibri"/>
                <w:bCs/>
                <w:color w:val="000000"/>
                <w:sz w:val="22"/>
                <w:szCs w:val="22"/>
              </w:rPr>
              <w:t xml:space="preserve"> and talk through with them what the test will entail.</w:t>
            </w:r>
          </w:p>
          <w:p w14:paraId="7CF5384A" w14:textId="77777777" w:rsidR="009C564F" w:rsidRPr="00A834A2" w:rsidRDefault="009C564F" w:rsidP="001A261E">
            <w:pPr>
              <w:numPr>
                <w:ilvl w:val="0"/>
                <w:numId w:val="6"/>
              </w:numPr>
              <w:tabs>
                <w:tab w:val="left" w:pos="326"/>
              </w:tabs>
              <w:spacing w:before="60" w:after="60"/>
              <w:ind w:left="357" w:hanging="357"/>
              <w:jc w:val="both"/>
              <w:rPr>
                <w:rFonts w:ascii="Calibri" w:hAnsi="Calibri" w:cs="Calibri"/>
                <w:bCs/>
                <w:color w:val="000000"/>
                <w:sz w:val="22"/>
                <w:szCs w:val="22"/>
              </w:rPr>
            </w:pPr>
            <w:r w:rsidRPr="00A834A2">
              <w:rPr>
                <w:rFonts w:ascii="Calibri" w:hAnsi="Calibri" w:cs="Calibri"/>
                <w:bCs/>
                <w:color w:val="000000"/>
                <w:sz w:val="22"/>
                <w:szCs w:val="22"/>
              </w:rPr>
              <w:t xml:space="preserve">Purchase room thermometers so that </w:t>
            </w:r>
            <w:r w:rsidRPr="00A834A2">
              <w:rPr>
                <w:rFonts w:ascii="Calibri" w:hAnsi="Calibri" w:cs="Calibri"/>
                <w:color w:val="000000"/>
                <w:sz w:val="22"/>
                <w:szCs w:val="22"/>
              </w:rPr>
              <w:t xml:space="preserve">an ambient </w:t>
            </w:r>
            <w:r w:rsidRPr="00A834A2">
              <w:rPr>
                <w:rFonts w:ascii="Calibri" w:hAnsi="Calibri" w:cs="Calibri"/>
                <w:b/>
                <w:bCs/>
                <w:color w:val="000000"/>
                <w:sz w:val="22"/>
                <w:szCs w:val="22"/>
              </w:rPr>
              <w:t xml:space="preserve">temperature of 15-30°C can be maintained </w:t>
            </w:r>
            <w:r w:rsidRPr="00A834A2">
              <w:rPr>
                <w:rFonts w:ascii="Calibri" w:hAnsi="Calibri" w:cs="Calibri"/>
                <w:color w:val="000000"/>
                <w:sz w:val="22"/>
                <w:szCs w:val="22"/>
              </w:rPr>
              <w:t xml:space="preserve">for the lateral flow devices to operate and </w:t>
            </w:r>
            <w:r w:rsidR="00CA3441" w:rsidRPr="00A834A2">
              <w:rPr>
                <w:rFonts w:ascii="Calibri" w:hAnsi="Calibri" w:cs="Calibri"/>
                <w:color w:val="000000"/>
                <w:sz w:val="22"/>
                <w:szCs w:val="22"/>
              </w:rPr>
              <w:t xml:space="preserve">that a temperature of </w:t>
            </w:r>
            <w:r w:rsidRPr="00A834A2">
              <w:rPr>
                <w:rFonts w:ascii="Calibri" w:hAnsi="Calibri" w:cs="Calibri"/>
                <w:color w:val="000000"/>
                <w:sz w:val="22"/>
                <w:szCs w:val="22"/>
              </w:rPr>
              <w:t>2-30°C</w:t>
            </w:r>
            <w:r w:rsidR="000A2001" w:rsidRPr="00A834A2">
              <w:rPr>
                <w:rFonts w:ascii="Calibri" w:hAnsi="Calibri" w:cs="Calibri"/>
                <w:color w:val="000000"/>
                <w:sz w:val="22"/>
                <w:szCs w:val="22"/>
              </w:rPr>
              <w:t xml:space="preserve"> can be achieved</w:t>
            </w:r>
            <w:r w:rsidRPr="00A834A2">
              <w:rPr>
                <w:rFonts w:ascii="Calibri" w:hAnsi="Calibri" w:cs="Calibri"/>
                <w:color w:val="000000"/>
                <w:sz w:val="22"/>
                <w:szCs w:val="22"/>
              </w:rPr>
              <w:t xml:space="preserve"> </w:t>
            </w:r>
            <w:r w:rsidR="00CA3441" w:rsidRPr="00A834A2">
              <w:rPr>
                <w:rFonts w:ascii="Calibri" w:hAnsi="Calibri" w:cs="Calibri"/>
                <w:color w:val="000000"/>
                <w:sz w:val="22"/>
                <w:szCs w:val="22"/>
              </w:rPr>
              <w:t>when</w:t>
            </w:r>
            <w:r w:rsidRPr="00A834A2">
              <w:rPr>
                <w:rFonts w:ascii="Calibri" w:hAnsi="Calibri" w:cs="Calibri"/>
                <w:color w:val="000000"/>
                <w:sz w:val="22"/>
                <w:szCs w:val="22"/>
              </w:rPr>
              <w:t xml:space="preserve"> storing t</w:t>
            </w:r>
            <w:r w:rsidR="000A2001" w:rsidRPr="00A834A2">
              <w:rPr>
                <w:rFonts w:ascii="Calibri" w:hAnsi="Calibri" w:cs="Calibri"/>
                <w:color w:val="000000"/>
                <w:sz w:val="22"/>
                <w:szCs w:val="22"/>
              </w:rPr>
              <w:t>he devices</w:t>
            </w:r>
            <w:r w:rsidR="00CA3441" w:rsidRPr="00A834A2">
              <w:rPr>
                <w:rFonts w:ascii="Calibri" w:hAnsi="Calibri" w:cs="Calibri"/>
                <w:color w:val="000000"/>
                <w:sz w:val="22"/>
                <w:szCs w:val="22"/>
              </w:rPr>
              <w:t>.</w:t>
            </w:r>
          </w:p>
          <w:p w14:paraId="667D753A" w14:textId="77777777" w:rsidR="006500BF" w:rsidRPr="00A834A2" w:rsidRDefault="009C564F" w:rsidP="00E364C4">
            <w:p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 xml:space="preserve"> </w:t>
            </w:r>
          </w:p>
        </w:tc>
        <w:tc>
          <w:tcPr>
            <w:tcW w:w="1134" w:type="dxa"/>
          </w:tcPr>
          <w:p w14:paraId="76072622" w14:textId="77777777" w:rsidR="00A859E8" w:rsidRPr="00A834A2" w:rsidRDefault="004F02F8" w:rsidP="00F849C9">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0B4ECE0E" w14:textId="77777777" w:rsidR="00A859E8" w:rsidRPr="00A834A2" w:rsidRDefault="00031CA8" w:rsidP="00F849C9">
            <w:pPr>
              <w:rPr>
                <w:rFonts w:ascii="Calibri" w:hAnsi="Calibri" w:cs="Calibri"/>
                <w:b/>
                <w:bCs/>
                <w:color w:val="000000"/>
                <w:sz w:val="22"/>
                <w:szCs w:val="22"/>
              </w:rPr>
            </w:pPr>
            <w:r w:rsidRPr="00A834A2">
              <w:rPr>
                <w:rFonts w:ascii="Calibri" w:hAnsi="Calibri" w:cs="Calibri"/>
                <w:b/>
                <w:bCs/>
                <w:color w:val="000000"/>
                <w:sz w:val="22"/>
                <w:szCs w:val="22"/>
              </w:rPr>
              <w:t xml:space="preserve">School Manager/ </w:t>
            </w:r>
            <w:r w:rsidR="004F02F8" w:rsidRPr="00A834A2">
              <w:rPr>
                <w:rFonts w:ascii="Calibri" w:hAnsi="Calibri" w:cs="Calibri"/>
                <w:b/>
                <w:bCs/>
                <w:color w:val="000000"/>
                <w:sz w:val="22"/>
                <w:szCs w:val="22"/>
              </w:rPr>
              <w:t>H</w:t>
            </w:r>
            <w:r w:rsidRPr="00A834A2">
              <w:rPr>
                <w:rFonts w:ascii="Calibri" w:hAnsi="Calibri" w:cs="Calibri"/>
                <w:b/>
                <w:bCs/>
                <w:color w:val="000000"/>
                <w:sz w:val="22"/>
                <w:szCs w:val="22"/>
              </w:rPr>
              <w:t>ead te</w:t>
            </w:r>
            <w:r w:rsidR="004F02F8" w:rsidRPr="00A834A2">
              <w:rPr>
                <w:rFonts w:ascii="Calibri" w:hAnsi="Calibri" w:cs="Calibri"/>
                <w:b/>
                <w:bCs/>
                <w:color w:val="000000"/>
                <w:sz w:val="22"/>
                <w:szCs w:val="22"/>
              </w:rPr>
              <w:t>acher</w:t>
            </w:r>
          </w:p>
        </w:tc>
      </w:tr>
      <w:tr w:rsidR="004F02F8" w:rsidRPr="00A834A2" w14:paraId="7A209B22" w14:textId="77777777" w:rsidTr="004C16B9">
        <w:tblPrEx>
          <w:tblCellMar>
            <w:top w:w="0" w:type="dxa"/>
            <w:bottom w:w="0" w:type="dxa"/>
          </w:tblCellMar>
        </w:tblPrEx>
        <w:trPr>
          <w:trHeight w:val="280"/>
        </w:trPr>
        <w:tc>
          <w:tcPr>
            <w:tcW w:w="1908" w:type="dxa"/>
            <w:vAlign w:val="center"/>
          </w:tcPr>
          <w:p w14:paraId="64FF261E" w14:textId="77777777" w:rsidR="004F02F8" w:rsidRPr="00A834A2" w:rsidRDefault="006D0341" w:rsidP="00F849C9">
            <w:pPr>
              <w:rPr>
                <w:rFonts w:ascii="Calibri" w:hAnsi="Calibri" w:cs="Calibri"/>
                <w:color w:val="000000"/>
                <w:sz w:val="22"/>
                <w:szCs w:val="22"/>
              </w:rPr>
            </w:pPr>
            <w:r w:rsidRPr="00A834A2">
              <w:rPr>
                <w:rFonts w:ascii="Calibri" w:hAnsi="Calibri" w:cs="Calibri"/>
                <w:color w:val="000000"/>
                <w:sz w:val="22"/>
                <w:szCs w:val="22"/>
              </w:rPr>
              <w:t>Training</w:t>
            </w:r>
          </w:p>
        </w:tc>
        <w:tc>
          <w:tcPr>
            <w:tcW w:w="1134" w:type="dxa"/>
          </w:tcPr>
          <w:p w14:paraId="2B663A12" w14:textId="77777777" w:rsidR="004F02F8" w:rsidRPr="00A834A2" w:rsidRDefault="00823520" w:rsidP="00F849C9">
            <w:pPr>
              <w:spacing w:before="120" w:after="120"/>
              <w:rPr>
                <w:rFonts w:ascii="Calibri" w:hAnsi="Calibri" w:cs="Calibri"/>
                <w:b/>
                <w:color w:val="000000"/>
                <w:sz w:val="22"/>
                <w:szCs w:val="22"/>
              </w:rPr>
            </w:pPr>
            <w:r w:rsidRPr="00A834A2">
              <w:rPr>
                <w:rFonts w:ascii="Calibri" w:hAnsi="Calibri" w:cs="Calibri"/>
                <w:b/>
                <w:color w:val="000000"/>
                <w:sz w:val="22"/>
                <w:szCs w:val="22"/>
              </w:rPr>
              <w:t>L</w:t>
            </w:r>
          </w:p>
        </w:tc>
        <w:tc>
          <w:tcPr>
            <w:tcW w:w="5103" w:type="dxa"/>
          </w:tcPr>
          <w:p w14:paraId="0BCE90F8" w14:textId="77777777" w:rsidR="004F02F8" w:rsidRPr="00A834A2" w:rsidRDefault="00992F3A" w:rsidP="001A261E">
            <w:pPr>
              <w:numPr>
                <w:ilvl w:val="0"/>
                <w:numId w:val="7"/>
              </w:numPr>
              <w:jc w:val="both"/>
              <w:rPr>
                <w:rFonts w:ascii="Calibri" w:eastAsia="Calibri" w:hAnsi="Calibri" w:cs="Calibri"/>
                <w:b/>
                <w:bCs/>
                <w:color w:val="000000"/>
                <w:sz w:val="22"/>
                <w:szCs w:val="22"/>
              </w:rPr>
            </w:pPr>
            <w:hyperlink r:id="rId20" w:history="1">
              <w:r w:rsidR="002B1D0B" w:rsidRPr="00A834A2">
                <w:rPr>
                  <w:rStyle w:val="Hyperlink"/>
                  <w:rFonts w:ascii="Calibri" w:eastAsia="Calibri" w:hAnsi="Calibri" w:cs="Calibri"/>
                  <w:b/>
                  <w:bCs/>
                  <w:sz w:val="22"/>
                  <w:szCs w:val="22"/>
                </w:rPr>
                <w:t>Training Guid</w:t>
              </w:r>
              <w:r w:rsidR="002B1D0B" w:rsidRPr="00A834A2">
                <w:rPr>
                  <w:rStyle w:val="Hyperlink"/>
                  <w:rFonts w:ascii="Calibri" w:eastAsia="Calibri" w:hAnsi="Calibri" w:cs="Calibri"/>
                  <w:b/>
                  <w:bCs/>
                  <w:sz w:val="22"/>
                  <w:szCs w:val="22"/>
                </w:rPr>
                <w:t>e</w:t>
              </w:r>
              <w:r w:rsidR="002B1D0B" w:rsidRPr="00A834A2">
                <w:rPr>
                  <w:rStyle w:val="Hyperlink"/>
                  <w:rFonts w:ascii="Calibri" w:eastAsia="Calibri" w:hAnsi="Calibri" w:cs="Calibri"/>
                  <w:b/>
                  <w:bCs/>
                  <w:sz w:val="22"/>
                  <w:szCs w:val="22"/>
                </w:rPr>
                <w:t xml:space="preserve"> Rapid Testing for Scho</w:t>
              </w:r>
              <w:r w:rsidR="002B1D0B" w:rsidRPr="00A834A2">
                <w:rPr>
                  <w:rStyle w:val="Hyperlink"/>
                  <w:rFonts w:ascii="Calibri" w:eastAsia="Calibri" w:hAnsi="Calibri" w:cs="Calibri"/>
                  <w:b/>
                  <w:bCs/>
                  <w:sz w:val="22"/>
                  <w:szCs w:val="22"/>
                </w:rPr>
                <w:t>o</w:t>
              </w:r>
              <w:r w:rsidR="002B1D0B" w:rsidRPr="00A834A2">
                <w:rPr>
                  <w:rStyle w:val="Hyperlink"/>
                  <w:rFonts w:ascii="Calibri" w:eastAsia="Calibri" w:hAnsi="Calibri" w:cs="Calibri"/>
                  <w:b/>
                  <w:bCs/>
                  <w:sz w:val="22"/>
                  <w:szCs w:val="22"/>
                </w:rPr>
                <w:t>ls an</w:t>
              </w:r>
              <w:r w:rsidR="002B1D0B" w:rsidRPr="00A834A2">
                <w:rPr>
                  <w:rStyle w:val="Hyperlink"/>
                  <w:rFonts w:ascii="Calibri" w:eastAsia="Calibri" w:hAnsi="Calibri" w:cs="Calibri"/>
                  <w:b/>
                  <w:bCs/>
                  <w:sz w:val="22"/>
                  <w:szCs w:val="22"/>
                </w:rPr>
                <w:t>d</w:t>
              </w:r>
              <w:r w:rsidR="002B1D0B" w:rsidRPr="00A834A2">
                <w:rPr>
                  <w:rStyle w:val="Hyperlink"/>
                  <w:rFonts w:ascii="Calibri" w:eastAsia="Calibri" w:hAnsi="Calibri" w:cs="Calibri"/>
                  <w:b/>
                  <w:bCs/>
                  <w:sz w:val="22"/>
                  <w:szCs w:val="22"/>
                </w:rPr>
                <w:t xml:space="preserve"> Coll</w:t>
              </w:r>
              <w:r w:rsidR="002B1D0B" w:rsidRPr="00A834A2">
                <w:rPr>
                  <w:rStyle w:val="Hyperlink"/>
                  <w:rFonts w:ascii="Calibri" w:eastAsia="Calibri" w:hAnsi="Calibri" w:cs="Calibri"/>
                  <w:b/>
                  <w:bCs/>
                  <w:sz w:val="22"/>
                  <w:szCs w:val="22"/>
                </w:rPr>
                <w:t>e</w:t>
              </w:r>
              <w:r w:rsidR="002B1D0B" w:rsidRPr="00A834A2">
                <w:rPr>
                  <w:rStyle w:val="Hyperlink"/>
                  <w:rFonts w:ascii="Calibri" w:eastAsia="Calibri" w:hAnsi="Calibri" w:cs="Calibri"/>
                  <w:b/>
                  <w:bCs/>
                  <w:sz w:val="22"/>
                  <w:szCs w:val="22"/>
                </w:rPr>
                <w:t>ges</w:t>
              </w:r>
            </w:hyperlink>
            <w:r w:rsidR="002B1D0B" w:rsidRPr="00A834A2">
              <w:rPr>
                <w:rFonts w:ascii="Calibri" w:eastAsia="Calibri" w:hAnsi="Calibri" w:cs="Calibri"/>
                <w:color w:val="000000"/>
                <w:sz w:val="22"/>
                <w:szCs w:val="22"/>
              </w:rPr>
              <w:t xml:space="preserve"> shared with </w:t>
            </w:r>
            <w:r w:rsidR="008F634F" w:rsidRPr="00A834A2">
              <w:rPr>
                <w:rFonts w:ascii="Calibri" w:eastAsia="Calibri" w:hAnsi="Calibri" w:cs="Calibri"/>
                <w:color w:val="000000"/>
                <w:sz w:val="22"/>
                <w:szCs w:val="22"/>
              </w:rPr>
              <w:t>testing</w:t>
            </w:r>
            <w:r w:rsidRPr="00A834A2">
              <w:rPr>
                <w:rFonts w:ascii="Calibri" w:eastAsia="Calibri" w:hAnsi="Calibri" w:cs="Calibri"/>
                <w:color w:val="000000"/>
                <w:sz w:val="22"/>
                <w:szCs w:val="22"/>
              </w:rPr>
              <w:t xml:space="preserve"> </w:t>
            </w:r>
            <w:r w:rsidR="00734488" w:rsidRPr="00A834A2">
              <w:rPr>
                <w:rFonts w:ascii="Calibri" w:eastAsia="Calibri" w:hAnsi="Calibri" w:cs="Calibri"/>
                <w:color w:val="000000"/>
                <w:sz w:val="22"/>
                <w:szCs w:val="22"/>
              </w:rPr>
              <w:t>staff.</w:t>
            </w:r>
          </w:p>
          <w:p w14:paraId="0E9C3810" w14:textId="77777777" w:rsidR="00BB3088" w:rsidRPr="00A834A2" w:rsidRDefault="000942CF" w:rsidP="001A261E">
            <w:pPr>
              <w:numPr>
                <w:ilvl w:val="0"/>
                <w:numId w:val="7"/>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Testing</w:t>
            </w:r>
            <w:r w:rsidR="00992F3A" w:rsidRPr="00A834A2">
              <w:rPr>
                <w:rFonts w:ascii="Calibri" w:eastAsia="Calibri" w:hAnsi="Calibri" w:cs="Calibri"/>
                <w:color w:val="000000"/>
                <w:sz w:val="22"/>
                <w:szCs w:val="22"/>
              </w:rPr>
              <w:t xml:space="preserve"> roles and responsibilities</w:t>
            </w:r>
            <w:r w:rsidR="0081636E" w:rsidRPr="00A834A2">
              <w:rPr>
                <w:rFonts w:ascii="Calibri" w:eastAsia="Calibri" w:hAnsi="Calibri" w:cs="Calibri"/>
                <w:color w:val="000000"/>
                <w:sz w:val="22"/>
                <w:szCs w:val="22"/>
              </w:rPr>
              <w:t xml:space="preserve"> clearly</w:t>
            </w:r>
            <w:r w:rsidR="00992F3A" w:rsidRPr="00A834A2">
              <w:rPr>
                <w:rFonts w:ascii="Calibri" w:eastAsia="Calibri" w:hAnsi="Calibri" w:cs="Calibri"/>
                <w:color w:val="000000"/>
                <w:sz w:val="22"/>
                <w:szCs w:val="22"/>
              </w:rPr>
              <w:t xml:space="preserve"> identified and appropriate training </w:t>
            </w:r>
            <w:r w:rsidR="008F634F" w:rsidRPr="00A834A2">
              <w:rPr>
                <w:rFonts w:ascii="Calibri" w:eastAsia="Calibri" w:hAnsi="Calibri" w:cs="Calibri"/>
                <w:color w:val="000000"/>
                <w:sz w:val="22"/>
                <w:szCs w:val="22"/>
              </w:rPr>
              <w:t xml:space="preserve">to be </w:t>
            </w:r>
            <w:r w:rsidR="003651A3" w:rsidRPr="00A834A2">
              <w:rPr>
                <w:rFonts w:ascii="Calibri" w:eastAsia="Calibri" w:hAnsi="Calibri" w:cs="Calibri"/>
                <w:color w:val="000000"/>
                <w:sz w:val="22"/>
                <w:szCs w:val="22"/>
              </w:rPr>
              <w:t>undertaken</w:t>
            </w:r>
            <w:r w:rsidR="003651A3" w:rsidRPr="00A834A2">
              <w:rPr>
                <w:rFonts w:ascii="Calibri" w:eastAsia="Calibri" w:hAnsi="Calibri" w:cs="Calibri"/>
                <w:b/>
                <w:bCs/>
                <w:color w:val="000000"/>
                <w:sz w:val="22"/>
                <w:szCs w:val="22"/>
              </w:rPr>
              <w:t>;</w:t>
            </w:r>
            <w:r w:rsidR="003651A3" w:rsidRPr="00A834A2">
              <w:rPr>
                <w:rFonts w:ascii="Calibri" w:eastAsia="Calibri" w:hAnsi="Calibri" w:cs="Calibri"/>
                <w:color w:val="000000"/>
                <w:sz w:val="22"/>
                <w:szCs w:val="22"/>
              </w:rPr>
              <w:t xml:space="preserve"> </w:t>
            </w:r>
            <w:r w:rsidR="00031CA8" w:rsidRPr="00A834A2">
              <w:rPr>
                <w:rFonts w:ascii="Calibri" w:eastAsia="Calibri" w:hAnsi="Calibri" w:cs="Calibri"/>
                <w:color w:val="000000"/>
                <w:sz w:val="22"/>
                <w:szCs w:val="22"/>
              </w:rPr>
              <w:t>s</w:t>
            </w:r>
            <w:r w:rsidR="003651A3" w:rsidRPr="00A834A2">
              <w:rPr>
                <w:rFonts w:ascii="Calibri" w:eastAsia="Calibri" w:hAnsi="Calibri" w:cs="Calibri"/>
                <w:color w:val="000000"/>
                <w:sz w:val="22"/>
                <w:szCs w:val="22"/>
              </w:rPr>
              <w:t>ummary</w:t>
            </w:r>
            <w:r w:rsidR="00C6744D" w:rsidRPr="00A834A2">
              <w:rPr>
                <w:rFonts w:ascii="Calibri" w:eastAsia="Calibri" w:hAnsi="Calibri" w:cs="Calibri"/>
                <w:color w:val="000000"/>
                <w:sz w:val="22"/>
                <w:szCs w:val="22"/>
              </w:rPr>
              <w:t xml:space="preserve"> of staff training required detailed in</w:t>
            </w:r>
            <w:r w:rsidR="00031CA8" w:rsidRPr="00A834A2">
              <w:rPr>
                <w:rFonts w:ascii="Calibri" w:eastAsia="Calibri" w:hAnsi="Calibri" w:cs="Calibri"/>
                <w:color w:val="000000"/>
                <w:sz w:val="22"/>
                <w:szCs w:val="22"/>
              </w:rPr>
              <w:t xml:space="preserve"> </w:t>
            </w:r>
            <w:r w:rsidR="00C6744D" w:rsidRPr="00A834A2">
              <w:rPr>
                <w:rFonts w:ascii="Calibri" w:eastAsia="Calibri" w:hAnsi="Calibri" w:cs="Calibri"/>
                <w:color w:val="000000"/>
                <w:sz w:val="22"/>
                <w:szCs w:val="22"/>
              </w:rPr>
              <w:t>-</w:t>
            </w:r>
            <w:r w:rsidR="00031CA8" w:rsidRPr="00A834A2">
              <w:rPr>
                <w:rFonts w:ascii="Calibri" w:eastAsia="Calibri" w:hAnsi="Calibri" w:cs="Calibri"/>
                <w:color w:val="000000"/>
                <w:sz w:val="22"/>
                <w:szCs w:val="22"/>
              </w:rPr>
              <w:t xml:space="preserve"> </w:t>
            </w:r>
            <w:hyperlink r:id="rId21" w:history="1">
              <w:r w:rsidR="00C6744D" w:rsidRPr="00A834A2">
                <w:rPr>
                  <w:rStyle w:val="Hyperlink"/>
                  <w:rFonts w:ascii="Calibri" w:eastAsia="Calibri" w:hAnsi="Calibri" w:cs="Calibri"/>
                  <w:b/>
                  <w:bCs/>
                  <w:sz w:val="22"/>
                  <w:szCs w:val="22"/>
                </w:rPr>
                <w:t>Training Guide Rapid Testing</w:t>
              </w:r>
              <w:r w:rsidR="00C6744D" w:rsidRPr="00A834A2">
                <w:rPr>
                  <w:rStyle w:val="Hyperlink"/>
                  <w:rFonts w:ascii="Calibri" w:eastAsia="Calibri" w:hAnsi="Calibri" w:cs="Calibri"/>
                  <w:b/>
                  <w:bCs/>
                  <w:sz w:val="22"/>
                  <w:szCs w:val="22"/>
                </w:rPr>
                <w:t xml:space="preserve"> </w:t>
              </w:r>
              <w:r w:rsidR="00C6744D" w:rsidRPr="00A834A2">
                <w:rPr>
                  <w:rStyle w:val="Hyperlink"/>
                  <w:rFonts w:ascii="Calibri" w:eastAsia="Calibri" w:hAnsi="Calibri" w:cs="Calibri"/>
                  <w:b/>
                  <w:bCs/>
                  <w:sz w:val="22"/>
                  <w:szCs w:val="22"/>
                </w:rPr>
                <w:t>for Schools and Col</w:t>
              </w:r>
              <w:r w:rsidR="00C6744D" w:rsidRPr="00A834A2">
                <w:rPr>
                  <w:rStyle w:val="Hyperlink"/>
                  <w:rFonts w:ascii="Calibri" w:eastAsia="Calibri" w:hAnsi="Calibri" w:cs="Calibri"/>
                  <w:b/>
                  <w:bCs/>
                  <w:sz w:val="22"/>
                  <w:szCs w:val="22"/>
                </w:rPr>
                <w:t>l</w:t>
              </w:r>
              <w:r w:rsidR="00C6744D" w:rsidRPr="00A834A2">
                <w:rPr>
                  <w:rStyle w:val="Hyperlink"/>
                  <w:rFonts w:ascii="Calibri" w:eastAsia="Calibri" w:hAnsi="Calibri" w:cs="Calibri"/>
                  <w:b/>
                  <w:bCs/>
                  <w:sz w:val="22"/>
                  <w:szCs w:val="22"/>
                </w:rPr>
                <w:t>e</w:t>
              </w:r>
              <w:r w:rsidR="00C6744D" w:rsidRPr="00A834A2">
                <w:rPr>
                  <w:rStyle w:val="Hyperlink"/>
                  <w:rFonts w:ascii="Calibri" w:eastAsia="Calibri" w:hAnsi="Calibri" w:cs="Calibri"/>
                  <w:b/>
                  <w:bCs/>
                  <w:sz w:val="22"/>
                  <w:szCs w:val="22"/>
                </w:rPr>
                <w:t>ges</w:t>
              </w:r>
            </w:hyperlink>
            <w:r w:rsidR="00031CA8" w:rsidRPr="00A834A2">
              <w:rPr>
                <w:rFonts w:ascii="Calibri" w:eastAsia="Calibri" w:hAnsi="Calibri" w:cs="Calibri"/>
                <w:b/>
                <w:bCs/>
                <w:color w:val="000000"/>
                <w:sz w:val="22"/>
                <w:szCs w:val="22"/>
              </w:rPr>
              <w:t xml:space="preserve"> </w:t>
            </w:r>
            <w:r w:rsidR="00C6744D" w:rsidRPr="00A834A2">
              <w:rPr>
                <w:rFonts w:ascii="Calibri" w:eastAsia="Calibri" w:hAnsi="Calibri" w:cs="Calibri"/>
                <w:b/>
                <w:bCs/>
                <w:color w:val="000000"/>
                <w:sz w:val="22"/>
                <w:szCs w:val="22"/>
              </w:rPr>
              <w:t>-</w:t>
            </w:r>
            <w:r w:rsidR="00031CA8" w:rsidRPr="00A834A2">
              <w:rPr>
                <w:rFonts w:ascii="Calibri" w:eastAsia="Calibri" w:hAnsi="Calibri" w:cs="Calibri"/>
                <w:b/>
                <w:bCs/>
                <w:color w:val="000000"/>
                <w:sz w:val="22"/>
                <w:szCs w:val="22"/>
              </w:rPr>
              <w:t xml:space="preserve"> </w:t>
            </w:r>
            <w:r w:rsidR="00FC558D" w:rsidRPr="00A834A2">
              <w:rPr>
                <w:rFonts w:ascii="Calibri" w:eastAsia="Calibri" w:hAnsi="Calibri" w:cs="Calibri"/>
                <w:color w:val="000000"/>
                <w:sz w:val="22"/>
                <w:szCs w:val="22"/>
              </w:rPr>
              <w:t>Modules 1-6 available.</w:t>
            </w:r>
          </w:p>
          <w:p w14:paraId="1A1F799C" w14:textId="77777777" w:rsidR="0081159D" w:rsidRPr="00A834A2" w:rsidRDefault="00F42BA2" w:rsidP="001A261E">
            <w:pPr>
              <w:numPr>
                <w:ilvl w:val="0"/>
                <w:numId w:val="7"/>
              </w:numPr>
              <w:jc w:val="both"/>
              <w:rPr>
                <w:rFonts w:ascii="Calibri" w:eastAsia="Calibri" w:hAnsi="Calibri" w:cs="Calibri"/>
                <w:sz w:val="22"/>
                <w:szCs w:val="22"/>
              </w:rPr>
            </w:pPr>
            <w:hyperlink r:id="rId22" w:history="1">
              <w:r w:rsidR="0081159D" w:rsidRPr="00A834A2">
                <w:rPr>
                  <w:rStyle w:val="Hyperlink"/>
                  <w:rFonts w:ascii="Calibri" w:eastAsia="Calibri" w:hAnsi="Calibri" w:cs="Calibri"/>
                  <w:color w:val="auto"/>
                  <w:sz w:val="22"/>
                  <w:szCs w:val="22"/>
                  <w:u w:val="none"/>
                </w:rPr>
                <w:t xml:space="preserve">Testing staff </w:t>
              </w:r>
              <w:proofErr w:type="gramStart"/>
              <w:r w:rsidR="0081159D" w:rsidRPr="00A834A2">
                <w:rPr>
                  <w:rStyle w:val="Hyperlink"/>
                  <w:rFonts w:ascii="Calibri" w:eastAsia="Calibri" w:hAnsi="Calibri" w:cs="Calibri"/>
                  <w:color w:val="auto"/>
                  <w:sz w:val="22"/>
                  <w:szCs w:val="22"/>
                  <w:u w:val="none"/>
                </w:rPr>
                <w:t>a</w:t>
              </w:r>
              <w:r w:rsidR="0081159D" w:rsidRPr="00A834A2">
                <w:rPr>
                  <w:rStyle w:val="Hyperlink"/>
                  <w:rFonts w:ascii="Calibri" w:eastAsia="Calibri" w:hAnsi="Calibri" w:cs="Calibri"/>
                  <w:color w:val="auto"/>
                  <w:sz w:val="22"/>
                  <w:szCs w:val="22"/>
                  <w:u w:val="none"/>
                </w:rPr>
                <w:t>re able to</w:t>
              </w:r>
              <w:proofErr w:type="gramEnd"/>
              <w:r w:rsidR="0081159D" w:rsidRPr="00A834A2">
                <w:rPr>
                  <w:rStyle w:val="Hyperlink"/>
                  <w:rFonts w:ascii="Calibri" w:eastAsia="Calibri" w:hAnsi="Calibri" w:cs="Calibri"/>
                  <w:color w:val="auto"/>
                  <w:sz w:val="22"/>
                  <w:szCs w:val="22"/>
                  <w:u w:val="none"/>
                </w:rPr>
                <w:t xml:space="preserve"> register </w:t>
              </w:r>
              <w:r w:rsidRPr="00A834A2">
                <w:rPr>
                  <w:rStyle w:val="Hyperlink"/>
                  <w:rFonts w:ascii="Calibri" w:eastAsia="Calibri" w:hAnsi="Calibri" w:cs="Calibri"/>
                  <w:color w:val="auto"/>
                  <w:sz w:val="22"/>
                  <w:szCs w:val="22"/>
                  <w:u w:val="none"/>
                </w:rPr>
                <w:t xml:space="preserve">online to </w:t>
              </w:r>
              <w:r w:rsidR="0081159D" w:rsidRPr="00A834A2">
                <w:rPr>
                  <w:rStyle w:val="Hyperlink"/>
                  <w:rFonts w:ascii="Calibri" w:eastAsia="Calibri" w:hAnsi="Calibri" w:cs="Calibri"/>
                  <w:color w:val="auto"/>
                  <w:sz w:val="22"/>
                  <w:szCs w:val="22"/>
                  <w:u w:val="none"/>
                </w:rPr>
                <w:t>access a trainin</w:t>
              </w:r>
              <w:r w:rsidR="0081159D" w:rsidRPr="00A834A2">
                <w:rPr>
                  <w:rStyle w:val="Hyperlink"/>
                  <w:rFonts w:ascii="Calibri" w:eastAsia="Calibri" w:hAnsi="Calibri" w:cs="Calibri"/>
                  <w:color w:val="auto"/>
                  <w:sz w:val="22"/>
                  <w:szCs w:val="22"/>
                  <w:u w:val="none"/>
                </w:rPr>
                <w:t>g</w:t>
              </w:r>
              <w:r w:rsidR="0081159D" w:rsidRPr="00A834A2">
                <w:rPr>
                  <w:rStyle w:val="Hyperlink"/>
                  <w:rFonts w:ascii="Calibri" w:eastAsia="Calibri" w:hAnsi="Calibri" w:cs="Calibri"/>
                  <w:color w:val="auto"/>
                  <w:sz w:val="22"/>
                  <w:szCs w:val="22"/>
                  <w:u w:val="none"/>
                </w:rPr>
                <w:t xml:space="preserve"> plat</w:t>
              </w:r>
              <w:r w:rsidR="0081159D" w:rsidRPr="00A834A2">
                <w:rPr>
                  <w:rStyle w:val="Hyperlink"/>
                  <w:rFonts w:ascii="Calibri" w:eastAsia="Calibri" w:hAnsi="Calibri" w:cs="Calibri"/>
                  <w:color w:val="auto"/>
                  <w:sz w:val="22"/>
                  <w:szCs w:val="22"/>
                  <w:u w:val="none"/>
                </w:rPr>
                <w:t>f</w:t>
              </w:r>
              <w:r w:rsidR="0081159D" w:rsidRPr="00A834A2">
                <w:rPr>
                  <w:rStyle w:val="Hyperlink"/>
                  <w:rFonts w:ascii="Calibri" w:eastAsia="Calibri" w:hAnsi="Calibri" w:cs="Calibri"/>
                  <w:color w:val="auto"/>
                  <w:sz w:val="22"/>
                  <w:szCs w:val="22"/>
                  <w:u w:val="none"/>
                </w:rPr>
                <w:t>orm to ensure that their training needs are met</w:t>
              </w:r>
              <w:r w:rsidRPr="00A834A2">
                <w:rPr>
                  <w:rStyle w:val="Hyperlink"/>
                  <w:rFonts w:ascii="Calibri" w:eastAsia="Calibri" w:hAnsi="Calibri" w:cs="Calibri"/>
                  <w:color w:val="auto"/>
                  <w:sz w:val="22"/>
                  <w:szCs w:val="22"/>
                  <w:u w:val="none"/>
                </w:rPr>
                <w:t>.</w:t>
              </w:r>
            </w:hyperlink>
          </w:p>
          <w:p w14:paraId="44890733" w14:textId="77777777" w:rsidR="00031CA8" w:rsidRPr="00A834A2" w:rsidRDefault="00462A36" w:rsidP="001A261E">
            <w:pPr>
              <w:numPr>
                <w:ilvl w:val="0"/>
                <w:numId w:val="7"/>
              </w:numPr>
              <w:jc w:val="both"/>
              <w:rPr>
                <w:rFonts w:ascii="Calibri" w:eastAsia="Calibri" w:hAnsi="Calibri" w:cs="Calibri"/>
                <w:b/>
                <w:bCs/>
                <w:color w:val="000000"/>
                <w:sz w:val="22"/>
                <w:szCs w:val="22"/>
              </w:rPr>
            </w:pPr>
            <w:r w:rsidRPr="00A834A2">
              <w:rPr>
                <w:rFonts w:ascii="Calibri" w:eastAsia="Calibri" w:hAnsi="Calibri" w:cs="Calibri"/>
                <w:color w:val="000000"/>
                <w:sz w:val="22"/>
                <w:szCs w:val="22"/>
              </w:rPr>
              <w:t xml:space="preserve">Guidance for the PPE to be worn by testing staff is clearly detailed in the </w:t>
            </w:r>
            <w:hyperlink r:id="rId23" w:history="1">
              <w:r w:rsidR="00BE5DDA" w:rsidRPr="00A834A2">
                <w:rPr>
                  <w:rStyle w:val="Hyperlink"/>
                  <w:rFonts w:ascii="Calibri" w:eastAsia="Calibri" w:hAnsi="Calibri" w:cs="Calibri"/>
                  <w:b/>
                  <w:bCs/>
                  <w:sz w:val="22"/>
                  <w:szCs w:val="22"/>
                </w:rPr>
                <w:t>Train</w:t>
              </w:r>
              <w:r w:rsidR="00BE5DDA" w:rsidRPr="00A834A2">
                <w:rPr>
                  <w:rStyle w:val="Hyperlink"/>
                  <w:rFonts w:ascii="Calibri" w:eastAsia="Calibri" w:hAnsi="Calibri" w:cs="Calibri"/>
                  <w:b/>
                  <w:bCs/>
                  <w:sz w:val="22"/>
                  <w:szCs w:val="22"/>
                </w:rPr>
                <w:t>i</w:t>
              </w:r>
              <w:r w:rsidR="00BE5DDA" w:rsidRPr="00A834A2">
                <w:rPr>
                  <w:rStyle w:val="Hyperlink"/>
                  <w:rFonts w:ascii="Calibri" w:eastAsia="Calibri" w:hAnsi="Calibri" w:cs="Calibri"/>
                  <w:b/>
                  <w:bCs/>
                  <w:sz w:val="22"/>
                  <w:szCs w:val="22"/>
                </w:rPr>
                <w:t>ng G</w:t>
              </w:r>
              <w:r w:rsidR="00BE5DDA" w:rsidRPr="00A834A2">
                <w:rPr>
                  <w:rStyle w:val="Hyperlink"/>
                  <w:rFonts w:ascii="Calibri" w:eastAsia="Calibri" w:hAnsi="Calibri" w:cs="Calibri"/>
                  <w:b/>
                  <w:bCs/>
                  <w:sz w:val="22"/>
                  <w:szCs w:val="22"/>
                </w:rPr>
                <w:t>u</w:t>
              </w:r>
              <w:r w:rsidR="00BE5DDA" w:rsidRPr="00A834A2">
                <w:rPr>
                  <w:rStyle w:val="Hyperlink"/>
                  <w:rFonts w:ascii="Calibri" w:eastAsia="Calibri" w:hAnsi="Calibri" w:cs="Calibri"/>
                  <w:b/>
                  <w:bCs/>
                  <w:sz w:val="22"/>
                  <w:szCs w:val="22"/>
                </w:rPr>
                <w:t>ide Rapid Testing for Schools and Colleges</w:t>
              </w:r>
            </w:hyperlink>
          </w:p>
          <w:p w14:paraId="57E60BD6" w14:textId="77777777" w:rsidR="00BF32E9" w:rsidRPr="00A834A2" w:rsidRDefault="003E6BF2" w:rsidP="001A261E">
            <w:pPr>
              <w:numPr>
                <w:ilvl w:val="0"/>
                <w:numId w:val="7"/>
              </w:numPr>
              <w:jc w:val="both"/>
              <w:rPr>
                <w:rFonts w:ascii="Calibri" w:eastAsia="Calibri" w:hAnsi="Calibri" w:cs="Calibri"/>
                <w:b/>
                <w:bCs/>
                <w:color w:val="000000"/>
                <w:sz w:val="22"/>
                <w:szCs w:val="22"/>
              </w:rPr>
            </w:pPr>
            <w:r w:rsidRPr="00A834A2">
              <w:rPr>
                <w:rFonts w:ascii="Calibri" w:eastAsia="Calibri" w:hAnsi="Calibri" w:cs="Calibri"/>
                <w:color w:val="000000"/>
                <w:sz w:val="22"/>
                <w:szCs w:val="22"/>
              </w:rPr>
              <w:t>PPE and Infection</w:t>
            </w:r>
            <w:r w:rsidR="00031CA8" w:rsidRPr="00A834A2">
              <w:rPr>
                <w:rFonts w:ascii="Calibri" w:eastAsia="Calibri" w:hAnsi="Calibri" w:cs="Calibri"/>
                <w:color w:val="000000"/>
                <w:sz w:val="22"/>
                <w:szCs w:val="22"/>
              </w:rPr>
              <w:t xml:space="preserve"> </w:t>
            </w:r>
            <w:r w:rsidRPr="00A834A2">
              <w:rPr>
                <w:rFonts w:ascii="Calibri" w:eastAsia="Calibri" w:hAnsi="Calibri" w:cs="Calibri"/>
                <w:color w:val="000000"/>
                <w:sz w:val="22"/>
                <w:szCs w:val="22"/>
              </w:rPr>
              <w:t>Control</w:t>
            </w:r>
            <w:r w:rsidR="0059404B" w:rsidRPr="00A834A2">
              <w:rPr>
                <w:rFonts w:ascii="Calibri" w:eastAsia="Calibri" w:hAnsi="Calibri" w:cs="Calibri"/>
                <w:color w:val="000000"/>
                <w:sz w:val="22"/>
                <w:szCs w:val="22"/>
              </w:rPr>
              <w:t xml:space="preserve"> online training completed by relevant </w:t>
            </w:r>
            <w:r w:rsidR="00031CA8" w:rsidRPr="00A834A2">
              <w:rPr>
                <w:rFonts w:ascii="Calibri" w:eastAsia="Calibri" w:hAnsi="Calibri" w:cs="Calibri"/>
                <w:color w:val="000000"/>
                <w:sz w:val="22"/>
                <w:szCs w:val="22"/>
              </w:rPr>
              <w:t>t</w:t>
            </w:r>
            <w:r w:rsidR="00875620" w:rsidRPr="00A834A2">
              <w:rPr>
                <w:rFonts w:ascii="Calibri" w:eastAsia="Calibri" w:hAnsi="Calibri" w:cs="Calibri"/>
                <w:color w:val="000000"/>
                <w:sz w:val="22"/>
                <w:szCs w:val="22"/>
              </w:rPr>
              <w:t xml:space="preserve">esting </w:t>
            </w:r>
            <w:r w:rsidR="0059404B" w:rsidRPr="00A834A2">
              <w:rPr>
                <w:rFonts w:ascii="Calibri" w:eastAsia="Calibri" w:hAnsi="Calibri" w:cs="Calibri"/>
                <w:color w:val="000000"/>
                <w:sz w:val="22"/>
                <w:szCs w:val="22"/>
              </w:rPr>
              <w:t>sta</w:t>
            </w:r>
            <w:r w:rsidR="0059404B" w:rsidRPr="00A834A2">
              <w:rPr>
                <w:rFonts w:ascii="Calibri" w:eastAsia="Calibri" w:hAnsi="Calibri" w:cs="Calibri"/>
                <w:sz w:val="22"/>
                <w:szCs w:val="22"/>
              </w:rPr>
              <w:t>ff</w:t>
            </w:r>
            <w:r w:rsidRPr="00A834A2">
              <w:rPr>
                <w:rFonts w:ascii="Calibri" w:eastAsia="Calibri" w:hAnsi="Calibri" w:cs="Calibri"/>
                <w:sz w:val="22"/>
                <w:szCs w:val="22"/>
              </w:rPr>
              <w:t xml:space="preserve"> </w:t>
            </w:r>
            <w:hyperlink r:id="rId24" w:history="1">
              <w:r w:rsidRPr="00A834A2">
                <w:rPr>
                  <w:rStyle w:val="Hyperlink"/>
                  <w:rFonts w:ascii="Calibri" w:eastAsia="Calibri" w:hAnsi="Calibri" w:cs="Calibri"/>
                  <w:color w:val="auto"/>
                  <w:sz w:val="22"/>
                  <w:szCs w:val="22"/>
                  <w:u w:val="none"/>
                </w:rPr>
                <w:t>(Mo</w:t>
              </w:r>
              <w:r w:rsidRPr="00A834A2">
                <w:rPr>
                  <w:rStyle w:val="Hyperlink"/>
                  <w:rFonts w:ascii="Calibri" w:eastAsia="Calibri" w:hAnsi="Calibri" w:cs="Calibri"/>
                  <w:color w:val="auto"/>
                  <w:sz w:val="22"/>
                  <w:szCs w:val="22"/>
                  <w:u w:val="none"/>
                </w:rPr>
                <w:t>d</w:t>
              </w:r>
              <w:r w:rsidRPr="00A834A2">
                <w:rPr>
                  <w:rStyle w:val="Hyperlink"/>
                  <w:rFonts w:ascii="Calibri" w:eastAsia="Calibri" w:hAnsi="Calibri" w:cs="Calibri"/>
                  <w:color w:val="auto"/>
                  <w:sz w:val="22"/>
                  <w:szCs w:val="22"/>
                  <w:u w:val="none"/>
                </w:rPr>
                <w:t>ule 3)</w:t>
              </w:r>
              <w:r w:rsidR="005E0F1D" w:rsidRPr="00A834A2">
                <w:rPr>
                  <w:rStyle w:val="Hyperlink"/>
                  <w:rFonts w:ascii="Calibri" w:eastAsia="Calibri" w:hAnsi="Calibri" w:cs="Calibri"/>
                  <w:color w:val="auto"/>
                  <w:sz w:val="22"/>
                  <w:szCs w:val="22"/>
                  <w:u w:val="none"/>
                </w:rPr>
                <w:t>.</w:t>
              </w:r>
            </w:hyperlink>
          </w:p>
          <w:p w14:paraId="2F61088E" w14:textId="77777777" w:rsidR="00105CB0" w:rsidRPr="00A834A2" w:rsidRDefault="00105CB0" w:rsidP="001A261E">
            <w:pPr>
              <w:numPr>
                <w:ilvl w:val="0"/>
                <w:numId w:val="7"/>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Test</w:t>
            </w:r>
            <w:r w:rsidR="00BC1696" w:rsidRPr="00A834A2">
              <w:rPr>
                <w:rFonts w:ascii="Calibri" w:eastAsia="Calibri" w:hAnsi="Calibri" w:cs="Calibri"/>
                <w:color w:val="000000"/>
                <w:sz w:val="22"/>
                <w:szCs w:val="22"/>
              </w:rPr>
              <w:t>ing</w:t>
            </w:r>
            <w:r w:rsidRPr="00A834A2">
              <w:rPr>
                <w:rFonts w:ascii="Calibri" w:eastAsia="Calibri" w:hAnsi="Calibri" w:cs="Calibri"/>
                <w:color w:val="000000"/>
                <w:sz w:val="22"/>
                <w:szCs w:val="22"/>
              </w:rPr>
              <w:t xml:space="preserve"> staff </w:t>
            </w:r>
            <w:proofErr w:type="gramStart"/>
            <w:r w:rsidRPr="00A834A2">
              <w:rPr>
                <w:rFonts w:ascii="Calibri" w:eastAsia="Calibri" w:hAnsi="Calibri" w:cs="Calibri"/>
                <w:color w:val="000000"/>
                <w:sz w:val="22"/>
                <w:szCs w:val="22"/>
              </w:rPr>
              <w:t>have to</w:t>
            </w:r>
            <w:proofErr w:type="gramEnd"/>
            <w:r w:rsidRPr="00A834A2">
              <w:rPr>
                <w:rFonts w:ascii="Calibri" w:eastAsia="Calibri" w:hAnsi="Calibri" w:cs="Calibri"/>
                <w:color w:val="000000"/>
                <w:sz w:val="22"/>
                <w:szCs w:val="22"/>
              </w:rPr>
              <w:t xml:space="preserve"> attain 100% pass mark for each module they are directed to complete</w:t>
            </w:r>
            <w:r w:rsidR="00BC1696" w:rsidRPr="00A834A2">
              <w:rPr>
                <w:rFonts w:ascii="Calibri" w:eastAsia="Calibri" w:hAnsi="Calibri" w:cs="Calibri"/>
                <w:color w:val="000000"/>
                <w:sz w:val="22"/>
                <w:szCs w:val="22"/>
              </w:rPr>
              <w:t xml:space="preserve"> before they can be active members of the testing team.</w:t>
            </w:r>
            <w:r w:rsidR="00875620" w:rsidRPr="00A834A2">
              <w:rPr>
                <w:rFonts w:ascii="Calibri" w:eastAsia="Calibri" w:hAnsi="Calibri" w:cs="Calibri"/>
                <w:color w:val="000000"/>
                <w:sz w:val="22"/>
                <w:szCs w:val="22"/>
              </w:rPr>
              <w:t xml:space="preserve"> Guidance followed in </w:t>
            </w:r>
            <w:hyperlink r:id="rId25" w:history="1">
              <w:r w:rsidR="00875620" w:rsidRPr="00A834A2">
                <w:rPr>
                  <w:rStyle w:val="Hyperlink"/>
                  <w:rFonts w:ascii="Calibri" w:eastAsia="Calibri" w:hAnsi="Calibri" w:cs="Calibri"/>
                  <w:b/>
                  <w:bCs/>
                  <w:sz w:val="22"/>
                  <w:szCs w:val="22"/>
                </w:rPr>
                <w:t>‘How to Guid</w:t>
              </w:r>
              <w:r w:rsidR="00875620" w:rsidRPr="00A834A2">
                <w:rPr>
                  <w:rStyle w:val="Hyperlink"/>
                  <w:rFonts w:ascii="Calibri" w:eastAsia="Calibri" w:hAnsi="Calibri" w:cs="Calibri"/>
                  <w:b/>
                  <w:bCs/>
                  <w:sz w:val="22"/>
                  <w:szCs w:val="22"/>
                </w:rPr>
                <w:t>e</w:t>
              </w:r>
              <w:r w:rsidR="00875620" w:rsidRPr="00A834A2">
                <w:rPr>
                  <w:rStyle w:val="Hyperlink"/>
                  <w:rFonts w:ascii="Calibri" w:eastAsia="Calibri" w:hAnsi="Calibri" w:cs="Calibri"/>
                  <w:b/>
                  <w:bCs/>
                  <w:sz w:val="22"/>
                  <w:szCs w:val="22"/>
                </w:rPr>
                <w:t>’</w:t>
              </w:r>
              <w:r w:rsidR="00BF69E1" w:rsidRPr="00A834A2">
                <w:rPr>
                  <w:rStyle w:val="Hyperlink"/>
                  <w:rFonts w:ascii="Calibri" w:eastAsia="Calibri" w:hAnsi="Calibri" w:cs="Calibri"/>
                  <w:b/>
                  <w:bCs/>
                  <w:sz w:val="22"/>
                  <w:szCs w:val="22"/>
                </w:rPr>
                <w:t xml:space="preserve"> for putting on PPE and remo</w:t>
              </w:r>
              <w:r w:rsidR="00BF69E1" w:rsidRPr="00A834A2">
                <w:rPr>
                  <w:rStyle w:val="Hyperlink"/>
                  <w:rFonts w:ascii="Calibri" w:eastAsia="Calibri" w:hAnsi="Calibri" w:cs="Calibri"/>
                  <w:b/>
                  <w:bCs/>
                  <w:sz w:val="22"/>
                  <w:szCs w:val="22"/>
                </w:rPr>
                <w:t>v</w:t>
              </w:r>
              <w:r w:rsidR="00BF69E1" w:rsidRPr="00A834A2">
                <w:rPr>
                  <w:rStyle w:val="Hyperlink"/>
                  <w:rFonts w:ascii="Calibri" w:eastAsia="Calibri" w:hAnsi="Calibri" w:cs="Calibri"/>
                  <w:b/>
                  <w:bCs/>
                  <w:sz w:val="22"/>
                  <w:szCs w:val="22"/>
                </w:rPr>
                <w:t>ing PPE</w:t>
              </w:r>
            </w:hyperlink>
          </w:p>
          <w:p w14:paraId="3891F412" w14:textId="77777777" w:rsidR="004A3489" w:rsidRPr="00A834A2" w:rsidRDefault="004A3489" w:rsidP="001A261E">
            <w:pPr>
              <w:numPr>
                <w:ilvl w:val="0"/>
                <w:numId w:val="7"/>
              </w:numPr>
              <w:tabs>
                <w:tab w:val="left" w:pos="326"/>
              </w:tabs>
              <w:spacing w:before="60" w:after="60"/>
              <w:rPr>
                <w:rFonts w:ascii="Calibri" w:hAnsi="Calibri" w:cs="Calibri"/>
                <w:color w:val="000000"/>
                <w:sz w:val="22"/>
                <w:szCs w:val="22"/>
              </w:rPr>
            </w:pPr>
            <w:r w:rsidRPr="00A834A2">
              <w:rPr>
                <w:rFonts w:ascii="Calibri" w:hAnsi="Calibri" w:cs="Calibri"/>
                <w:color w:val="000000"/>
                <w:sz w:val="22"/>
                <w:szCs w:val="22"/>
              </w:rPr>
              <w:t>An onsite run through to be carried out on the first day of testing.</w:t>
            </w:r>
          </w:p>
          <w:p w14:paraId="524D3120" w14:textId="77777777" w:rsidR="004A3489" w:rsidRPr="00A834A2" w:rsidRDefault="004A3489" w:rsidP="001A261E">
            <w:pPr>
              <w:numPr>
                <w:ilvl w:val="0"/>
                <w:numId w:val="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Printed copies of the PPE requirements for testing staff </w:t>
            </w:r>
            <w:proofErr w:type="gramStart"/>
            <w:r w:rsidRPr="00A834A2">
              <w:rPr>
                <w:rFonts w:ascii="Calibri" w:hAnsi="Calibri" w:cs="Calibri"/>
                <w:bCs/>
                <w:color w:val="000000"/>
                <w:sz w:val="22"/>
                <w:szCs w:val="22"/>
              </w:rPr>
              <w:t>is</w:t>
            </w:r>
            <w:proofErr w:type="gramEnd"/>
            <w:r w:rsidRPr="00A834A2">
              <w:rPr>
                <w:rFonts w:ascii="Calibri" w:hAnsi="Calibri" w:cs="Calibri"/>
                <w:bCs/>
                <w:color w:val="000000"/>
                <w:sz w:val="22"/>
                <w:szCs w:val="22"/>
              </w:rPr>
              <w:t xml:space="preserve"> displayed in the First Aid room.</w:t>
            </w:r>
          </w:p>
          <w:p w14:paraId="7662899D" w14:textId="77777777" w:rsidR="005E0F1D" w:rsidRPr="00A834A2" w:rsidRDefault="005E0F1D" w:rsidP="003E6BF2">
            <w:pPr>
              <w:rPr>
                <w:rFonts w:ascii="Calibri" w:eastAsia="Calibri" w:hAnsi="Calibri" w:cs="Calibri"/>
                <w:b/>
                <w:bCs/>
                <w:color w:val="000000"/>
                <w:sz w:val="22"/>
                <w:szCs w:val="22"/>
              </w:rPr>
            </w:pPr>
          </w:p>
        </w:tc>
        <w:tc>
          <w:tcPr>
            <w:tcW w:w="4395" w:type="dxa"/>
            <w:shd w:val="clear" w:color="auto" w:fill="FFFFFF"/>
          </w:tcPr>
          <w:p w14:paraId="3D4648F1" w14:textId="77777777" w:rsidR="00700156" w:rsidRPr="00A834A2" w:rsidRDefault="00700156" w:rsidP="001A261E">
            <w:pPr>
              <w:numPr>
                <w:ilvl w:val="0"/>
                <w:numId w:val="7"/>
              </w:num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Testing staff undertake training for their identified roles</w:t>
            </w:r>
            <w:r w:rsidR="00CE3167" w:rsidRPr="00A834A2">
              <w:rPr>
                <w:rFonts w:ascii="Calibri" w:hAnsi="Calibri" w:cs="Calibri"/>
                <w:b/>
                <w:color w:val="000000"/>
                <w:sz w:val="22"/>
                <w:szCs w:val="22"/>
              </w:rPr>
              <w:t xml:space="preserve"> </w:t>
            </w:r>
            <w:r w:rsidR="00CE3167" w:rsidRPr="00A834A2">
              <w:rPr>
                <w:rFonts w:ascii="Calibri" w:hAnsi="Calibri" w:cs="Calibri"/>
                <w:bCs/>
                <w:color w:val="000000"/>
                <w:sz w:val="22"/>
                <w:szCs w:val="22"/>
              </w:rPr>
              <w:t>as per</w:t>
            </w:r>
            <w:r w:rsidR="00CE3167" w:rsidRPr="00A834A2">
              <w:rPr>
                <w:rFonts w:ascii="Calibri" w:hAnsi="Calibri" w:cs="Calibri"/>
                <w:b/>
                <w:color w:val="000000"/>
                <w:sz w:val="22"/>
                <w:szCs w:val="22"/>
              </w:rPr>
              <w:t xml:space="preserve"> </w:t>
            </w:r>
            <w:hyperlink r:id="rId26" w:history="1">
              <w:r w:rsidR="00CE3167" w:rsidRPr="00A834A2">
                <w:rPr>
                  <w:rStyle w:val="Hyperlink"/>
                  <w:rFonts w:ascii="Calibri" w:hAnsi="Calibri" w:cs="Calibri"/>
                  <w:b/>
                  <w:sz w:val="22"/>
                  <w:szCs w:val="22"/>
                </w:rPr>
                <w:t>th</w:t>
              </w:r>
              <w:r w:rsidR="00CE3167" w:rsidRPr="00A834A2">
                <w:rPr>
                  <w:rStyle w:val="Hyperlink"/>
                  <w:rFonts w:ascii="Calibri" w:hAnsi="Calibri" w:cs="Calibri"/>
                  <w:b/>
                  <w:sz w:val="22"/>
                  <w:szCs w:val="22"/>
                </w:rPr>
                <w:t>e</w:t>
              </w:r>
              <w:r w:rsidR="00CE3167" w:rsidRPr="00A834A2">
                <w:rPr>
                  <w:rStyle w:val="Hyperlink"/>
                  <w:rFonts w:ascii="Calibri" w:hAnsi="Calibri" w:cs="Calibri"/>
                  <w:b/>
                  <w:sz w:val="22"/>
                  <w:szCs w:val="22"/>
                </w:rPr>
                <w:t xml:space="preserve"> ‘How to Guide’</w:t>
              </w:r>
            </w:hyperlink>
            <w:r w:rsidR="00CE3167" w:rsidRPr="00A834A2">
              <w:rPr>
                <w:rFonts w:ascii="Calibri" w:hAnsi="Calibri" w:cs="Calibri"/>
                <w:bCs/>
                <w:color w:val="000000"/>
                <w:sz w:val="22"/>
                <w:szCs w:val="22"/>
              </w:rPr>
              <w:t xml:space="preserve"> and</w:t>
            </w:r>
            <w:r w:rsidR="00CE3167" w:rsidRPr="00A834A2">
              <w:rPr>
                <w:rFonts w:ascii="Calibri" w:hAnsi="Calibri" w:cs="Calibri"/>
                <w:b/>
                <w:color w:val="000000"/>
                <w:sz w:val="22"/>
                <w:szCs w:val="22"/>
              </w:rPr>
              <w:t xml:space="preserve"> </w:t>
            </w:r>
            <w:hyperlink r:id="rId27" w:history="1">
              <w:r w:rsidR="009C7FB9" w:rsidRPr="00A834A2">
                <w:rPr>
                  <w:rStyle w:val="Hyperlink"/>
                  <w:rFonts w:ascii="Calibri" w:hAnsi="Calibri" w:cs="Calibri"/>
                  <w:b/>
                  <w:sz w:val="22"/>
                  <w:szCs w:val="22"/>
                </w:rPr>
                <w:t>Tr</w:t>
              </w:r>
              <w:r w:rsidR="009C7FB9" w:rsidRPr="00A834A2">
                <w:rPr>
                  <w:rStyle w:val="Hyperlink"/>
                  <w:rFonts w:ascii="Calibri" w:hAnsi="Calibri" w:cs="Calibri"/>
                  <w:b/>
                  <w:sz w:val="22"/>
                  <w:szCs w:val="22"/>
                </w:rPr>
                <w:t>a</w:t>
              </w:r>
              <w:r w:rsidR="009C7FB9" w:rsidRPr="00A834A2">
                <w:rPr>
                  <w:rStyle w:val="Hyperlink"/>
                  <w:rFonts w:ascii="Calibri" w:hAnsi="Calibri" w:cs="Calibri"/>
                  <w:b/>
                  <w:sz w:val="22"/>
                  <w:szCs w:val="22"/>
                </w:rPr>
                <w:t>ining Guide Rapid T</w:t>
              </w:r>
              <w:r w:rsidR="009C7FB9" w:rsidRPr="00A834A2">
                <w:rPr>
                  <w:rStyle w:val="Hyperlink"/>
                  <w:rFonts w:ascii="Calibri" w:hAnsi="Calibri" w:cs="Calibri"/>
                  <w:b/>
                  <w:sz w:val="22"/>
                  <w:szCs w:val="22"/>
                </w:rPr>
                <w:t>e</w:t>
              </w:r>
              <w:r w:rsidR="009C7FB9" w:rsidRPr="00A834A2">
                <w:rPr>
                  <w:rStyle w:val="Hyperlink"/>
                  <w:rFonts w:ascii="Calibri" w:hAnsi="Calibri" w:cs="Calibri"/>
                  <w:b/>
                  <w:sz w:val="22"/>
                  <w:szCs w:val="22"/>
                </w:rPr>
                <w:t>sting for Schools and Colleges</w:t>
              </w:r>
            </w:hyperlink>
            <w:r w:rsidR="009C7FB9" w:rsidRPr="00A834A2">
              <w:rPr>
                <w:rFonts w:ascii="Calibri" w:hAnsi="Calibri" w:cs="Calibri"/>
                <w:b/>
                <w:color w:val="000000"/>
                <w:sz w:val="22"/>
                <w:szCs w:val="22"/>
              </w:rPr>
              <w:t>.</w:t>
            </w:r>
          </w:p>
          <w:p w14:paraId="4C691799" w14:textId="77777777" w:rsidR="00700156" w:rsidRPr="00A834A2" w:rsidRDefault="00700156" w:rsidP="001A261E">
            <w:pPr>
              <w:numPr>
                <w:ilvl w:val="0"/>
                <w:numId w:val="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All training undertaken is assessed.</w:t>
            </w:r>
          </w:p>
          <w:p w14:paraId="76BB1E72" w14:textId="77777777" w:rsidR="004D54E7" w:rsidRPr="00A834A2" w:rsidRDefault="00687985" w:rsidP="001A261E">
            <w:pPr>
              <w:numPr>
                <w:ilvl w:val="0"/>
                <w:numId w:val="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Training records to be maintained</w:t>
            </w:r>
            <w:r w:rsidR="004A3489" w:rsidRPr="00A834A2">
              <w:rPr>
                <w:rFonts w:ascii="Calibri" w:hAnsi="Calibri" w:cs="Calibri"/>
                <w:bCs/>
                <w:color w:val="000000"/>
                <w:sz w:val="22"/>
                <w:szCs w:val="22"/>
              </w:rPr>
              <w:t>.</w:t>
            </w:r>
          </w:p>
          <w:p w14:paraId="038C01C4" w14:textId="77777777" w:rsidR="004D54E7" w:rsidRPr="00207170" w:rsidRDefault="009B0B23" w:rsidP="001A261E">
            <w:pPr>
              <w:numPr>
                <w:ilvl w:val="0"/>
                <w:numId w:val="7"/>
              </w:numPr>
              <w:tabs>
                <w:tab w:val="left" w:pos="326"/>
              </w:tabs>
              <w:spacing w:before="60" w:after="60"/>
              <w:rPr>
                <w:rFonts w:ascii="Calibri" w:hAnsi="Calibri" w:cs="Calibri"/>
                <w:bCs/>
                <w:sz w:val="22"/>
                <w:szCs w:val="22"/>
              </w:rPr>
            </w:pPr>
            <w:r w:rsidRPr="00207170">
              <w:rPr>
                <w:rFonts w:ascii="Calibri" w:hAnsi="Calibri" w:cs="Calibri"/>
                <w:bCs/>
                <w:sz w:val="22"/>
                <w:szCs w:val="22"/>
              </w:rPr>
              <w:t>Appendix B1-Schools and Colleges Testing Assistant/ Swabb</w:t>
            </w:r>
            <w:r w:rsidRPr="00207170">
              <w:rPr>
                <w:rFonts w:ascii="Calibri" w:hAnsi="Calibri" w:cs="Calibri"/>
                <w:bCs/>
                <w:sz w:val="22"/>
                <w:szCs w:val="22"/>
              </w:rPr>
              <w:t>e</w:t>
            </w:r>
            <w:r w:rsidRPr="00207170">
              <w:rPr>
                <w:rFonts w:ascii="Calibri" w:hAnsi="Calibri" w:cs="Calibri"/>
                <w:bCs/>
                <w:sz w:val="22"/>
                <w:szCs w:val="22"/>
              </w:rPr>
              <w:t>r Compe</w:t>
            </w:r>
            <w:r w:rsidRPr="00207170">
              <w:rPr>
                <w:rFonts w:ascii="Calibri" w:hAnsi="Calibri" w:cs="Calibri"/>
                <w:bCs/>
                <w:sz w:val="22"/>
                <w:szCs w:val="22"/>
              </w:rPr>
              <w:t>t</w:t>
            </w:r>
            <w:r w:rsidRPr="00207170">
              <w:rPr>
                <w:rFonts w:ascii="Calibri" w:hAnsi="Calibri" w:cs="Calibri"/>
                <w:bCs/>
                <w:sz w:val="22"/>
                <w:szCs w:val="22"/>
              </w:rPr>
              <w:t xml:space="preserve">ency Assessment; Appendix B2-Schools/Colleges Processing Operative Competency </w:t>
            </w:r>
            <w:r w:rsidR="005C104D" w:rsidRPr="00207170">
              <w:rPr>
                <w:rFonts w:ascii="Calibri" w:hAnsi="Calibri" w:cs="Calibri"/>
                <w:bCs/>
                <w:sz w:val="22"/>
                <w:szCs w:val="22"/>
              </w:rPr>
              <w:t xml:space="preserve">Assessment; </w:t>
            </w:r>
            <w:r w:rsidR="008651CF" w:rsidRPr="00207170">
              <w:rPr>
                <w:rFonts w:ascii="Calibri" w:hAnsi="Calibri" w:cs="Calibri"/>
                <w:bCs/>
                <w:sz w:val="22"/>
                <w:szCs w:val="22"/>
              </w:rPr>
              <w:t>Schools/C</w:t>
            </w:r>
            <w:r w:rsidR="008651CF" w:rsidRPr="00207170">
              <w:rPr>
                <w:rFonts w:ascii="Calibri" w:hAnsi="Calibri" w:cs="Calibri"/>
                <w:bCs/>
                <w:sz w:val="22"/>
                <w:szCs w:val="22"/>
              </w:rPr>
              <w:t>o</w:t>
            </w:r>
            <w:r w:rsidR="008651CF" w:rsidRPr="00207170">
              <w:rPr>
                <w:rFonts w:ascii="Calibri" w:hAnsi="Calibri" w:cs="Calibri"/>
                <w:bCs/>
                <w:sz w:val="22"/>
                <w:szCs w:val="22"/>
              </w:rPr>
              <w:t>lleges Recorder Competency Assessment.</w:t>
            </w:r>
          </w:p>
          <w:p w14:paraId="2D2C638B" w14:textId="77777777" w:rsidR="00105CB0" w:rsidRPr="00A834A2" w:rsidRDefault="00105CB0" w:rsidP="001A261E">
            <w:pPr>
              <w:numPr>
                <w:ilvl w:val="0"/>
                <w:numId w:val="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If the testing staff</w:t>
            </w:r>
            <w:r w:rsidR="00762A34" w:rsidRPr="00A834A2">
              <w:rPr>
                <w:rFonts w:ascii="Calibri" w:hAnsi="Calibri" w:cs="Calibri"/>
                <w:bCs/>
                <w:color w:val="000000"/>
                <w:sz w:val="22"/>
                <w:szCs w:val="22"/>
              </w:rPr>
              <w:t xml:space="preserve"> fails the assessment </w:t>
            </w:r>
            <w:r w:rsidR="003651A3" w:rsidRPr="00A834A2">
              <w:rPr>
                <w:rFonts w:ascii="Calibri" w:hAnsi="Calibri" w:cs="Calibri"/>
                <w:bCs/>
                <w:color w:val="000000"/>
                <w:sz w:val="22"/>
                <w:szCs w:val="22"/>
              </w:rPr>
              <w:t>module,</w:t>
            </w:r>
            <w:r w:rsidR="00762A34" w:rsidRPr="00A834A2">
              <w:rPr>
                <w:rFonts w:ascii="Calibri" w:hAnsi="Calibri" w:cs="Calibri"/>
                <w:bCs/>
                <w:color w:val="000000"/>
                <w:sz w:val="22"/>
                <w:szCs w:val="22"/>
              </w:rPr>
              <w:t xml:space="preserve"> they </w:t>
            </w:r>
            <w:proofErr w:type="gramStart"/>
            <w:r w:rsidR="00762A34" w:rsidRPr="00A834A2">
              <w:rPr>
                <w:rFonts w:ascii="Calibri" w:hAnsi="Calibri" w:cs="Calibri"/>
                <w:bCs/>
                <w:color w:val="000000"/>
                <w:sz w:val="22"/>
                <w:szCs w:val="22"/>
              </w:rPr>
              <w:t>are able to</w:t>
            </w:r>
            <w:proofErr w:type="gramEnd"/>
            <w:r w:rsidR="00762A34" w:rsidRPr="00A834A2">
              <w:rPr>
                <w:rFonts w:ascii="Calibri" w:hAnsi="Calibri" w:cs="Calibri"/>
                <w:bCs/>
                <w:color w:val="000000"/>
                <w:sz w:val="22"/>
                <w:szCs w:val="22"/>
              </w:rPr>
              <w:t xml:space="preserve"> repeat the assessment until they attain a pass.</w:t>
            </w:r>
          </w:p>
          <w:p w14:paraId="1AF38CD6" w14:textId="77777777" w:rsidR="004A3489" w:rsidRPr="00A834A2" w:rsidRDefault="005E0F1D" w:rsidP="001A261E">
            <w:pPr>
              <w:numPr>
                <w:ilvl w:val="0"/>
                <w:numId w:val="7"/>
              </w:numPr>
              <w:tabs>
                <w:tab w:val="left" w:pos="326"/>
              </w:tabs>
              <w:spacing w:before="60" w:after="60"/>
              <w:rPr>
                <w:rFonts w:ascii="Calibri" w:hAnsi="Calibri" w:cs="Calibri"/>
                <w:color w:val="000000"/>
                <w:sz w:val="22"/>
                <w:szCs w:val="22"/>
              </w:rPr>
            </w:pPr>
            <w:hyperlink r:id="rId28" w:history="1">
              <w:r w:rsidRPr="00A834A2">
                <w:rPr>
                  <w:rStyle w:val="Hyperlink"/>
                  <w:rFonts w:ascii="Calibri" w:hAnsi="Calibri" w:cs="Calibri"/>
                  <w:b/>
                  <w:bCs/>
                  <w:sz w:val="22"/>
                  <w:szCs w:val="22"/>
                </w:rPr>
                <w:t>Quality checklist co</w:t>
              </w:r>
              <w:r w:rsidRPr="00A834A2">
                <w:rPr>
                  <w:rStyle w:val="Hyperlink"/>
                  <w:rFonts w:ascii="Calibri" w:hAnsi="Calibri" w:cs="Calibri"/>
                  <w:b/>
                  <w:bCs/>
                  <w:sz w:val="22"/>
                  <w:szCs w:val="22"/>
                </w:rPr>
                <w:t>m</w:t>
              </w:r>
              <w:r w:rsidRPr="00A834A2">
                <w:rPr>
                  <w:rStyle w:val="Hyperlink"/>
                  <w:rFonts w:ascii="Calibri" w:hAnsi="Calibri" w:cs="Calibri"/>
                  <w:b/>
                  <w:bCs/>
                  <w:sz w:val="22"/>
                  <w:szCs w:val="22"/>
                </w:rPr>
                <w:t>pleted</w:t>
              </w:r>
            </w:hyperlink>
            <w:r w:rsidRPr="00A834A2">
              <w:rPr>
                <w:rFonts w:ascii="Calibri" w:hAnsi="Calibri" w:cs="Calibri"/>
                <w:color w:val="000000"/>
                <w:sz w:val="22"/>
                <w:szCs w:val="22"/>
              </w:rPr>
              <w:t xml:space="preserve"> by Team Leader /Quality Lead prior to the commencement of testing.</w:t>
            </w:r>
          </w:p>
          <w:p w14:paraId="0C6EB035" w14:textId="77777777" w:rsidR="004A3489" w:rsidRPr="00A834A2" w:rsidRDefault="0097512D" w:rsidP="001A261E">
            <w:pPr>
              <w:numPr>
                <w:ilvl w:val="0"/>
                <w:numId w:val="7"/>
              </w:numPr>
              <w:tabs>
                <w:tab w:val="left" w:pos="326"/>
              </w:tabs>
              <w:spacing w:before="60" w:after="60"/>
              <w:rPr>
                <w:rFonts w:ascii="Calibri" w:hAnsi="Calibri" w:cs="Calibri"/>
                <w:color w:val="000000"/>
                <w:sz w:val="22"/>
                <w:szCs w:val="22"/>
              </w:rPr>
            </w:pPr>
            <w:r w:rsidRPr="00A834A2">
              <w:rPr>
                <w:rFonts w:ascii="Calibri" w:hAnsi="Calibri" w:cs="Calibri"/>
                <w:color w:val="000000"/>
                <w:sz w:val="22"/>
                <w:szCs w:val="22"/>
              </w:rPr>
              <w:t xml:space="preserve">Testing staff training </w:t>
            </w:r>
            <w:r w:rsidR="00BC1696" w:rsidRPr="00A834A2">
              <w:rPr>
                <w:rFonts w:ascii="Calibri" w:hAnsi="Calibri" w:cs="Calibri"/>
                <w:color w:val="000000"/>
                <w:sz w:val="22"/>
                <w:szCs w:val="22"/>
              </w:rPr>
              <w:t xml:space="preserve">to be </w:t>
            </w:r>
            <w:r w:rsidRPr="00A834A2">
              <w:rPr>
                <w:rFonts w:ascii="Calibri" w:hAnsi="Calibri" w:cs="Calibri"/>
                <w:color w:val="000000"/>
                <w:sz w:val="22"/>
                <w:szCs w:val="22"/>
              </w:rPr>
              <w:t>reviewed on a week to week basis to account for potential change of roles/additional roles</w:t>
            </w:r>
            <w:r w:rsidR="00BC1696" w:rsidRPr="00A834A2">
              <w:rPr>
                <w:rFonts w:ascii="Calibri" w:hAnsi="Calibri" w:cs="Calibri"/>
                <w:color w:val="000000"/>
                <w:sz w:val="22"/>
                <w:szCs w:val="22"/>
              </w:rPr>
              <w:t xml:space="preserve"> undertaken</w:t>
            </w:r>
            <w:r w:rsidR="00C42DE5" w:rsidRPr="00A834A2">
              <w:rPr>
                <w:rFonts w:ascii="Calibri" w:hAnsi="Calibri" w:cs="Calibri"/>
                <w:color w:val="000000"/>
                <w:sz w:val="22"/>
                <w:szCs w:val="22"/>
              </w:rPr>
              <w:t xml:space="preserve"> and new staff introduced.</w:t>
            </w:r>
          </w:p>
          <w:p w14:paraId="0D6A9927" w14:textId="77777777" w:rsidR="004A3489" w:rsidRPr="00A834A2" w:rsidRDefault="0009466D" w:rsidP="001A261E">
            <w:pPr>
              <w:numPr>
                <w:ilvl w:val="0"/>
                <w:numId w:val="7"/>
              </w:numPr>
              <w:tabs>
                <w:tab w:val="left" w:pos="326"/>
              </w:tabs>
              <w:spacing w:before="60" w:after="60"/>
              <w:rPr>
                <w:rFonts w:ascii="Calibri" w:hAnsi="Calibri" w:cs="Calibri"/>
                <w:color w:val="000000"/>
                <w:sz w:val="22"/>
                <w:szCs w:val="22"/>
              </w:rPr>
            </w:pPr>
            <w:r w:rsidRPr="00A834A2">
              <w:rPr>
                <w:rFonts w:ascii="Calibri" w:hAnsi="Calibri" w:cs="Calibri"/>
                <w:color w:val="000000"/>
                <w:sz w:val="22"/>
                <w:szCs w:val="22"/>
              </w:rPr>
              <w:t xml:space="preserve">Where new staff/volunteers are introduced to the team repeat the onsite run through prior to starting that </w:t>
            </w:r>
            <w:r w:rsidR="00207170" w:rsidRPr="00A834A2">
              <w:rPr>
                <w:rFonts w:ascii="Calibri" w:hAnsi="Calibri" w:cs="Calibri"/>
                <w:color w:val="000000"/>
                <w:sz w:val="22"/>
                <w:szCs w:val="22"/>
              </w:rPr>
              <w:t>day’s</w:t>
            </w:r>
            <w:r w:rsidRPr="00A834A2">
              <w:rPr>
                <w:rFonts w:ascii="Calibri" w:hAnsi="Calibri" w:cs="Calibri"/>
                <w:color w:val="000000"/>
                <w:sz w:val="22"/>
                <w:szCs w:val="22"/>
              </w:rPr>
              <w:t xml:space="preserve"> testing.</w:t>
            </w:r>
          </w:p>
          <w:p w14:paraId="4D8233FA" w14:textId="77777777" w:rsidR="00C54994" w:rsidRPr="00A834A2" w:rsidRDefault="00840571" w:rsidP="001A261E">
            <w:pPr>
              <w:numPr>
                <w:ilvl w:val="0"/>
                <w:numId w:val="7"/>
              </w:numPr>
              <w:tabs>
                <w:tab w:val="left" w:pos="326"/>
              </w:tabs>
              <w:spacing w:before="60" w:after="60"/>
              <w:rPr>
                <w:rFonts w:ascii="Calibri" w:hAnsi="Calibri" w:cs="Calibri"/>
                <w:color w:val="000000"/>
                <w:sz w:val="22"/>
                <w:szCs w:val="22"/>
              </w:rPr>
            </w:pPr>
            <w:r w:rsidRPr="00A834A2">
              <w:rPr>
                <w:rFonts w:ascii="Calibri" w:hAnsi="Calibri" w:cs="Calibri"/>
                <w:bCs/>
                <w:color w:val="000000"/>
                <w:sz w:val="22"/>
                <w:szCs w:val="22"/>
              </w:rPr>
              <w:t xml:space="preserve">Educate and raise </w:t>
            </w:r>
            <w:r w:rsidR="004A3489" w:rsidRPr="00A834A2">
              <w:rPr>
                <w:rFonts w:ascii="Calibri" w:hAnsi="Calibri" w:cs="Calibri"/>
                <w:bCs/>
                <w:color w:val="000000"/>
                <w:sz w:val="22"/>
                <w:szCs w:val="22"/>
              </w:rPr>
              <w:t>student</w:t>
            </w:r>
            <w:r w:rsidR="002B1D0B" w:rsidRPr="00A834A2">
              <w:rPr>
                <w:rFonts w:ascii="Calibri" w:hAnsi="Calibri" w:cs="Calibri"/>
                <w:bCs/>
                <w:color w:val="000000"/>
                <w:sz w:val="22"/>
                <w:szCs w:val="22"/>
              </w:rPr>
              <w:t xml:space="preserve"> and </w:t>
            </w:r>
            <w:r w:rsidR="004A3489" w:rsidRPr="00A834A2">
              <w:rPr>
                <w:rFonts w:ascii="Calibri" w:hAnsi="Calibri" w:cs="Calibri"/>
                <w:bCs/>
                <w:color w:val="000000"/>
                <w:sz w:val="22"/>
                <w:szCs w:val="22"/>
              </w:rPr>
              <w:t>s</w:t>
            </w:r>
            <w:r w:rsidR="002B1D0B" w:rsidRPr="00A834A2">
              <w:rPr>
                <w:rFonts w:ascii="Calibri" w:hAnsi="Calibri" w:cs="Calibri"/>
                <w:bCs/>
                <w:color w:val="000000"/>
                <w:sz w:val="22"/>
                <w:szCs w:val="22"/>
              </w:rPr>
              <w:t xml:space="preserve">taff </w:t>
            </w:r>
            <w:r w:rsidRPr="00A834A2">
              <w:rPr>
                <w:rFonts w:ascii="Calibri" w:hAnsi="Calibri" w:cs="Calibri"/>
                <w:bCs/>
                <w:color w:val="000000"/>
                <w:sz w:val="22"/>
                <w:szCs w:val="22"/>
              </w:rPr>
              <w:t xml:space="preserve">awareness of testing activities </w:t>
            </w:r>
            <w:r w:rsidR="00CA3441" w:rsidRPr="00A834A2">
              <w:rPr>
                <w:rFonts w:ascii="Calibri" w:hAnsi="Calibri" w:cs="Calibri"/>
                <w:bCs/>
                <w:color w:val="000000"/>
                <w:sz w:val="22"/>
                <w:szCs w:val="22"/>
              </w:rPr>
              <w:t xml:space="preserve">taking place </w:t>
            </w:r>
            <w:r w:rsidRPr="00A834A2">
              <w:rPr>
                <w:rFonts w:ascii="Calibri" w:hAnsi="Calibri" w:cs="Calibri"/>
                <w:bCs/>
                <w:color w:val="000000"/>
                <w:sz w:val="22"/>
                <w:szCs w:val="22"/>
              </w:rPr>
              <w:t xml:space="preserve">and the importance of </w:t>
            </w:r>
            <w:r w:rsidR="00CA3441" w:rsidRPr="00A834A2">
              <w:rPr>
                <w:rFonts w:ascii="Calibri" w:hAnsi="Calibri" w:cs="Calibri"/>
                <w:bCs/>
                <w:color w:val="000000"/>
                <w:sz w:val="22"/>
                <w:szCs w:val="22"/>
              </w:rPr>
              <w:t>them in the fight against COVID-19 in the community.</w:t>
            </w:r>
          </w:p>
        </w:tc>
        <w:tc>
          <w:tcPr>
            <w:tcW w:w="1134" w:type="dxa"/>
          </w:tcPr>
          <w:p w14:paraId="1710CA40" w14:textId="77777777" w:rsidR="004F02F8" w:rsidRPr="00A834A2" w:rsidRDefault="00823520" w:rsidP="00F849C9">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A2BB736" w14:textId="77777777" w:rsidR="004F02F8" w:rsidRPr="00A834A2" w:rsidRDefault="00823520" w:rsidP="00F849C9">
            <w:pPr>
              <w:rPr>
                <w:rFonts w:ascii="Calibri" w:hAnsi="Calibri" w:cs="Calibri"/>
                <w:b/>
                <w:bCs/>
                <w:color w:val="000000"/>
                <w:sz w:val="22"/>
                <w:szCs w:val="22"/>
              </w:rPr>
            </w:pPr>
            <w:r w:rsidRPr="00A834A2">
              <w:rPr>
                <w:rFonts w:ascii="Calibri" w:hAnsi="Calibri" w:cs="Calibri"/>
                <w:b/>
                <w:bCs/>
                <w:color w:val="000000"/>
                <w:sz w:val="22"/>
                <w:szCs w:val="22"/>
              </w:rPr>
              <w:t>Head Teacher</w:t>
            </w:r>
          </w:p>
        </w:tc>
      </w:tr>
      <w:tr w:rsidR="005D3717" w:rsidRPr="00A834A2" w14:paraId="7123EFDB" w14:textId="77777777" w:rsidTr="00785E6D">
        <w:tblPrEx>
          <w:tblCellMar>
            <w:top w:w="0" w:type="dxa"/>
            <w:bottom w:w="0" w:type="dxa"/>
          </w:tblCellMar>
        </w:tblPrEx>
        <w:trPr>
          <w:trHeight w:val="750"/>
        </w:trPr>
        <w:tc>
          <w:tcPr>
            <w:tcW w:w="1908" w:type="dxa"/>
            <w:vAlign w:val="center"/>
          </w:tcPr>
          <w:p w14:paraId="4FEC65C1" w14:textId="77777777" w:rsidR="005D3717" w:rsidRPr="00A834A2" w:rsidRDefault="0045056A" w:rsidP="00F849C9">
            <w:pPr>
              <w:rPr>
                <w:rFonts w:ascii="Calibri" w:hAnsi="Calibri" w:cs="Calibri"/>
                <w:color w:val="000000"/>
                <w:sz w:val="22"/>
                <w:szCs w:val="22"/>
              </w:rPr>
            </w:pPr>
            <w:r w:rsidRPr="00A834A2">
              <w:rPr>
                <w:rFonts w:ascii="Calibri" w:hAnsi="Calibri" w:cs="Calibri"/>
                <w:color w:val="000000"/>
                <w:sz w:val="22"/>
                <w:szCs w:val="22"/>
              </w:rPr>
              <w:t>Staff/Parent/</w:t>
            </w:r>
            <w:r w:rsidR="007D19C3" w:rsidRPr="00A834A2">
              <w:rPr>
                <w:rFonts w:ascii="Calibri" w:hAnsi="Calibri" w:cs="Calibri"/>
                <w:color w:val="000000"/>
                <w:sz w:val="22"/>
                <w:szCs w:val="22"/>
              </w:rPr>
              <w:t xml:space="preserve"> </w:t>
            </w:r>
            <w:r w:rsidRPr="00A834A2">
              <w:rPr>
                <w:rFonts w:ascii="Calibri" w:hAnsi="Calibri" w:cs="Calibri"/>
                <w:color w:val="000000"/>
                <w:sz w:val="22"/>
                <w:szCs w:val="22"/>
              </w:rPr>
              <w:t>Carer consent</w:t>
            </w:r>
          </w:p>
        </w:tc>
        <w:tc>
          <w:tcPr>
            <w:tcW w:w="1134" w:type="dxa"/>
          </w:tcPr>
          <w:p w14:paraId="3B088770" w14:textId="77777777" w:rsidR="005D3717" w:rsidRPr="00A834A2" w:rsidRDefault="00611665" w:rsidP="00F849C9">
            <w:pPr>
              <w:spacing w:before="120" w:after="120"/>
              <w:rPr>
                <w:rFonts w:ascii="Calibri" w:hAnsi="Calibri" w:cs="Calibri"/>
                <w:b/>
                <w:color w:val="000000"/>
                <w:sz w:val="22"/>
                <w:szCs w:val="22"/>
              </w:rPr>
            </w:pPr>
            <w:r w:rsidRPr="00A834A2">
              <w:rPr>
                <w:rFonts w:ascii="Calibri" w:hAnsi="Calibri" w:cs="Calibri"/>
                <w:b/>
                <w:color w:val="000000"/>
                <w:sz w:val="22"/>
                <w:szCs w:val="22"/>
              </w:rPr>
              <w:t>L</w:t>
            </w:r>
          </w:p>
        </w:tc>
        <w:tc>
          <w:tcPr>
            <w:tcW w:w="5103" w:type="dxa"/>
          </w:tcPr>
          <w:p w14:paraId="5140A3DC" w14:textId="44E6E2C8" w:rsidR="007D19C3" w:rsidRPr="00A834A2" w:rsidRDefault="0097512D" w:rsidP="001A261E">
            <w:pPr>
              <w:pStyle w:val="ListParagraph"/>
              <w:numPr>
                <w:ilvl w:val="0"/>
                <w:numId w:val="8"/>
              </w:numPr>
              <w:spacing w:after="0" w:line="240" w:lineRule="auto"/>
              <w:rPr>
                <w:rFonts w:cs="Calibri"/>
                <w:color w:val="000000"/>
              </w:rPr>
            </w:pPr>
            <w:r w:rsidRPr="00A834A2">
              <w:rPr>
                <w:rFonts w:cs="Calibri"/>
                <w:color w:val="000000"/>
              </w:rPr>
              <w:t xml:space="preserve">Consent forms </w:t>
            </w:r>
            <w:r w:rsidR="00A2238D" w:rsidRPr="00A834A2">
              <w:rPr>
                <w:rFonts w:cs="Calibri"/>
                <w:color w:val="000000"/>
              </w:rPr>
              <w:t xml:space="preserve">completed by </w:t>
            </w:r>
            <w:r w:rsidR="007D19C3" w:rsidRPr="00A834A2">
              <w:rPr>
                <w:rFonts w:cs="Calibri"/>
                <w:color w:val="000000"/>
              </w:rPr>
              <w:t>s</w:t>
            </w:r>
            <w:r w:rsidRPr="00A834A2">
              <w:rPr>
                <w:rFonts w:cs="Calibri"/>
                <w:color w:val="000000"/>
              </w:rPr>
              <w:t xml:space="preserve">taff </w:t>
            </w:r>
            <w:r w:rsidR="00A2238D" w:rsidRPr="00A834A2">
              <w:rPr>
                <w:rFonts w:cs="Calibri"/>
                <w:color w:val="000000"/>
              </w:rPr>
              <w:t>participating in</w:t>
            </w:r>
            <w:r w:rsidR="001E5F95">
              <w:rPr>
                <w:rFonts w:cs="Calibri"/>
                <w:color w:val="000000"/>
              </w:rPr>
              <w:t xml:space="preserve"> at school testing</w:t>
            </w:r>
            <w:r w:rsidR="00A2238D" w:rsidRPr="00A834A2">
              <w:rPr>
                <w:rFonts w:cs="Calibri"/>
                <w:color w:val="000000"/>
              </w:rPr>
              <w:t>.</w:t>
            </w:r>
          </w:p>
          <w:p w14:paraId="37DB1666" w14:textId="2E4C3C42" w:rsidR="007D19C3" w:rsidRPr="00A834A2" w:rsidRDefault="0045056A" w:rsidP="001A261E">
            <w:pPr>
              <w:pStyle w:val="ListParagraph"/>
              <w:numPr>
                <w:ilvl w:val="0"/>
                <w:numId w:val="8"/>
              </w:numPr>
              <w:spacing w:after="0" w:line="240" w:lineRule="auto"/>
              <w:rPr>
                <w:rFonts w:cs="Calibri"/>
                <w:color w:val="000000"/>
              </w:rPr>
            </w:pPr>
            <w:r w:rsidRPr="00A834A2">
              <w:rPr>
                <w:rFonts w:cs="Calibri"/>
                <w:color w:val="000000"/>
              </w:rPr>
              <w:t xml:space="preserve">Staff/Parents/Carers </w:t>
            </w:r>
            <w:r w:rsidR="007F7DEF" w:rsidRPr="00A834A2">
              <w:rPr>
                <w:rFonts w:cs="Calibri"/>
                <w:color w:val="000000"/>
              </w:rPr>
              <w:t xml:space="preserve">and </w:t>
            </w:r>
            <w:r w:rsidR="007D19C3" w:rsidRPr="00A834A2">
              <w:rPr>
                <w:rFonts w:cs="Calibri"/>
                <w:color w:val="000000"/>
              </w:rPr>
              <w:t>students</w:t>
            </w:r>
            <w:r w:rsidR="007F7DEF" w:rsidRPr="00A834A2">
              <w:rPr>
                <w:rFonts w:cs="Calibri"/>
                <w:color w:val="000000"/>
              </w:rPr>
              <w:t xml:space="preserve"> </w:t>
            </w:r>
            <w:r w:rsidRPr="00A834A2">
              <w:rPr>
                <w:rFonts w:cs="Calibri"/>
                <w:color w:val="000000"/>
              </w:rPr>
              <w:t>advised that wearing of face coverings is mandatory in the testing area</w:t>
            </w:r>
            <w:r w:rsidR="001E5F95">
              <w:rPr>
                <w:rFonts w:cs="Calibri"/>
                <w:color w:val="000000"/>
              </w:rPr>
              <w:t xml:space="preserve"> (unless exempt)</w:t>
            </w:r>
            <w:r w:rsidR="00EF779C" w:rsidRPr="00A834A2">
              <w:rPr>
                <w:rFonts w:cs="Calibri"/>
                <w:color w:val="000000"/>
              </w:rPr>
              <w:t>.</w:t>
            </w:r>
          </w:p>
          <w:p w14:paraId="72BC3100" w14:textId="77777777" w:rsidR="005D3717" w:rsidRPr="001E5F95" w:rsidRDefault="007D19C3" w:rsidP="001A261E">
            <w:pPr>
              <w:pStyle w:val="ListParagraph"/>
              <w:numPr>
                <w:ilvl w:val="0"/>
                <w:numId w:val="8"/>
              </w:numPr>
              <w:spacing w:after="0" w:line="240" w:lineRule="auto"/>
              <w:rPr>
                <w:rFonts w:cs="Calibri"/>
                <w:color w:val="000000"/>
              </w:rPr>
            </w:pPr>
            <w:r w:rsidRPr="00A834A2">
              <w:rPr>
                <w:rFonts w:cs="Calibri"/>
                <w:bCs/>
                <w:color w:val="000000"/>
              </w:rPr>
              <w:t>Data Protectio</w:t>
            </w:r>
            <w:r w:rsidRPr="00A834A2">
              <w:rPr>
                <w:rFonts w:cs="Calibri"/>
                <w:bCs/>
                <w:color w:val="000000"/>
              </w:rPr>
              <w:t>n</w:t>
            </w:r>
            <w:r w:rsidRPr="00A834A2">
              <w:rPr>
                <w:rFonts w:cs="Calibri"/>
                <w:bCs/>
                <w:color w:val="000000"/>
              </w:rPr>
              <w:t xml:space="preserve"> information to be made available to staff and parent/carers, also placed on our website.</w:t>
            </w:r>
          </w:p>
          <w:p w14:paraId="6AF71AF9" w14:textId="11065705" w:rsidR="001E5F95" w:rsidRPr="00A834A2" w:rsidRDefault="001E5F95" w:rsidP="001A261E">
            <w:pPr>
              <w:pStyle w:val="ListParagraph"/>
              <w:numPr>
                <w:ilvl w:val="0"/>
                <w:numId w:val="8"/>
              </w:numPr>
              <w:spacing w:after="0" w:line="240" w:lineRule="auto"/>
              <w:rPr>
                <w:rFonts w:cs="Calibri"/>
                <w:color w:val="000000"/>
              </w:rPr>
            </w:pPr>
            <w:r>
              <w:rPr>
                <w:rFonts w:cs="Calibri"/>
                <w:bCs/>
                <w:color w:val="000000"/>
              </w:rPr>
              <w:t xml:space="preserve">Parents give consent via </w:t>
            </w:r>
            <w:proofErr w:type="spellStart"/>
            <w:r>
              <w:rPr>
                <w:rFonts w:cs="Calibri"/>
                <w:bCs/>
                <w:color w:val="000000"/>
              </w:rPr>
              <w:t>SchoolScreener</w:t>
            </w:r>
            <w:proofErr w:type="spellEnd"/>
            <w:r>
              <w:rPr>
                <w:rFonts w:cs="Calibri"/>
                <w:bCs/>
                <w:color w:val="000000"/>
              </w:rPr>
              <w:t>.</w:t>
            </w:r>
          </w:p>
        </w:tc>
        <w:tc>
          <w:tcPr>
            <w:tcW w:w="4395" w:type="dxa"/>
            <w:shd w:val="clear" w:color="auto" w:fill="FFFFFF"/>
          </w:tcPr>
          <w:p w14:paraId="24D2AD15" w14:textId="77777777" w:rsidR="00C64D03" w:rsidRPr="00207170" w:rsidRDefault="00A2238D" w:rsidP="001A261E">
            <w:pPr>
              <w:numPr>
                <w:ilvl w:val="0"/>
                <w:numId w:val="8"/>
              </w:numPr>
              <w:tabs>
                <w:tab w:val="left" w:pos="326"/>
              </w:tabs>
              <w:spacing w:before="60" w:after="60"/>
              <w:rPr>
                <w:rFonts w:ascii="Calibri" w:hAnsi="Calibri" w:cs="Calibri"/>
                <w:b/>
                <w:color w:val="000000"/>
                <w:sz w:val="22"/>
                <w:szCs w:val="22"/>
                <w:highlight w:val="darkGray"/>
              </w:rPr>
            </w:pPr>
            <w:r w:rsidRPr="00207170">
              <w:rPr>
                <w:rFonts w:ascii="Calibri" w:hAnsi="Calibri" w:cs="Calibri"/>
                <w:sz w:val="22"/>
                <w:szCs w:val="22"/>
                <w:highlight w:val="darkGray"/>
              </w:rPr>
              <w:t>D</w:t>
            </w:r>
            <w:r w:rsidR="00880A69" w:rsidRPr="00207170">
              <w:rPr>
                <w:rFonts w:ascii="Calibri" w:hAnsi="Calibri" w:cs="Calibri"/>
                <w:sz w:val="22"/>
                <w:szCs w:val="22"/>
                <w:highlight w:val="darkGray"/>
              </w:rPr>
              <w:t>aily contact testing programme</w:t>
            </w:r>
            <w:r w:rsidRPr="00207170">
              <w:rPr>
                <w:rFonts w:ascii="Calibri" w:hAnsi="Calibri" w:cs="Calibri"/>
                <w:sz w:val="22"/>
                <w:szCs w:val="22"/>
                <w:highlight w:val="darkGray"/>
              </w:rPr>
              <w:t xml:space="preserve"> has been </w:t>
            </w:r>
            <w:proofErr w:type="spellStart"/>
            <w:r w:rsidRPr="00207170">
              <w:rPr>
                <w:rFonts w:ascii="Calibri" w:hAnsi="Calibri" w:cs="Calibri"/>
                <w:sz w:val="22"/>
                <w:szCs w:val="22"/>
                <w:highlight w:val="darkGray"/>
              </w:rPr>
              <w:t>paused</w:t>
            </w:r>
            <w:proofErr w:type="spellEnd"/>
            <w:r w:rsidRPr="00207170">
              <w:rPr>
                <w:rFonts w:ascii="Calibri" w:hAnsi="Calibri" w:cs="Calibri"/>
                <w:sz w:val="22"/>
                <w:szCs w:val="22"/>
                <w:highlight w:val="darkGray"/>
              </w:rPr>
              <w:t xml:space="preserve"> by the Government</w:t>
            </w:r>
            <w:r w:rsidR="007D19C3" w:rsidRPr="00207170">
              <w:rPr>
                <w:rFonts w:ascii="Calibri" w:hAnsi="Calibri" w:cs="Calibri"/>
                <w:sz w:val="22"/>
                <w:szCs w:val="22"/>
                <w:highlight w:val="darkGray"/>
              </w:rPr>
              <w:t>.</w:t>
            </w:r>
          </w:p>
          <w:p w14:paraId="4146C463" w14:textId="77777777" w:rsidR="00A2238D" w:rsidRPr="00A834A2" w:rsidRDefault="00B702D6" w:rsidP="001A261E">
            <w:pPr>
              <w:numPr>
                <w:ilvl w:val="0"/>
                <w:numId w:val="8"/>
              </w:numPr>
              <w:tabs>
                <w:tab w:val="left" w:pos="326"/>
              </w:tabs>
              <w:spacing w:before="60" w:after="60"/>
              <w:rPr>
                <w:rFonts w:ascii="Calibri" w:hAnsi="Calibri" w:cs="Calibri"/>
                <w:b/>
                <w:color w:val="000000"/>
                <w:sz w:val="22"/>
                <w:szCs w:val="22"/>
              </w:rPr>
            </w:pPr>
            <w:hyperlink r:id="rId29" w:history="1">
              <w:r w:rsidRPr="00A834A2">
                <w:rPr>
                  <w:rStyle w:val="Hyperlink"/>
                  <w:rFonts w:ascii="Calibri" w:hAnsi="Calibri" w:cs="Calibri"/>
                  <w:b/>
                  <w:sz w:val="22"/>
                  <w:szCs w:val="22"/>
                </w:rPr>
                <w:t>How to do y</w:t>
              </w:r>
              <w:r w:rsidRPr="00A834A2">
                <w:rPr>
                  <w:rStyle w:val="Hyperlink"/>
                  <w:rFonts w:ascii="Calibri" w:hAnsi="Calibri" w:cs="Calibri"/>
                  <w:b/>
                  <w:sz w:val="22"/>
                  <w:szCs w:val="22"/>
                </w:rPr>
                <w:t>o</w:t>
              </w:r>
              <w:r w:rsidRPr="00A834A2">
                <w:rPr>
                  <w:rStyle w:val="Hyperlink"/>
                  <w:rFonts w:ascii="Calibri" w:hAnsi="Calibri" w:cs="Calibri"/>
                  <w:b/>
                  <w:sz w:val="22"/>
                  <w:szCs w:val="22"/>
                </w:rPr>
                <w:t>ur COVID</w:t>
              </w:r>
              <w:r w:rsidRPr="00A834A2">
                <w:rPr>
                  <w:rStyle w:val="Hyperlink"/>
                  <w:rFonts w:ascii="Calibri" w:hAnsi="Calibri" w:cs="Calibri"/>
                  <w:b/>
                  <w:sz w:val="22"/>
                  <w:szCs w:val="22"/>
                </w:rPr>
                <w:t xml:space="preserve"> </w:t>
              </w:r>
              <w:r w:rsidRPr="00A834A2">
                <w:rPr>
                  <w:rStyle w:val="Hyperlink"/>
                  <w:rFonts w:ascii="Calibri" w:hAnsi="Calibri" w:cs="Calibri"/>
                  <w:b/>
                  <w:sz w:val="22"/>
                  <w:szCs w:val="22"/>
                </w:rPr>
                <w:t>test leaflet</w:t>
              </w:r>
            </w:hyperlink>
            <w:r w:rsidRPr="00A834A2">
              <w:rPr>
                <w:rFonts w:ascii="Calibri" w:hAnsi="Calibri" w:cs="Calibri"/>
                <w:bCs/>
                <w:color w:val="000000"/>
                <w:sz w:val="22"/>
                <w:szCs w:val="22"/>
              </w:rPr>
              <w:t xml:space="preserve"> to be shared with </w:t>
            </w:r>
            <w:r w:rsidR="007D19C3" w:rsidRPr="00A834A2">
              <w:rPr>
                <w:rFonts w:ascii="Calibri" w:hAnsi="Calibri" w:cs="Calibri"/>
                <w:bCs/>
                <w:color w:val="000000"/>
                <w:sz w:val="22"/>
                <w:szCs w:val="22"/>
              </w:rPr>
              <w:t>s</w:t>
            </w:r>
            <w:r w:rsidRPr="00A834A2">
              <w:rPr>
                <w:rFonts w:ascii="Calibri" w:hAnsi="Calibri" w:cs="Calibri"/>
                <w:bCs/>
                <w:color w:val="000000"/>
                <w:sz w:val="22"/>
                <w:szCs w:val="22"/>
              </w:rPr>
              <w:t>taff/</w:t>
            </w:r>
            <w:r w:rsidR="007D19C3" w:rsidRPr="00A834A2">
              <w:rPr>
                <w:rFonts w:ascii="Calibri" w:hAnsi="Calibri" w:cs="Calibri"/>
                <w:bCs/>
                <w:color w:val="000000"/>
                <w:sz w:val="22"/>
                <w:szCs w:val="22"/>
              </w:rPr>
              <w:t>p</w:t>
            </w:r>
            <w:r w:rsidRPr="00A834A2">
              <w:rPr>
                <w:rFonts w:ascii="Calibri" w:hAnsi="Calibri" w:cs="Calibri"/>
                <w:bCs/>
                <w:color w:val="000000"/>
                <w:sz w:val="22"/>
                <w:szCs w:val="22"/>
              </w:rPr>
              <w:t>arents</w:t>
            </w:r>
            <w:r w:rsidR="007D19C3" w:rsidRPr="00A834A2">
              <w:rPr>
                <w:rFonts w:ascii="Calibri" w:hAnsi="Calibri" w:cs="Calibri"/>
                <w:bCs/>
                <w:color w:val="000000"/>
                <w:sz w:val="22"/>
                <w:szCs w:val="22"/>
              </w:rPr>
              <w:t>/c</w:t>
            </w:r>
            <w:r w:rsidRPr="00A834A2">
              <w:rPr>
                <w:rFonts w:ascii="Calibri" w:hAnsi="Calibri" w:cs="Calibri"/>
                <w:bCs/>
                <w:color w:val="000000"/>
                <w:sz w:val="22"/>
                <w:szCs w:val="22"/>
              </w:rPr>
              <w:t>arers</w:t>
            </w:r>
            <w:r w:rsidR="00A2238D" w:rsidRPr="00A834A2">
              <w:rPr>
                <w:rFonts w:ascii="Calibri" w:hAnsi="Calibri" w:cs="Calibri"/>
                <w:bCs/>
                <w:color w:val="000000"/>
                <w:sz w:val="22"/>
                <w:szCs w:val="22"/>
              </w:rPr>
              <w:t xml:space="preserve"> when students are due to return to school.</w:t>
            </w:r>
            <w:r w:rsidRPr="00A834A2">
              <w:rPr>
                <w:rFonts w:ascii="Calibri" w:hAnsi="Calibri" w:cs="Calibri"/>
                <w:bCs/>
                <w:color w:val="000000"/>
                <w:sz w:val="22"/>
                <w:szCs w:val="22"/>
              </w:rPr>
              <w:t xml:space="preserve"> </w:t>
            </w:r>
          </w:p>
          <w:p w14:paraId="52E8E7ED" w14:textId="77777777" w:rsidR="00F021DC" w:rsidRPr="00A834A2" w:rsidRDefault="00B702D6" w:rsidP="001A261E">
            <w:pPr>
              <w:numPr>
                <w:ilvl w:val="0"/>
                <w:numId w:val="8"/>
              </w:num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 xml:space="preserve">Parents/Carers to be advised to share the test leaflet with their </w:t>
            </w:r>
            <w:r w:rsidR="007D19C3" w:rsidRPr="00A834A2">
              <w:rPr>
                <w:rFonts w:ascii="Calibri" w:hAnsi="Calibri" w:cs="Calibri"/>
                <w:bCs/>
                <w:color w:val="000000"/>
                <w:sz w:val="22"/>
                <w:szCs w:val="22"/>
              </w:rPr>
              <w:t>children</w:t>
            </w:r>
            <w:r w:rsidRPr="00A834A2">
              <w:rPr>
                <w:rFonts w:ascii="Calibri" w:hAnsi="Calibri" w:cs="Calibri"/>
                <w:bCs/>
                <w:color w:val="000000"/>
                <w:sz w:val="22"/>
                <w:szCs w:val="22"/>
              </w:rPr>
              <w:t xml:space="preserve"> and talk through with them what the test will entail.</w:t>
            </w:r>
          </w:p>
          <w:p w14:paraId="4C164065" w14:textId="77777777" w:rsidR="005D3717" w:rsidRPr="00A834A2" w:rsidRDefault="0045056A" w:rsidP="001A261E">
            <w:pPr>
              <w:numPr>
                <w:ilvl w:val="0"/>
                <w:numId w:val="8"/>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Testing team to be advised of </w:t>
            </w:r>
            <w:r w:rsidR="007D19C3" w:rsidRPr="00A834A2">
              <w:rPr>
                <w:rFonts w:ascii="Calibri" w:hAnsi="Calibri" w:cs="Calibri"/>
                <w:bCs/>
                <w:color w:val="000000"/>
                <w:sz w:val="22"/>
                <w:szCs w:val="22"/>
              </w:rPr>
              <w:t>s</w:t>
            </w:r>
            <w:r w:rsidRPr="00A834A2">
              <w:rPr>
                <w:rFonts w:ascii="Calibri" w:hAnsi="Calibri" w:cs="Calibri"/>
                <w:bCs/>
                <w:color w:val="000000"/>
                <w:sz w:val="22"/>
                <w:szCs w:val="22"/>
              </w:rPr>
              <w:t xml:space="preserve">taff members and </w:t>
            </w:r>
            <w:r w:rsidR="007D19C3" w:rsidRPr="00A834A2">
              <w:rPr>
                <w:rFonts w:ascii="Calibri" w:hAnsi="Calibri" w:cs="Calibri"/>
                <w:bCs/>
                <w:color w:val="000000"/>
                <w:sz w:val="22"/>
                <w:szCs w:val="22"/>
              </w:rPr>
              <w:t>students</w:t>
            </w:r>
            <w:r w:rsidRPr="00A834A2">
              <w:rPr>
                <w:rFonts w:ascii="Calibri" w:hAnsi="Calibri" w:cs="Calibri"/>
                <w:bCs/>
                <w:color w:val="000000"/>
                <w:sz w:val="22"/>
                <w:szCs w:val="22"/>
              </w:rPr>
              <w:t xml:space="preserve"> who are exempt from wearing face coverings.</w:t>
            </w:r>
          </w:p>
          <w:p w14:paraId="0CB13F9B" w14:textId="77777777" w:rsidR="00114230" w:rsidRPr="00A834A2" w:rsidRDefault="00114230" w:rsidP="001A261E">
            <w:pPr>
              <w:numPr>
                <w:ilvl w:val="0"/>
                <w:numId w:val="8"/>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Reminder consent forms to be sent to </w:t>
            </w:r>
            <w:r w:rsidR="007D19C3" w:rsidRPr="00A834A2">
              <w:rPr>
                <w:rFonts w:ascii="Calibri" w:hAnsi="Calibri" w:cs="Calibri"/>
                <w:bCs/>
                <w:color w:val="000000"/>
                <w:sz w:val="22"/>
                <w:szCs w:val="22"/>
              </w:rPr>
              <w:t>s</w:t>
            </w:r>
            <w:r w:rsidRPr="00A834A2">
              <w:rPr>
                <w:rFonts w:ascii="Calibri" w:hAnsi="Calibri" w:cs="Calibri"/>
                <w:bCs/>
                <w:color w:val="000000"/>
                <w:sz w:val="22"/>
                <w:szCs w:val="22"/>
              </w:rPr>
              <w:t xml:space="preserve">taff and </w:t>
            </w:r>
            <w:r w:rsidR="007D19C3" w:rsidRPr="00A834A2">
              <w:rPr>
                <w:rFonts w:ascii="Calibri" w:hAnsi="Calibri" w:cs="Calibri"/>
                <w:bCs/>
                <w:color w:val="000000"/>
                <w:sz w:val="22"/>
                <w:szCs w:val="22"/>
              </w:rPr>
              <w:t>p</w:t>
            </w:r>
            <w:r w:rsidRPr="00A834A2">
              <w:rPr>
                <w:rFonts w:ascii="Calibri" w:hAnsi="Calibri" w:cs="Calibri"/>
                <w:bCs/>
                <w:color w:val="000000"/>
                <w:sz w:val="22"/>
                <w:szCs w:val="22"/>
              </w:rPr>
              <w:t>arents/</w:t>
            </w:r>
            <w:r w:rsidR="007D19C3" w:rsidRPr="00A834A2">
              <w:rPr>
                <w:rFonts w:ascii="Calibri" w:hAnsi="Calibri" w:cs="Calibri"/>
                <w:bCs/>
                <w:color w:val="000000"/>
                <w:sz w:val="22"/>
                <w:szCs w:val="22"/>
              </w:rPr>
              <w:t>c</w:t>
            </w:r>
            <w:r w:rsidRPr="00A834A2">
              <w:rPr>
                <w:rFonts w:ascii="Calibri" w:hAnsi="Calibri" w:cs="Calibri"/>
                <w:bCs/>
                <w:color w:val="000000"/>
                <w:sz w:val="22"/>
                <w:szCs w:val="22"/>
              </w:rPr>
              <w:t>arers where need identified.</w:t>
            </w:r>
          </w:p>
          <w:p w14:paraId="06E1D9C8" w14:textId="77777777" w:rsidR="00FF58F6" w:rsidRPr="00A834A2" w:rsidRDefault="00DC179D" w:rsidP="007D19C3">
            <w:pPr>
              <w:numPr>
                <w:ilvl w:val="0"/>
                <w:numId w:val="8"/>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Testing staff to be made aware of </w:t>
            </w:r>
            <w:r w:rsidR="007D19C3" w:rsidRPr="00A834A2">
              <w:rPr>
                <w:rFonts w:ascii="Calibri" w:hAnsi="Calibri" w:cs="Calibri"/>
                <w:bCs/>
                <w:color w:val="000000"/>
                <w:sz w:val="22"/>
                <w:szCs w:val="22"/>
              </w:rPr>
              <w:t>students</w:t>
            </w:r>
            <w:r w:rsidRPr="00A834A2">
              <w:rPr>
                <w:rFonts w:ascii="Calibri" w:hAnsi="Calibri" w:cs="Calibri"/>
                <w:bCs/>
                <w:color w:val="000000"/>
                <w:sz w:val="22"/>
                <w:szCs w:val="22"/>
              </w:rPr>
              <w:t xml:space="preserve"> </w:t>
            </w:r>
            <w:r w:rsidR="007F7DEF" w:rsidRPr="00A834A2">
              <w:rPr>
                <w:rFonts w:ascii="Calibri" w:hAnsi="Calibri" w:cs="Calibri"/>
                <w:bCs/>
                <w:color w:val="000000"/>
                <w:sz w:val="22"/>
                <w:szCs w:val="22"/>
              </w:rPr>
              <w:t xml:space="preserve">who have </w:t>
            </w:r>
            <w:r w:rsidR="007F7DEF" w:rsidRPr="00A834A2">
              <w:rPr>
                <w:rFonts w:ascii="Calibri" w:hAnsi="Calibri" w:cs="Calibri"/>
                <w:b/>
                <w:color w:val="000000"/>
                <w:sz w:val="22"/>
                <w:szCs w:val="22"/>
              </w:rPr>
              <w:t>not given</w:t>
            </w:r>
            <w:r w:rsidR="007F7DEF" w:rsidRPr="00A834A2">
              <w:rPr>
                <w:rFonts w:ascii="Calibri" w:hAnsi="Calibri" w:cs="Calibri"/>
                <w:bCs/>
                <w:color w:val="000000"/>
                <w:sz w:val="22"/>
                <w:szCs w:val="22"/>
              </w:rPr>
              <w:t xml:space="preserve"> consent</w:t>
            </w:r>
            <w:r w:rsidRPr="00A834A2">
              <w:rPr>
                <w:rFonts w:ascii="Calibri" w:hAnsi="Calibri" w:cs="Calibri"/>
                <w:bCs/>
                <w:color w:val="000000"/>
                <w:sz w:val="22"/>
                <w:szCs w:val="22"/>
              </w:rPr>
              <w:t xml:space="preserve"> to </w:t>
            </w:r>
            <w:r w:rsidR="007F7DEF" w:rsidRPr="00A834A2">
              <w:rPr>
                <w:rFonts w:ascii="Calibri" w:hAnsi="Calibri" w:cs="Calibri"/>
                <w:bCs/>
                <w:color w:val="000000"/>
                <w:sz w:val="22"/>
                <w:szCs w:val="22"/>
              </w:rPr>
              <w:t>take part in the testing process.</w:t>
            </w:r>
            <w:r w:rsidR="007D19C3" w:rsidRPr="00A834A2">
              <w:rPr>
                <w:rFonts w:ascii="Calibri" w:hAnsi="Calibri" w:cs="Calibri"/>
                <w:bCs/>
                <w:color w:val="000000"/>
                <w:sz w:val="22"/>
                <w:szCs w:val="22"/>
              </w:rPr>
              <w:t xml:space="preserve"> Information will be held on </w:t>
            </w:r>
            <w:proofErr w:type="spellStart"/>
            <w:r w:rsidR="007D19C3" w:rsidRPr="00A834A2">
              <w:rPr>
                <w:rFonts w:ascii="Calibri" w:hAnsi="Calibri" w:cs="Calibri"/>
                <w:bCs/>
                <w:color w:val="000000"/>
                <w:sz w:val="22"/>
                <w:szCs w:val="22"/>
              </w:rPr>
              <w:t>School</w:t>
            </w:r>
            <w:r w:rsidR="00E1111B">
              <w:rPr>
                <w:rFonts w:ascii="Calibri" w:hAnsi="Calibri" w:cs="Calibri"/>
                <w:bCs/>
                <w:color w:val="000000"/>
                <w:sz w:val="22"/>
                <w:szCs w:val="22"/>
              </w:rPr>
              <w:t>S</w:t>
            </w:r>
            <w:r w:rsidR="007D19C3" w:rsidRPr="00A834A2">
              <w:rPr>
                <w:rFonts w:ascii="Calibri" w:hAnsi="Calibri" w:cs="Calibri"/>
                <w:bCs/>
                <w:color w:val="000000"/>
                <w:sz w:val="22"/>
                <w:szCs w:val="22"/>
              </w:rPr>
              <w:t>creener</w:t>
            </w:r>
            <w:proofErr w:type="spellEnd"/>
            <w:r w:rsidR="007D19C3" w:rsidRPr="00A834A2">
              <w:rPr>
                <w:rFonts w:ascii="Calibri" w:hAnsi="Calibri" w:cs="Calibri"/>
                <w:bCs/>
                <w:color w:val="000000"/>
                <w:sz w:val="22"/>
                <w:szCs w:val="22"/>
              </w:rPr>
              <w:t xml:space="preserve"> software.</w:t>
            </w:r>
          </w:p>
        </w:tc>
        <w:tc>
          <w:tcPr>
            <w:tcW w:w="1134" w:type="dxa"/>
          </w:tcPr>
          <w:p w14:paraId="216C712D" w14:textId="77777777" w:rsidR="005D3717" w:rsidRPr="00A834A2" w:rsidRDefault="00611665" w:rsidP="00F849C9">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583E8292" w14:textId="77777777" w:rsidR="005D3717" w:rsidRPr="00A834A2" w:rsidRDefault="00611665" w:rsidP="00F849C9">
            <w:pPr>
              <w:rPr>
                <w:rFonts w:ascii="Calibri" w:hAnsi="Calibri" w:cs="Calibri"/>
                <w:b/>
                <w:bCs/>
                <w:color w:val="000000"/>
                <w:sz w:val="22"/>
                <w:szCs w:val="22"/>
              </w:rPr>
            </w:pPr>
            <w:r w:rsidRPr="00A834A2">
              <w:rPr>
                <w:rFonts w:ascii="Calibri" w:hAnsi="Calibri" w:cs="Calibri"/>
                <w:b/>
                <w:bCs/>
                <w:color w:val="000000"/>
                <w:sz w:val="22"/>
                <w:szCs w:val="22"/>
              </w:rPr>
              <w:t xml:space="preserve">Head </w:t>
            </w:r>
            <w:r w:rsidR="00880A69" w:rsidRPr="00A834A2">
              <w:rPr>
                <w:rFonts w:ascii="Calibri" w:hAnsi="Calibri" w:cs="Calibri"/>
                <w:b/>
                <w:bCs/>
                <w:color w:val="000000"/>
                <w:sz w:val="22"/>
                <w:szCs w:val="22"/>
              </w:rPr>
              <w:t>T</w:t>
            </w:r>
            <w:r w:rsidRPr="00A834A2">
              <w:rPr>
                <w:rFonts w:ascii="Calibri" w:hAnsi="Calibri" w:cs="Calibri"/>
                <w:b/>
                <w:bCs/>
                <w:color w:val="000000"/>
                <w:sz w:val="22"/>
                <w:szCs w:val="22"/>
              </w:rPr>
              <w:t>eacher-W/C 4/1/2021</w:t>
            </w:r>
          </w:p>
        </w:tc>
      </w:tr>
      <w:tr w:rsidR="002B1748" w:rsidRPr="00A834A2" w14:paraId="46D3C90D" w14:textId="77777777" w:rsidTr="00785E6D">
        <w:tblPrEx>
          <w:tblCellMar>
            <w:top w:w="0" w:type="dxa"/>
            <w:bottom w:w="0" w:type="dxa"/>
          </w:tblCellMar>
        </w:tblPrEx>
        <w:trPr>
          <w:trHeight w:val="750"/>
        </w:trPr>
        <w:tc>
          <w:tcPr>
            <w:tcW w:w="1908" w:type="dxa"/>
            <w:vAlign w:val="center"/>
          </w:tcPr>
          <w:p w14:paraId="0AB59614" w14:textId="77777777" w:rsidR="002B1748" w:rsidRPr="00A834A2" w:rsidRDefault="002B1748" w:rsidP="00F849C9">
            <w:pPr>
              <w:rPr>
                <w:rFonts w:ascii="Calibri" w:hAnsi="Calibri" w:cs="Calibri"/>
                <w:color w:val="000000"/>
                <w:sz w:val="22"/>
                <w:szCs w:val="22"/>
              </w:rPr>
            </w:pPr>
            <w:r w:rsidRPr="00A834A2">
              <w:rPr>
                <w:rFonts w:ascii="Calibri" w:hAnsi="Calibri" w:cs="Calibri"/>
                <w:color w:val="000000"/>
                <w:sz w:val="22"/>
                <w:szCs w:val="22"/>
              </w:rPr>
              <w:t>Scheduling testing</w:t>
            </w:r>
          </w:p>
        </w:tc>
        <w:tc>
          <w:tcPr>
            <w:tcW w:w="1134" w:type="dxa"/>
          </w:tcPr>
          <w:p w14:paraId="734B37EF" w14:textId="77777777" w:rsidR="002B1748" w:rsidRPr="00A834A2" w:rsidRDefault="00FE06A5" w:rsidP="00F849C9">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vAlign w:val="center"/>
          </w:tcPr>
          <w:p w14:paraId="27ADAE48" w14:textId="77777777" w:rsidR="003000D8" w:rsidRPr="00A834A2" w:rsidRDefault="0001567C" w:rsidP="001A261E">
            <w:pPr>
              <w:numPr>
                <w:ilvl w:val="0"/>
                <w:numId w:val="10"/>
              </w:numPr>
              <w:jc w:val="both"/>
              <w:rPr>
                <w:rFonts w:ascii="Calibri" w:hAnsi="Calibri" w:cs="Calibri"/>
                <w:sz w:val="22"/>
                <w:szCs w:val="22"/>
              </w:rPr>
            </w:pPr>
            <w:r w:rsidRPr="00A834A2">
              <w:rPr>
                <w:rFonts w:ascii="Calibri" w:hAnsi="Calibri" w:cs="Calibri"/>
                <w:sz w:val="22"/>
                <w:szCs w:val="22"/>
              </w:rPr>
              <w:t xml:space="preserve">The </w:t>
            </w:r>
            <w:r w:rsidR="00B53885" w:rsidRPr="00A834A2">
              <w:rPr>
                <w:rFonts w:ascii="Calibri" w:hAnsi="Calibri" w:cs="Calibri"/>
                <w:sz w:val="22"/>
                <w:szCs w:val="22"/>
              </w:rPr>
              <w:t>students</w:t>
            </w:r>
            <w:r w:rsidRPr="00A834A2">
              <w:rPr>
                <w:rFonts w:ascii="Calibri" w:hAnsi="Calibri" w:cs="Calibri"/>
                <w:sz w:val="22"/>
                <w:szCs w:val="22"/>
              </w:rPr>
              <w:t xml:space="preserve"> attending school and college from </w:t>
            </w:r>
            <w:r w:rsidR="0018447B">
              <w:rPr>
                <w:rFonts w:ascii="Calibri" w:hAnsi="Calibri" w:cs="Calibri"/>
                <w:b/>
                <w:bCs/>
                <w:sz w:val="22"/>
                <w:szCs w:val="22"/>
              </w:rPr>
              <w:t>8</w:t>
            </w:r>
            <w:r w:rsidR="0018447B" w:rsidRPr="0018447B">
              <w:rPr>
                <w:rFonts w:ascii="Calibri" w:hAnsi="Calibri" w:cs="Calibri"/>
                <w:b/>
                <w:bCs/>
                <w:sz w:val="22"/>
                <w:szCs w:val="22"/>
                <w:vertAlign w:val="superscript"/>
              </w:rPr>
              <w:t>th</w:t>
            </w:r>
            <w:r w:rsidR="0018447B">
              <w:rPr>
                <w:rFonts w:ascii="Calibri" w:hAnsi="Calibri" w:cs="Calibri"/>
                <w:b/>
                <w:bCs/>
                <w:sz w:val="22"/>
                <w:szCs w:val="22"/>
              </w:rPr>
              <w:t xml:space="preserve"> March</w:t>
            </w:r>
            <w:r w:rsidRPr="00A834A2">
              <w:rPr>
                <w:rFonts w:ascii="Calibri" w:hAnsi="Calibri" w:cs="Calibri"/>
                <w:b/>
                <w:bCs/>
                <w:sz w:val="22"/>
                <w:szCs w:val="22"/>
              </w:rPr>
              <w:t xml:space="preserve"> 2021</w:t>
            </w:r>
            <w:r w:rsidRPr="00A834A2">
              <w:rPr>
                <w:rFonts w:ascii="Calibri" w:hAnsi="Calibri" w:cs="Calibri"/>
                <w:sz w:val="22"/>
                <w:szCs w:val="22"/>
              </w:rPr>
              <w:t xml:space="preserve"> will be prioritised for rapid asymptomatic testing, alongside the school workforce</w:t>
            </w:r>
            <w:r w:rsidR="00233C92" w:rsidRPr="00A834A2">
              <w:rPr>
                <w:rFonts w:ascii="Calibri" w:hAnsi="Calibri" w:cs="Calibri"/>
                <w:sz w:val="22"/>
                <w:szCs w:val="22"/>
              </w:rPr>
              <w:t>.</w:t>
            </w:r>
          </w:p>
          <w:p w14:paraId="4D03CDB5" w14:textId="77777777" w:rsidR="002B1748" w:rsidRPr="00A834A2" w:rsidRDefault="00C028B4" w:rsidP="001A261E">
            <w:pPr>
              <w:numPr>
                <w:ilvl w:val="0"/>
                <w:numId w:val="10"/>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 xml:space="preserve">Create a testing </w:t>
            </w:r>
            <w:r w:rsidR="00106D48" w:rsidRPr="00A834A2">
              <w:rPr>
                <w:rFonts w:ascii="Calibri" w:eastAsia="Calibri" w:hAnsi="Calibri" w:cs="Calibri"/>
                <w:color w:val="000000"/>
                <w:sz w:val="22"/>
                <w:szCs w:val="22"/>
              </w:rPr>
              <w:t>schedule</w:t>
            </w:r>
            <w:r w:rsidRPr="00A834A2">
              <w:rPr>
                <w:rFonts w:ascii="Calibri" w:eastAsia="Calibri" w:hAnsi="Calibri" w:cs="Calibri"/>
                <w:color w:val="000000"/>
                <w:sz w:val="22"/>
                <w:szCs w:val="22"/>
              </w:rPr>
              <w:t xml:space="preserve"> for staff </w:t>
            </w:r>
            <w:r w:rsidR="00106D48" w:rsidRPr="00A834A2">
              <w:rPr>
                <w:rFonts w:ascii="Calibri" w:eastAsia="Calibri" w:hAnsi="Calibri" w:cs="Calibri"/>
                <w:color w:val="000000"/>
                <w:sz w:val="22"/>
                <w:szCs w:val="22"/>
              </w:rPr>
              <w:t>members. Where</w:t>
            </w:r>
            <w:r w:rsidR="00B36985" w:rsidRPr="00A834A2">
              <w:rPr>
                <w:rFonts w:ascii="Calibri" w:eastAsia="Calibri" w:hAnsi="Calibri" w:cs="Calibri"/>
                <w:color w:val="000000"/>
                <w:sz w:val="22"/>
                <w:szCs w:val="22"/>
              </w:rPr>
              <w:t xml:space="preserve"> possible those staff members identified as </w:t>
            </w:r>
            <w:r w:rsidR="00734488" w:rsidRPr="00A834A2">
              <w:rPr>
                <w:rFonts w:ascii="Calibri" w:eastAsia="Calibri" w:hAnsi="Calibri" w:cs="Calibri"/>
                <w:color w:val="000000"/>
                <w:sz w:val="22"/>
                <w:szCs w:val="22"/>
              </w:rPr>
              <w:t>Pregnant</w:t>
            </w:r>
            <w:r w:rsidR="00114230" w:rsidRPr="00A834A2">
              <w:rPr>
                <w:rFonts w:ascii="Calibri" w:eastAsia="Calibri" w:hAnsi="Calibri" w:cs="Calibri"/>
                <w:color w:val="000000"/>
                <w:sz w:val="22"/>
                <w:szCs w:val="22"/>
              </w:rPr>
              <w:t>;</w:t>
            </w:r>
            <w:r w:rsidR="00734488" w:rsidRPr="00A834A2">
              <w:rPr>
                <w:rFonts w:ascii="Calibri" w:eastAsia="Calibri" w:hAnsi="Calibri" w:cs="Calibri"/>
                <w:color w:val="000000"/>
                <w:sz w:val="22"/>
                <w:szCs w:val="22"/>
              </w:rPr>
              <w:t xml:space="preserve"> from the BAME community or are </w:t>
            </w:r>
            <w:r w:rsidR="00B36985" w:rsidRPr="00A834A2">
              <w:rPr>
                <w:rFonts w:ascii="Calibri" w:eastAsia="Calibri" w:hAnsi="Calibri" w:cs="Calibri"/>
                <w:color w:val="000000"/>
                <w:sz w:val="22"/>
                <w:szCs w:val="22"/>
              </w:rPr>
              <w:t>Clinically Vulnerable (CV) or live with someone that is Clinically Extremely Vulnerable (CEV) are to be given pr</w:t>
            </w:r>
            <w:r w:rsidR="00106D48" w:rsidRPr="00A834A2">
              <w:rPr>
                <w:rFonts w:ascii="Calibri" w:eastAsia="Calibri" w:hAnsi="Calibri" w:cs="Calibri"/>
                <w:color w:val="000000"/>
                <w:sz w:val="22"/>
                <w:szCs w:val="22"/>
              </w:rPr>
              <w:t>iorit</w:t>
            </w:r>
            <w:r w:rsidR="00B36985" w:rsidRPr="00A834A2">
              <w:rPr>
                <w:rFonts w:ascii="Calibri" w:eastAsia="Calibri" w:hAnsi="Calibri" w:cs="Calibri"/>
                <w:color w:val="000000"/>
                <w:sz w:val="22"/>
                <w:szCs w:val="22"/>
              </w:rPr>
              <w:t>y testing.</w:t>
            </w:r>
          </w:p>
          <w:p w14:paraId="25F77285" w14:textId="77777777" w:rsidR="005E19A2" w:rsidRPr="00A834A2" w:rsidRDefault="005E19A2" w:rsidP="001A261E">
            <w:pPr>
              <w:numPr>
                <w:ilvl w:val="0"/>
                <w:numId w:val="10"/>
              </w:numPr>
              <w:jc w:val="both"/>
              <w:rPr>
                <w:rFonts w:ascii="Calibri" w:eastAsia="Calibri" w:hAnsi="Calibri" w:cs="Calibri"/>
                <w:b/>
                <w:bCs/>
                <w:color w:val="000000"/>
                <w:sz w:val="22"/>
                <w:szCs w:val="22"/>
              </w:rPr>
            </w:pPr>
            <w:r w:rsidRPr="00A834A2">
              <w:rPr>
                <w:rFonts w:ascii="Calibri" w:eastAsia="Calibri" w:hAnsi="Calibri" w:cs="Calibri"/>
                <w:color w:val="000000"/>
                <w:sz w:val="22"/>
                <w:szCs w:val="22"/>
              </w:rPr>
              <w:t xml:space="preserve">Whilst in Tier 4 it is advised Clinically Extremely </w:t>
            </w:r>
            <w:r w:rsidR="008D654C" w:rsidRPr="00A834A2">
              <w:rPr>
                <w:rFonts w:ascii="Calibri" w:eastAsia="Calibri" w:hAnsi="Calibri" w:cs="Calibri"/>
                <w:color w:val="000000"/>
                <w:sz w:val="22"/>
                <w:szCs w:val="22"/>
              </w:rPr>
              <w:t>Vulnerable (CEV) are advised to be working from home.</w:t>
            </w:r>
          </w:p>
          <w:p w14:paraId="20F12306" w14:textId="77777777" w:rsidR="002B1748" w:rsidRPr="00A834A2" w:rsidRDefault="002B1748" w:rsidP="001A261E">
            <w:pPr>
              <w:numPr>
                <w:ilvl w:val="0"/>
                <w:numId w:val="10"/>
              </w:numPr>
              <w:jc w:val="both"/>
              <w:rPr>
                <w:rFonts w:ascii="Calibri" w:eastAsia="Calibri" w:hAnsi="Calibri" w:cs="Calibri"/>
                <w:b/>
                <w:bCs/>
                <w:color w:val="000000"/>
                <w:sz w:val="22"/>
                <w:szCs w:val="22"/>
              </w:rPr>
            </w:pPr>
            <w:r w:rsidRPr="00A834A2">
              <w:rPr>
                <w:rFonts w:ascii="Calibri" w:eastAsia="Calibri" w:hAnsi="Calibri" w:cs="Calibri"/>
                <w:color w:val="000000"/>
                <w:sz w:val="22"/>
                <w:szCs w:val="22"/>
              </w:rPr>
              <w:t xml:space="preserve">Identify </w:t>
            </w:r>
            <w:r w:rsidR="00B53885" w:rsidRPr="00A834A2">
              <w:rPr>
                <w:rFonts w:ascii="Calibri" w:eastAsia="Calibri" w:hAnsi="Calibri" w:cs="Calibri"/>
                <w:color w:val="000000"/>
                <w:sz w:val="22"/>
                <w:szCs w:val="22"/>
              </w:rPr>
              <w:t>students</w:t>
            </w:r>
            <w:r w:rsidRPr="00A834A2">
              <w:rPr>
                <w:rFonts w:ascii="Calibri" w:eastAsia="Calibri" w:hAnsi="Calibri" w:cs="Calibri"/>
                <w:color w:val="000000"/>
                <w:sz w:val="22"/>
                <w:szCs w:val="22"/>
              </w:rPr>
              <w:t xml:space="preserve"> who will need to be supported by a member of staff in the testing area</w:t>
            </w:r>
            <w:r w:rsidR="00836921" w:rsidRPr="00A834A2">
              <w:rPr>
                <w:rFonts w:ascii="Calibri" w:eastAsia="Calibri" w:hAnsi="Calibri" w:cs="Calibri"/>
                <w:b/>
                <w:bCs/>
                <w:color w:val="000000"/>
                <w:sz w:val="22"/>
                <w:szCs w:val="22"/>
              </w:rPr>
              <w:t>.</w:t>
            </w:r>
            <w:r w:rsidR="00B53885" w:rsidRPr="00A834A2">
              <w:rPr>
                <w:rFonts w:ascii="Calibri" w:eastAsia="Calibri" w:hAnsi="Calibri" w:cs="Calibri"/>
                <w:b/>
                <w:bCs/>
                <w:color w:val="000000"/>
                <w:sz w:val="22"/>
                <w:szCs w:val="22"/>
              </w:rPr>
              <w:t xml:space="preserve"> Students/staff will have to self-administer tests but will be guided through the process.</w:t>
            </w:r>
          </w:p>
          <w:p w14:paraId="5DD95453" w14:textId="77777777" w:rsidR="002B1748" w:rsidRPr="00A834A2" w:rsidRDefault="002B1748" w:rsidP="001A261E">
            <w:pPr>
              <w:numPr>
                <w:ilvl w:val="0"/>
                <w:numId w:val="10"/>
              </w:numPr>
              <w:jc w:val="both"/>
              <w:rPr>
                <w:rFonts w:ascii="Calibri" w:eastAsia="Calibri" w:hAnsi="Calibri" w:cs="Calibri"/>
                <w:b/>
                <w:bCs/>
                <w:color w:val="000000"/>
                <w:sz w:val="22"/>
                <w:szCs w:val="22"/>
              </w:rPr>
            </w:pPr>
            <w:r w:rsidRPr="00A834A2">
              <w:rPr>
                <w:rFonts w:ascii="Calibri" w:eastAsia="Calibri" w:hAnsi="Calibri" w:cs="Calibri"/>
                <w:color w:val="000000"/>
                <w:sz w:val="22"/>
                <w:szCs w:val="22"/>
              </w:rPr>
              <w:t xml:space="preserve">Provide more time for those </w:t>
            </w:r>
            <w:r w:rsidR="00B53885" w:rsidRPr="00A834A2">
              <w:rPr>
                <w:rFonts w:ascii="Calibri" w:eastAsia="Calibri" w:hAnsi="Calibri" w:cs="Calibri"/>
                <w:color w:val="000000"/>
                <w:sz w:val="22"/>
                <w:szCs w:val="22"/>
              </w:rPr>
              <w:t>s</w:t>
            </w:r>
            <w:r w:rsidRPr="00A834A2">
              <w:rPr>
                <w:rFonts w:ascii="Calibri" w:eastAsia="Calibri" w:hAnsi="Calibri" w:cs="Calibri"/>
                <w:color w:val="000000"/>
                <w:sz w:val="22"/>
                <w:szCs w:val="22"/>
              </w:rPr>
              <w:t>taff/</w:t>
            </w:r>
            <w:r w:rsidR="00B53885" w:rsidRPr="00A834A2">
              <w:rPr>
                <w:rFonts w:ascii="Calibri" w:eastAsia="Calibri" w:hAnsi="Calibri" w:cs="Calibri"/>
                <w:color w:val="000000"/>
                <w:sz w:val="22"/>
                <w:szCs w:val="22"/>
              </w:rPr>
              <w:t>students</w:t>
            </w:r>
            <w:r w:rsidRPr="00A834A2">
              <w:rPr>
                <w:rFonts w:ascii="Calibri" w:eastAsia="Calibri" w:hAnsi="Calibri" w:cs="Calibri"/>
                <w:color w:val="000000"/>
                <w:sz w:val="22"/>
                <w:szCs w:val="22"/>
              </w:rPr>
              <w:t xml:space="preserve"> who may need </w:t>
            </w:r>
            <w:r w:rsidR="004F2A86" w:rsidRPr="00A834A2">
              <w:rPr>
                <w:rFonts w:ascii="Calibri" w:eastAsia="Calibri" w:hAnsi="Calibri" w:cs="Calibri"/>
                <w:color w:val="000000"/>
                <w:sz w:val="22"/>
                <w:szCs w:val="22"/>
              </w:rPr>
              <w:t>longer preparation time</w:t>
            </w:r>
            <w:r w:rsidRPr="00A834A2">
              <w:rPr>
                <w:rFonts w:ascii="Calibri" w:eastAsia="Calibri" w:hAnsi="Calibri" w:cs="Calibri"/>
                <w:color w:val="000000"/>
                <w:sz w:val="22"/>
                <w:szCs w:val="22"/>
              </w:rPr>
              <w:t xml:space="preserve"> to reduce th</w:t>
            </w:r>
            <w:r w:rsidR="004F2A86" w:rsidRPr="00A834A2">
              <w:rPr>
                <w:rFonts w:ascii="Calibri" w:eastAsia="Calibri" w:hAnsi="Calibri" w:cs="Calibri"/>
                <w:color w:val="000000"/>
                <w:sz w:val="22"/>
                <w:szCs w:val="22"/>
              </w:rPr>
              <w:t>eir anxieties.</w:t>
            </w:r>
          </w:p>
          <w:p w14:paraId="7584E85D" w14:textId="77777777" w:rsidR="00836921" w:rsidRPr="00A834A2" w:rsidRDefault="004F2A86" w:rsidP="001A261E">
            <w:pPr>
              <w:numPr>
                <w:ilvl w:val="0"/>
                <w:numId w:val="10"/>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 xml:space="preserve">Prioritise </w:t>
            </w:r>
            <w:r w:rsidR="00B53885" w:rsidRPr="00A834A2">
              <w:rPr>
                <w:rFonts w:ascii="Calibri" w:eastAsia="Calibri" w:hAnsi="Calibri" w:cs="Calibri"/>
                <w:color w:val="000000"/>
                <w:sz w:val="22"/>
                <w:szCs w:val="22"/>
              </w:rPr>
              <w:t>students</w:t>
            </w:r>
            <w:r w:rsidRPr="00A834A2">
              <w:rPr>
                <w:rFonts w:ascii="Calibri" w:eastAsia="Calibri" w:hAnsi="Calibri" w:cs="Calibri"/>
                <w:color w:val="000000"/>
                <w:sz w:val="22"/>
                <w:szCs w:val="22"/>
              </w:rPr>
              <w:t xml:space="preserve"> who may struggle with maintaining social distancing.</w:t>
            </w:r>
          </w:p>
        </w:tc>
        <w:tc>
          <w:tcPr>
            <w:tcW w:w="4395" w:type="dxa"/>
            <w:shd w:val="clear" w:color="auto" w:fill="FFFFFF"/>
          </w:tcPr>
          <w:p w14:paraId="06D32D6D" w14:textId="77777777" w:rsidR="00FA0DE4" w:rsidRPr="00A834A2" w:rsidRDefault="00FA0DE4" w:rsidP="001A261E">
            <w:pPr>
              <w:numPr>
                <w:ilvl w:val="0"/>
                <w:numId w:val="9"/>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Testing capacity each day/week to be identified</w:t>
            </w:r>
            <w:r w:rsidR="00C92570" w:rsidRPr="00A834A2">
              <w:rPr>
                <w:rFonts w:ascii="Calibri" w:hAnsi="Calibri" w:cs="Calibri"/>
                <w:bCs/>
                <w:color w:val="000000"/>
                <w:sz w:val="22"/>
                <w:szCs w:val="22"/>
              </w:rPr>
              <w:t>.</w:t>
            </w:r>
          </w:p>
          <w:p w14:paraId="6E8268F7" w14:textId="77777777" w:rsidR="00A2238D" w:rsidRPr="00A834A2" w:rsidRDefault="00A2238D" w:rsidP="001A261E">
            <w:pPr>
              <w:numPr>
                <w:ilvl w:val="0"/>
                <w:numId w:val="9"/>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Rota for staff to be implemented.</w:t>
            </w:r>
          </w:p>
          <w:p w14:paraId="1C01B8AE" w14:textId="77777777" w:rsidR="001B0F7F" w:rsidRPr="00A834A2" w:rsidRDefault="001B0F7F" w:rsidP="00FA0DE4">
            <w:pPr>
              <w:tabs>
                <w:tab w:val="left" w:pos="326"/>
              </w:tabs>
              <w:spacing w:before="60" w:after="60"/>
              <w:rPr>
                <w:rFonts w:ascii="Calibri" w:hAnsi="Calibri" w:cs="Calibri"/>
                <w:bCs/>
                <w:color w:val="000000"/>
                <w:sz w:val="22"/>
                <w:szCs w:val="22"/>
              </w:rPr>
            </w:pPr>
          </w:p>
          <w:p w14:paraId="0916A2E3" w14:textId="77777777" w:rsidR="00C92570" w:rsidRPr="00A834A2" w:rsidRDefault="00C92570" w:rsidP="00FA0DE4">
            <w:pPr>
              <w:tabs>
                <w:tab w:val="left" w:pos="326"/>
              </w:tabs>
              <w:spacing w:before="60" w:after="60"/>
              <w:rPr>
                <w:rFonts w:ascii="Calibri" w:hAnsi="Calibri" w:cs="Calibri"/>
                <w:bCs/>
                <w:color w:val="000000"/>
                <w:sz w:val="22"/>
                <w:szCs w:val="22"/>
              </w:rPr>
            </w:pPr>
          </w:p>
          <w:p w14:paraId="4473905E" w14:textId="77777777" w:rsidR="002B1748" w:rsidRPr="00A834A2" w:rsidRDefault="002B1748" w:rsidP="00E364C4">
            <w:pPr>
              <w:tabs>
                <w:tab w:val="left" w:pos="326"/>
              </w:tabs>
              <w:spacing w:before="60" w:after="60"/>
              <w:rPr>
                <w:rFonts w:ascii="Calibri" w:hAnsi="Calibri" w:cs="Calibri"/>
                <w:b/>
                <w:color w:val="000000"/>
                <w:sz w:val="22"/>
                <w:szCs w:val="22"/>
              </w:rPr>
            </w:pPr>
          </w:p>
        </w:tc>
        <w:tc>
          <w:tcPr>
            <w:tcW w:w="1134" w:type="dxa"/>
          </w:tcPr>
          <w:p w14:paraId="20763EF1" w14:textId="77777777" w:rsidR="002B1748" w:rsidRPr="00A834A2" w:rsidRDefault="00FE06A5" w:rsidP="00F849C9">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3596064" w14:textId="77777777" w:rsidR="002B1748" w:rsidRPr="00A834A2" w:rsidRDefault="00FE06A5" w:rsidP="00F849C9">
            <w:pPr>
              <w:rPr>
                <w:rFonts w:ascii="Calibri" w:hAnsi="Calibri" w:cs="Calibri"/>
                <w:b/>
                <w:bCs/>
                <w:color w:val="000000"/>
                <w:sz w:val="22"/>
                <w:szCs w:val="22"/>
              </w:rPr>
            </w:pPr>
            <w:r w:rsidRPr="00A834A2">
              <w:rPr>
                <w:rFonts w:ascii="Calibri" w:hAnsi="Calibri" w:cs="Calibri"/>
                <w:b/>
                <w:bCs/>
                <w:color w:val="000000"/>
                <w:sz w:val="22"/>
                <w:szCs w:val="22"/>
              </w:rPr>
              <w:t xml:space="preserve">Head </w:t>
            </w:r>
            <w:r w:rsidR="005E19A2" w:rsidRPr="00A834A2">
              <w:rPr>
                <w:rFonts w:ascii="Calibri" w:hAnsi="Calibri" w:cs="Calibri"/>
                <w:b/>
                <w:bCs/>
                <w:color w:val="000000"/>
                <w:sz w:val="22"/>
                <w:szCs w:val="22"/>
              </w:rPr>
              <w:t>T</w:t>
            </w:r>
            <w:r w:rsidRPr="00A834A2">
              <w:rPr>
                <w:rFonts w:ascii="Calibri" w:hAnsi="Calibri" w:cs="Calibri"/>
                <w:b/>
                <w:bCs/>
                <w:color w:val="000000"/>
                <w:sz w:val="22"/>
                <w:szCs w:val="22"/>
              </w:rPr>
              <w:t>eacher-On going</w:t>
            </w:r>
          </w:p>
        </w:tc>
      </w:tr>
      <w:tr w:rsidR="00501DEA" w:rsidRPr="004C38BA" w14:paraId="0C0B05E7" w14:textId="77777777" w:rsidTr="00785E6D">
        <w:tblPrEx>
          <w:tblCellMar>
            <w:top w:w="0" w:type="dxa"/>
            <w:bottom w:w="0" w:type="dxa"/>
          </w:tblCellMar>
        </w:tblPrEx>
        <w:trPr>
          <w:trHeight w:val="750"/>
        </w:trPr>
        <w:tc>
          <w:tcPr>
            <w:tcW w:w="1908" w:type="dxa"/>
            <w:vAlign w:val="center"/>
          </w:tcPr>
          <w:p w14:paraId="45D4C0C7" w14:textId="77777777" w:rsidR="00501DEA" w:rsidRPr="004C38BA" w:rsidRDefault="00501DEA" w:rsidP="00501DEA">
            <w:pPr>
              <w:rPr>
                <w:rFonts w:ascii="Calibri" w:hAnsi="Calibri" w:cs="Calibri"/>
                <w:color w:val="000000"/>
                <w:sz w:val="22"/>
                <w:szCs w:val="22"/>
              </w:rPr>
            </w:pPr>
            <w:r w:rsidRPr="004C38BA">
              <w:rPr>
                <w:rFonts w:ascii="Calibri" w:hAnsi="Calibri" w:cs="Calibri"/>
                <w:color w:val="000000"/>
                <w:sz w:val="22"/>
                <w:szCs w:val="22"/>
              </w:rPr>
              <w:t xml:space="preserve">LFD Testing Students </w:t>
            </w:r>
          </w:p>
        </w:tc>
        <w:tc>
          <w:tcPr>
            <w:tcW w:w="1134" w:type="dxa"/>
          </w:tcPr>
          <w:p w14:paraId="0DF46FF5" w14:textId="77777777" w:rsidR="00501DEA" w:rsidRPr="004C38BA" w:rsidRDefault="00501DEA" w:rsidP="00501DEA">
            <w:pPr>
              <w:spacing w:before="120" w:after="120"/>
              <w:jc w:val="center"/>
              <w:rPr>
                <w:rFonts w:ascii="Calibri" w:hAnsi="Calibri" w:cs="Calibri"/>
                <w:b/>
                <w:color w:val="000000"/>
                <w:sz w:val="22"/>
                <w:szCs w:val="22"/>
              </w:rPr>
            </w:pPr>
            <w:r w:rsidRPr="004C38BA">
              <w:rPr>
                <w:rFonts w:ascii="Calibri" w:hAnsi="Calibri" w:cs="Calibri"/>
                <w:b/>
                <w:color w:val="000000"/>
                <w:sz w:val="22"/>
                <w:szCs w:val="22"/>
              </w:rPr>
              <w:t>H</w:t>
            </w:r>
          </w:p>
        </w:tc>
        <w:tc>
          <w:tcPr>
            <w:tcW w:w="5103" w:type="dxa"/>
            <w:vAlign w:val="center"/>
          </w:tcPr>
          <w:p w14:paraId="7577BF6D" w14:textId="77777777" w:rsidR="00501DEA" w:rsidRPr="004C38BA" w:rsidRDefault="00501DEA" w:rsidP="00207170">
            <w:pPr>
              <w:pStyle w:val="Default"/>
              <w:numPr>
                <w:ilvl w:val="0"/>
                <w:numId w:val="43"/>
              </w:numPr>
              <w:rPr>
                <w:rFonts w:ascii="Calibri" w:hAnsi="Calibri" w:cs="Calibri"/>
                <w:sz w:val="22"/>
                <w:szCs w:val="22"/>
              </w:rPr>
            </w:pPr>
            <w:r w:rsidRPr="004C38BA">
              <w:rPr>
                <w:rFonts w:ascii="Calibri" w:hAnsi="Calibri" w:cs="Calibri"/>
                <w:sz w:val="22"/>
                <w:szCs w:val="22"/>
              </w:rPr>
              <w:t>Only students with parent/carer consent will take part in the LFD asymptomatic testing programme.</w:t>
            </w:r>
          </w:p>
          <w:p w14:paraId="0DF7A5FF" w14:textId="77777777" w:rsidR="00501DEA" w:rsidRPr="004C38BA" w:rsidRDefault="00501DEA" w:rsidP="00207170">
            <w:pPr>
              <w:pStyle w:val="Default"/>
              <w:numPr>
                <w:ilvl w:val="0"/>
                <w:numId w:val="43"/>
              </w:numPr>
              <w:rPr>
                <w:rFonts w:ascii="Calibri" w:hAnsi="Calibri" w:cs="Calibri"/>
                <w:sz w:val="22"/>
                <w:szCs w:val="22"/>
              </w:rPr>
            </w:pPr>
            <w:r w:rsidRPr="004C38BA">
              <w:rPr>
                <w:rFonts w:ascii="Calibri" w:hAnsi="Calibri" w:cs="Calibri"/>
                <w:sz w:val="22"/>
                <w:szCs w:val="22"/>
              </w:rPr>
              <w:t>Students will access the school site via their designated entrances and will always be supervised when on the school site.</w:t>
            </w:r>
          </w:p>
          <w:p w14:paraId="70A7E29A" w14:textId="77777777" w:rsidR="00501DEA" w:rsidRPr="004C38BA" w:rsidRDefault="00501DEA" w:rsidP="00207170">
            <w:pPr>
              <w:pStyle w:val="Default"/>
              <w:numPr>
                <w:ilvl w:val="0"/>
                <w:numId w:val="43"/>
              </w:numPr>
              <w:rPr>
                <w:rFonts w:ascii="Calibri" w:hAnsi="Calibri" w:cs="Calibri"/>
                <w:sz w:val="22"/>
                <w:szCs w:val="22"/>
              </w:rPr>
            </w:pPr>
            <w:r w:rsidRPr="004C38BA">
              <w:rPr>
                <w:rFonts w:ascii="Calibri" w:hAnsi="Calibri" w:cs="Calibri"/>
                <w:sz w:val="22"/>
                <w:szCs w:val="22"/>
              </w:rPr>
              <w:t>Students will attend the school site in their year group bubbles at an agreed time/day and undertake test.</w:t>
            </w:r>
          </w:p>
          <w:p w14:paraId="73AD2C46" w14:textId="77777777" w:rsidR="00501DEA" w:rsidRPr="004C38BA" w:rsidRDefault="00501DEA" w:rsidP="00207170">
            <w:pPr>
              <w:pStyle w:val="Default"/>
              <w:numPr>
                <w:ilvl w:val="0"/>
                <w:numId w:val="43"/>
              </w:numPr>
              <w:rPr>
                <w:rFonts w:ascii="Calibri" w:hAnsi="Calibri" w:cs="Calibri"/>
                <w:sz w:val="22"/>
                <w:szCs w:val="22"/>
              </w:rPr>
            </w:pPr>
            <w:r w:rsidRPr="004C38BA">
              <w:rPr>
                <w:rFonts w:ascii="Calibri" w:hAnsi="Calibri" w:cs="Calibri"/>
                <w:sz w:val="22"/>
                <w:szCs w:val="22"/>
              </w:rPr>
              <w:t>Testing will take place in the identified area (Main Hall).</w:t>
            </w:r>
          </w:p>
          <w:p w14:paraId="55885CDC" w14:textId="77777777" w:rsidR="00501DEA" w:rsidRPr="004C38BA" w:rsidRDefault="00501DEA" w:rsidP="00207170">
            <w:pPr>
              <w:pStyle w:val="Default"/>
              <w:numPr>
                <w:ilvl w:val="0"/>
                <w:numId w:val="43"/>
              </w:numPr>
              <w:rPr>
                <w:rFonts w:ascii="Calibri" w:hAnsi="Calibri" w:cs="Calibri"/>
                <w:sz w:val="22"/>
                <w:szCs w:val="22"/>
              </w:rPr>
            </w:pPr>
            <w:r w:rsidRPr="004C38BA">
              <w:rPr>
                <w:rFonts w:ascii="Calibri" w:hAnsi="Calibri" w:cs="Calibri"/>
                <w:sz w:val="22"/>
                <w:szCs w:val="22"/>
                <w:lang w:val="en"/>
              </w:rPr>
              <w:t>At any point in the testing process Parents/</w:t>
            </w:r>
            <w:proofErr w:type="spellStart"/>
            <w:r w:rsidRPr="004C38BA">
              <w:rPr>
                <w:rFonts w:ascii="Calibri" w:hAnsi="Calibri" w:cs="Calibri"/>
                <w:sz w:val="22"/>
                <w:szCs w:val="22"/>
                <w:lang w:val="en"/>
              </w:rPr>
              <w:t>Carers</w:t>
            </w:r>
            <w:proofErr w:type="spellEnd"/>
            <w:r w:rsidRPr="004C38BA">
              <w:rPr>
                <w:rFonts w:ascii="Calibri" w:hAnsi="Calibri" w:cs="Calibri"/>
                <w:sz w:val="22"/>
                <w:szCs w:val="22"/>
                <w:lang w:val="en"/>
              </w:rPr>
              <w:t xml:space="preserve"> can withdraw consent for their child to participate in the LFD asymptomatic testing </w:t>
            </w:r>
            <w:proofErr w:type="spellStart"/>
            <w:r w:rsidRPr="004C38BA">
              <w:rPr>
                <w:rFonts w:ascii="Calibri" w:hAnsi="Calibri" w:cs="Calibri"/>
                <w:sz w:val="22"/>
                <w:szCs w:val="22"/>
                <w:lang w:val="en"/>
              </w:rPr>
              <w:t>programme</w:t>
            </w:r>
            <w:proofErr w:type="spellEnd"/>
            <w:r w:rsidRPr="004C38BA">
              <w:rPr>
                <w:rFonts w:ascii="Calibri" w:hAnsi="Calibri" w:cs="Calibri"/>
                <w:sz w:val="22"/>
                <w:szCs w:val="22"/>
                <w:lang w:val="en"/>
              </w:rPr>
              <w:t>.</w:t>
            </w:r>
          </w:p>
        </w:tc>
        <w:tc>
          <w:tcPr>
            <w:tcW w:w="4395" w:type="dxa"/>
            <w:shd w:val="clear" w:color="auto" w:fill="FFFFFF"/>
          </w:tcPr>
          <w:p w14:paraId="6B5F3F42" w14:textId="77777777" w:rsidR="00501DEA" w:rsidRPr="004C38BA" w:rsidRDefault="00501DEA" w:rsidP="00501DEA">
            <w:pPr>
              <w:pStyle w:val="Header"/>
              <w:tabs>
                <w:tab w:val="left" w:pos="720"/>
              </w:tabs>
              <w:rPr>
                <w:rFonts w:ascii="Calibri" w:hAnsi="Calibri" w:cs="Calibri"/>
                <w:color w:val="000000"/>
                <w:sz w:val="22"/>
                <w:szCs w:val="22"/>
              </w:rPr>
            </w:pPr>
            <w:r w:rsidRPr="004C38BA">
              <w:rPr>
                <w:rFonts w:ascii="Calibri" w:hAnsi="Calibri" w:cs="Calibri"/>
                <w:color w:val="000000"/>
                <w:sz w:val="22"/>
                <w:szCs w:val="22"/>
              </w:rPr>
              <w:t>-Students will be supervised by staff members when they enter the school site and directed towards the main hall.</w:t>
            </w:r>
          </w:p>
          <w:p w14:paraId="400AB0ED" w14:textId="77777777" w:rsidR="00501DEA" w:rsidRPr="004C38BA" w:rsidRDefault="00501DEA" w:rsidP="00501DEA">
            <w:pPr>
              <w:tabs>
                <w:tab w:val="left" w:pos="320"/>
              </w:tabs>
              <w:spacing w:before="60" w:after="60"/>
              <w:rPr>
                <w:rFonts w:ascii="Calibri" w:hAnsi="Calibri" w:cs="Calibri"/>
                <w:sz w:val="22"/>
                <w:szCs w:val="22"/>
              </w:rPr>
            </w:pPr>
            <w:r w:rsidRPr="004C38BA">
              <w:rPr>
                <w:rFonts w:ascii="Calibri" w:hAnsi="Calibri" w:cs="Calibri"/>
                <w:color w:val="000000"/>
                <w:sz w:val="22"/>
                <w:szCs w:val="22"/>
              </w:rPr>
              <w:t>-</w:t>
            </w:r>
            <w:r w:rsidRPr="004C38BA">
              <w:rPr>
                <w:rFonts w:ascii="Calibri" w:hAnsi="Calibri" w:cs="Calibri"/>
                <w:bCs/>
                <w:color w:val="000000"/>
                <w:sz w:val="22"/>
                <w:szCs w:val="22"/>
              </w:rPr>
              <w:t xml:space="preserve"> If at any point a member of staff or student tests positive, they will need to follow the isolation guidelines-</w:t>
            </w:r>
            <w:hyperlink r:id="rId30" w:history="1">
              <w:r w:rsidRPr="004C38BA">
                <w:rPr>
                  <w:rStyle w:val="Hyperlink"/>
                  <w:rFonts w:ascii="Calibri" w:hAnsi="Calibri" w:cs="Calibri"/>
                  <w:b/>
                  <w:bCs/>
                  <w:sz w:val="22"/>
                  <w:szCs w:val="22"/>
                </w:rPr>
                <w:t>stay-at-home guidance</w:t>
              </w:r>
            </w:hyperlink>
          </w:p>
          <w:p w14:paraId="753247F1" w14:textId="77777777" w:rsidR="00501DEA" w:rsidRPr="004C38BA" w:rsidRDefault="00501DEA" w:rsidP="00501DEA">
            <w:pPr>
              <w:tabs>
                <w:tab w:val="left" w:pos="320"/>
              </w:tabs>
              <w:spacing w:before="60" w:after="60"/>
              <w:rPr>
                <w:rFonts w:ascii="Calibri" w:hAnsi="Calibri" w:cs="Calibri"/>
                <w:bCs/>
                <w:color w:val="000000"/>
                <w:sz w:val="22"/>
                <w:szCs w:val="22"/>
              </w:rPr>
            </w:pPr>
            <w:r w:rsidRPr="004C38BA">
              <w:rPr>
                <w:rFonts w:ascii="Calibri" w:hAnsi="Calibri" w:cs="Calibri"/>
                <w:sz w:val="22"/>
                <w:szCs w:val="22"/>
              </w:rPr>
              <w:t>-Parents not permitted within the building unless need identified.</w:t>
            </w:r>
          </w:p>
          <w:p w14:paraId="24FECC35" w14:textId="77777777" w:rsidR="00501DEA" w:rsidRPr="004C38BA" w:rsidRDefault="00501DEA" w:rsidP="00501DEA">
            <w:pPr>
              <w:tabs>
                <w:tab w:val="left" w:pos="326"/>
              </w:tabs>
              <w:spacing w:before="60" w:after="60"/>
              <w:ind w:left="360"/>
              <w:rPr>
                <w:rFonts w:ascii="Calibri" w:hAnsi="Calibri" w:cs="Calibri"/>
                <w:b/>
                <w:color w:val="000000"/>
                <w:sz w:val="22"/>
                <w:szCs w:val="22"/>
              </w:rPr>
            </w:pPr>
          </w:p>
        </w:tc>
        <w:tc>
          <w:tcPr>
            <w:tcW w:w="1134" w:type="dxa"/>
          </w:tcPr>
          <w:p w14:paraId="5DECD735" w14:textId="77777777" w:rsidR="00501DEA" w:rsidRPr="004C38BA" w:rsidRDefault="00501DEA" w:rsidP="00501DEA">
            <w:pPr>
              <w:jc w:val="cente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6208F0CE" w14:textId="77777777" w:rsidR="00501DEA" w:rsidRPr="004C38BA" w:rsidRDefault="00501DEA" w:rsidP="00501DEA">
            <w:pPr>
              <w:rPr>
                <w:rFonts w:ascii="Calibri" w:hAnsi="Calibri" w:cs="Calibri"/>
                <w:b/>
                <w:bCs/>
                <w:color w:val="000000"/>
                <w:sz w:val="22"/>
                <w:szCs w:val="22"/>
              </w:rPr>
            </w:pPr>
            <w:r w:rsidRPr="004C38BA">
              <w:rPr>
                <w:rFonts w:ascii="Calibri" w:hAnsi="Calibri" w:cs="Calibri"/>
                <w:b/>
                <w:bCs/>
                <w:color w:val="000000"/>
                <w:sz w:val="22"/>
                <w:szCs w:val="22"/>
              </w:rPr>
              <w:t>Head teacher</w:t>
            </w:r>
          </w:p>
        </w:tc>
      </w:tr>
      <w:tr w:rsidR="00501DEA" w:rsidRPr="004C38BA" w14:paraId="1BBD52CC" w14:textId="77777777" w:rsidTr="00785E6D">
        <w:tblPrEx>
          <w:tblCellMar>
            <w:top w:w="0" w:type="dxa"/>
            <w:bottom w:w="0" w:type="dxa"/>
          </w:tblCellMar>
        </w:tblPrEx>
        <w:trPr>
          <w:trHeight w:val="750"/>
        </w:trPr>
        <w:tc>
          <w:tcPr>
            <w:tcW w:w="1908" w:type="dxa"/>
            <w:vAlign w:val="center"/>
          </w:tcPr>
          <w:p w14:paraId="1DEE1416" w14:textId="77777777" w:rsidR="00501DEA" w:rsidRPr="004C38BA" w:rsidRDefault="00501DEA" w:rsidP="00501DEA">
            <w:pPr>
              <w:rPr>
                <w:rFonts w:ascii="Calibri" w:hAnsi="Calibri" w:cs="Calibri"/>
                <w:color w:val="000000"/>
                <w:sz w:val="22"/>
                <w:szCs w:val="22"/>
              </w:rPr>
            </w:pPr>
            <w:r w:rsidRPr="004C38BA">
              <w:rPr>
                <w:rFonts w:ascii="Calibri" w:hAnsi="Calibri" w:cs="Calibri"/>
                <w:color w:val="000000"/>
                <w:sz w:val="22"/>
                <w:szCs w:val="22"/>
              </w:rPr>
              <w:t>Face Coverings</w:t>
            </w:r>
          </w:p>
        </w:tc>
        <w:tc>
          <w:tcPr>
            <w:tcW w:w="1134" w:type="dxa"/>
          </w:tcPr>
          <w:p w14:paraId="51854710" w14:textId="77777777" w:rsidR="00501DEA" w:rsidRPr="004C38BA" w:rsidRDefault="00501DEA" w:rsidP="00501DEA">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vAlign w:val="center"/>
          </w:tcPr>
          <w:p w14:paraId="01041E10" w14:textId="77777777" w:rsidR="00501DEA" w:rsidRPr="004C38BA" w:rsidRDefault="00501DEA" w:rsidP="00207170">
            <w:pPr>
              <w:numPr>
                <w:ilvl w:val="0"/>
                <w:numId w:val="43"/>
              </w:numPr>
              <w:rPr>
                <w:rFonts w:ascii="Calibri" w:eastAsia="Calibri" w:hAnsi="Calibri" w:cs="Calibri"/>
                <w:b/>
                <w:bCs/>
                <w:color w:val="000000"/>
                <w:sz w:val="22"/>
                <w:szCs w:val="22"/>
              </w:rPr>
            </w:pPr>
            <w:r w:rsidRPr="004C38BA">
              <w:rPr>
                <w:rFonts w:ascii="Calibri" w:eastAsia="Calibri" w:hAnsi="Calibri" w:cs="Calibri"/>
                <w:color w:val="000000"/>
                <w:sz w:val="22"/>
                <w:szCs w:val="22"/>
              </w:rPr>
              <w:t>Face coverings worn in and around the testing area by staff and students (unless exempt)</w:t>
            </w:r>
          </w:p>
        </w:tc>
        <w:tc>
          <w:tcPr>
            <w:tcW w:w="4395" w:type="dxa"/>
            <w:shd w:val="clear" w:color="auto" w:fill="FFFFFF"/>
          </w:tcPr>
          <w:p w14:paraId="1601F8D9" w14:textId="77777777" w:rsidR="00501DEA" w:rsidRPr="004C38BA" w:rsidRDefault="00501DEA" w:rsidP="00501DEA">
            <w:pPr>
              <w:tabs>
                <w:tab w:val="left" w:pos="326"/>
              </w:tabs>
              <w:spacing w:before="60" w:after="60"/>
              <w:ind w:left="360"/>
              <w:rPr>
                <w:rFonts w:ascii="Calibri" w:hAnsi="Calibri" w:cs="Calibri"/>
                <w:b/>
                <w:color w:val="000000"/>
                <w:sz w:val="22"/>
                <w:szCs w:val="22"/>
              </w:rPr>
            </w:pPr>
          </w:p>
        </w:tc>
        <w:tc>
          <w:tcPr>
            <w:tcW w:w="1134" w:type="dxa"/>
          </w:tcPr>
          <w:p w14:paraId="64B456AD" w14:textId="77777777" w:rsidR="00501DEA" w:rsidRPr="004C38BA" w:rsidRDefault="00501DEA" w:rsidP="00501DEA">
            <w:pPr>
              <w:jc w:val="cente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756E18E0" w14:textId="77777777" w:rsidR="00501DEA" w:rsidRPr="004C38BA" w:rsidRDefault="00501DEA" w:rsidP="00501DEA">
            <w:pPr>
              <w:rPr>
                <w:rFonts w:ascii="Calibri" w:hAnsi="Calibri" w:cs="Calibri"/>
                <w:b/>
                <w:bCs/>
                <w:color w:val="000000"/>
                <w:sz w:val="22"/>
                <w:szCs w:val="22"/>
              </w:rPr>
            </w:pPr>
          </w:p>
        </w:tc>
      </w:tr>
      <w:tr w:rsidR="00501DEA" w:rsidRPr="004C38BA" w14:paraId="0EDD83F0" w14:textId="77777777" w:rsidTr="00785E6D">
        <w:tblPrEx>
          <w:tblCellMar>
            <w:top w:w="0" w:type="dxa"/>
            <w:bottom w:w="0" w:type="dxa"/>
          </w:tblCellMar>
        </w:tblPrEx>
        <w:trPr>
          <w:trHeight w:val="750"/>
        </w:trPr>
        <w:tc>
          <w:tcPr>
            <w:tcW w:w="1908" w:type="dxa"/>
            <w:vAlign w:val="center"/>
          </w:tcPr>
          <w:p w14:paraId="491E14AE" w14:textId="77777777" w:rsidR="00501DEA" w:rsidRPr="004C38BA" w:rsidRDefault="00501DEA" w:rsidP="00501DEA">
            <w:pPr>
              <w:rPr>
                <w:rFonts w:ascii="Calibri" w:hAnsi="Calibri" w:cs="Calibri"/>
                <w:color w:val="000000"/>
                <w:sz w:val="22"/>
                <w:szCs w:val="22"/>
              </w:rPr>
            </w:pPr>
            <w:r w:rsidRPr="004C38BA">
              <w:rPr>
                <w:rFonts w:ascii="Calibri" w:hAnsi="Calibri" w:cs="Calibri"/>
                <w:color w:val="000000"/>
                <w:sz w:val="22"/>
                <w:szCs w:val="22"/>
              </w:rPr>
              <w:t>Students who have received the COVID-19 vaccination</w:t>
            </w:r>
          </w:p>
        </w:tc>
        <w:tc>
          <w:tcPr>
            <w:tcW w:w="1134" w:type="dxa"/>
          </w:tcPr>
          <w:p w14:paraId="220C365F" w14:textId="77777777" w:rsidR="00501DEA" w:rsidRPr="004C38BA" w:rsidRDefault="00501DEA" w:rsidP="00501DEA">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vAlign w:val="center"/>
          </w:tcPr>
          <w:p w14:paraId="498EA836" w14:textId="77777777" w:rsidR="00501DEA" w:rsidRPr="004C38BA" w:rsidRDefault="00501DEA" w:rsidP="00207170">
            <w:pPr>
              <w:numPr>
                <w:ilvl w:val="0"/>
                <w:numId w:val="43"/>
              </w:numPr>
              <w:rPr>
                <w:rFonts w:ascii="Calibri" w:eastAsia="Calibri" w:hAnsi="Calibri" w:cs="Calibri"/>
                <w:b/>
                <w:bCs/>
                <w:color w:val="000000"/>
                <w:sz w:val="22"/>
                <w:szCs w:val="22"/>
              </w:rPr>
            </w:pPr>
            <w:r w:rsidRPr="004C38BA">
              <w:rPr>
                <w:rFonts w:ascii="Calibri" w:eastAsia="Calibri" w:hAnsi="Calibri" w:cs="Calibri"/>
                <w:bCs/>
                <w:color w:val="000000"/>
                <w:sz w:val="22"/>
                <w:szCs w:val="22"/>
              </w:rPr>
              <w:t>Students</w:t>
            </w:r>
            <w:r w:rsidRPr="004C38BA">
              <w:rPr>
                <w:rFonts w:ascii="Calibri" w:eastAsia="Calibri" w:hAnsi="Calibri" w:cs="Calibri"/>
                <w:color w:val="000000"/>
                <w:sz w:val="22"/>
                <w:szCs w:val="22"/>
              </w:rPr>
              <w:t xml:space="preserve"> who have been vaccinated should still take part in the LFD testing programme as we do not yet know whether vaccines prevent individuals transmitting the virus.</w:t>
            </w:r>
          </w:p>
        </w:tc>
        <w:tc>
          <w:tcPr>
            <w:tcW w:w="4395" w:type="dxa"/>
            <w:shd w:val="clear" w:color="auto" w:fill="FFFFFF"/>
          </w:tcPr>
          <w:p w14:paraId="00D80752" w14:textId="77777777" w:rsidR="00501DEA" w:rsidRPr="004C38BA" w:rsidRDefault="00501DEA" w:rsidP="00501DEA">
            <w:pPr>
              <w:tabs>
                <w:tab w:val="left" w:pos="326"/>
              </w:tabs>
              <w:spacing w:before="60" w:after="60"/>
              <w:ind w:left="360"/>
              <w:rPr>
                <w:rFonts w:ascii="Calibri" w:hAnsi="Calibri" w:cs="Calibri"/>
                <w:b/>
                <w:color w:val="000000"/>
                <w:sz w:val="22"/>
                <w:szCs w:val="22"/>
              </w:rPr>
            </w:pPr>
          </w:p>
        </w:tc>
        <w:tc>
          <w:tcPr>
            <w:tcW w:w="1134" w:type="dxa"/>
          </w:tcPr>
          <w:p w14:paraId="7A9D973F" w14:textId="77777777" w:rsidR="00501DEA" w:rsidRPr="004C38BA" w:rsidRDefault="00501DEA" w:rsidP="00501DEA">
            <w:pPr>
              <w:jc w:val="cente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0AC05084" w14:textId="77777777" w:rsidR="00501DEA" w:rsidRPr="004C38BA" w:rsidRDefault="00501DEA" w:rsidP="00501DEA">
            <w:pPr>
              <w:rPr>
                <w:rFonts w:ascii="Calibri" w:hAnsi="Calibri" w:cs="Calibri"/>
                <w:b/>
                <w:bCs/>
                <w:color w:val="000000"/>
                <w:sz w:val="22"/>
                <w:szCs w:val="22"/>
              </w:rPr>
            </w:pPr>
          </w:p>
        </w:tc>
      </w:tr>
      <w:tr w:rsidR="00501DEA" w:rsidRPr="004C38BA" w14:paraId="0E13B138" w14:textId="77777777" w:rsidTr="004732AF">
        <w:tblPrEx>
          <w:tblCellMar>
            <w:top w:w="0" w:type="dxa"/>
            <w:bottom w:w="0" w:type="dxa"/>
          </w:tblCellMar>
        </w:tblPrEx>
        <w:trPr>
          <w:trHeight w:val="320"/>
        </w:trPr>
        <w:tc>
          <w:tcPr>
            <w:tcW w:w="1908" w:type="dxa"/>
            <w:vAlign w:val="center"/>
          </w:tcPr>
          <w:p w14:paraId="631B5990" w14:textId="77777777" w:rsidR="00501DEA" w:rsidRPr="004C38BA" w:rsidRDefault="00501DEA" w:rsidP="00501DEA">
            <w:pPr>
              <w:rPr>
                <w:rFonts w:ascii="Calibri" w:hAnsi="Calibri" w:cs="Calibri"/>
                <w:color w:val="000000"/>
                <w:sz w:val="22"/>
                <w:szCs w:val="22"/>
              </w:rPr>
            </w:pPr>
            <w:r w:rsidRPr="004C38BA">
              <w:rPr>
                <w:rFonts w:ascii="Calibri" w:hAnsi="Calibri" w:cs="Calibri"/>
                <w:color w:val="000000"/>
                <w:sz w:val="22"/>
                <w:szCs w:val="22"/>
              </w:rPr>
              <w:t>Scheduling testing- Staff Testing</w:t>
            </w:r>
          </w:p>
        </w:tc>
        <w:tc>
          <w:tcPr>
            <w:tcW w:w="1134" w:type="dxa"/>
          </w:tcPr>
          <w:p w14:paraId="2B47DF2D" w14:textId="77777777" w:rsidR="00501DEA" w:rsidRPr="004C38BA" w:rsidRDefault="00501DEA" w:rsidP="00501DEA">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vAlign w:val="center"/>
          </w:tcPr>
          <w:p w14:paraId="7F499078" w14:textId="77777777" w:rsidR="00501DEA" w:rsidRPr="004C38BA" w:rsidRDefault="00501DEA" w:rsidP="00501DEA">
            <w:pPr>
              <w:rPr>
                <w:rFonts w:ascii="Calibri" w:eastAsia="Calibri" w:hAnsi="Calibri" w:cs="Calibri"/>
                <w:b/>
                <w:bCs/>
                <w:color w:val="000000"/>
                <w:sz w:val="22"/>
                <w:szCs w:val="22"/>
              </w:rPr>
            </w:pPr>
            <w:hyperlink r:id="rId31" w:history="1">
              <w:r w:rsidRPr="004C38BA">
                <w:rPr>
                  <w:rStyle w:val="Hyperlink"/>
                  <w:rFonts w:ascii="Calibri" w:eastAsia="Calibri" w:hAnsi="Calibri" w:cs="Calibri"/>
                  <w:b/>
                  <w:bCs/>
                  <w:sz w:val="22"/>
                  <w:szCs w:val="22"/>
                </w:rPr>
                <w:t xml:space="preserve">- ‘Why, </w:t>
              </w:r>
              <w:proofErr w:type="spellStart"/>
              <w:proofErr w:type="gramStart"/>
              <w:r w:rsidRPr="004C38BA">
                <w:rPr>
                  <w:rStyle w:val="Hyperlink"/>
                  <w:rFonts w:ascii="Calibri" w:eastAsia="Calibri" w:hAnsi="Calibri" w:cs="Calibri"/>
                  <w:b/>
                  <w:bCs/>
                  <w:sz w:val="22"/>
                  <w:szCs w:val="22"/>
                </w:rPr>
                <w:t>who,wh</w:t>
              </w:r>
              <w:r w:rsidRPr="004C38BA">
                <w:rPr>
                  <w:rStyle w:val="Hyperlink"/>
                  <w:rFonts w:ascii="Calibri" w:eastAsia="Calibri" w:hAnsi="Calibri" w:cs="Calibri"/>
                  <w:b/>
                  <w:bCs/>
                  <w:sz w:val="22"/>
                  <w:szCs w:val="22"/>
                </w:rPr>
                <w:t>a</w:t>
              </w:r>
              <w:r w:rsidRPr="004C38BA">
                <w:rPr>
                  <w:rStyle w:val="Hyperlink"/>
                  <w:rFonts w:ascii="Calibri" w:eastAsia="Calibri" w:hAnsi="Calibri" w:cs="Calibri"/>
                  <w:b/>
                  <w:bCs/>
                  <w:sz w:val="22"/>
                  <w:szCs w:val="22"/>
                </w:rPr>
                <w:t>t</w:t>
              </w:r>
              <w:proofErr w:type="spellEnd"/>
              <w:proofErr w:type="gramEnd"/>
              <w:r w:rsidRPr="004C38BA">
                <w:rPr>
                  <w:rStyle w:val="Hyperlink"/>
                  <w:rFonts w:ascii="Calibri" w:eastAsia="Calibri" w:hAnsi="Calibri" w:cs="Calibri"/>
                  <w:b/>
                  <w:bCs/>
                  <w:sz w:val="22"/>
                  <w:szCs w:val="22"/>
                </w:rPr>
                <w:t xml:space="preserve"> and when ‘guidance followed.</w:t>
              </w:r>
            </w:hyperlink>
          </w:p>
          <w:p w14:paraId="4438449A" w14:textId="77777777" w:rsidR="00501DEA" w:rsidRPr="004C38BA" w:rsidRDefault="00501DEA" w:rsidP="00501DEA">
            <w:pPr>
              <w:rPr>
                <w:rFonts w:ascii="Calibri" w:eastAsia="Calibri" w:hAnsi="Calibri" w:cs="Calibri"/>
                <w:b/>
                <w:bCs/>
                <w:color w:val="000000"/>
                <w:sz w:val="22"/>
                <w:szCs w:val="22"/>
              </w:rPr>
            </w:pPr>
            <w:r w:rsidRPr="004C38BA">
              <w:rPr>
                <w:rFonts w:ascii="Calibri" w:eastAsia="Calibri" w:hAnsi="Calibri" w:cs="Calibri"/>
                <w:b/>
                <w:bCs/>
                <w:color w:val="000000"/>
                <w:sz w:val="22"/>
                <w:szCs w:val="22"/>
              </w:rPr>
              <w:t xml:space="preserve">-Staff are transitioning to home testing from the </w:t>
            </w:r>
            <w:proofErr w:type="gramStart"/>
            <w:r w:rsidRPr="004C38BA">
              <w:rPr>
                <w:rFonts w:ascii="Calibri" w:eastAsia="Calibri" w:hAnsi="Calibri" w:cs="Calibri"/>
                <w:b/>
                <w:bCs/>
                <w:color w:val="000000"/>
                <w:sz w:val="22"/>
                <w:szCs w:val="22"/>
              </w:rPr>
              <w:t>25</w:t>
            </w:r>
            <w:r w:rsidRPr="004C38BA">
              <w:rPr>
                <w:rFonts w:ascii="Calibri" w:eastAsia="Calibri" w:hAnsi="Calibri" w:cs="Calibri"/>
                <w:b/>
                <w:bCs/>
                <w:color w:val="000000"/>
                <w:sz w:val="22"/>
                <w:szCs w:val="22"/>
                <w:vertAlign w:val="superscript"/>
              </w:rPr>
              <w:t>th</w:t>
            </w:r>
            <w:proofErr w:type="gramEnd"/>
            <w:r w:rsidRPr="004C38BA">
              <w:rPr>
                <w:rFonts w:ascii="Calibri" w:eastAsia="Calibri" w:hAnsi="Calibri" w:cs="Calibri"/>
                <w:b/>
                <w:bCs/>
                <w:color w:val="000000"/>
                <w:sz w:val="22"/>
                <w:szCs w:val="22"/>
              </w:rPr>
              <w:t xml:space="preserve"> February</w:t>
            </w:r>
          </w:p>
          <w:p w14:paraId="3DACAF46" w14:textId="77777777" w:rsidR="00501DEA" w:rsidRPr="004C38BA" w:rsidRDefault="00501DEA" w:rsidP="00501DEA">
            <w:pPr>
              <w:numPr>
                <w:ilvl w:val="0"/>
                <w:numId w:val="11"/>
              </w:numPr>
              <w:jc w:val="both"/>
              <w:rPr>
                <w:rFonts w:ascii="Calibri" w:eastAsia="Calibri" w:hAnsi="Calibri" w:cs="Calibri"/>
                <w:b/>
                <w:bCs/>
                <w:color w:val="000000"/>
                <w:sz w:val="22"/>
                <w:szCs w:val="22"/>
              </w:rPr>
            </w:pPr>
            <w:r w:rsidRPr="004C38BA">
              <w:rPr>
                <w:rFonts w:ascii="Calibri" w:eastAsia="Calibri" w:hAnsi="Calibri" w:cs="Calibri"/>
                <w:b/>
                <w:bCs/>
                <w:color w:val="000000"/>
                <w:sz w:val="22"/>
                <w:szCs w:val="22"/>
              </w:rPr>
              <w:t>-</w:t>
            </w:r>
            <w:r w:rsidRPr="004C38BA">
              <w:rPr>
                <w:rFonts w:ascii="Calibri" w:eastAsia="Calibri" w:hAnsi="Calibri" w:cs="Calibri"/>
                <w:color w:val="000000"/>
                <w:sz w:val="22"/>
                <w:szCs w:val="22"/>
              </w:rPr>
              <w:t>Staff who have been vaccinated should still take part in the LFD testing programme as we do not yet know whether vaccines prevent individuals transmitting the virus.</w:t>
            </w:r>
          </w:p>
        </w:tc>
        <w:tc>
          <w:tcPr>
            <w:tcW w:w="4395" w:type="dxa"/>
            <w:shd w:val="clear" w:color="auto" w:fill="FFFFFF"/>
          </w:tcPr>
          <w:p w14:paraId="24CCD66A" w14:textId="77777777" w:rsidR="00501DEA" w:rsidRPr="004C38BA" w:rsidRDefault="00501DEA" w:rsidP="004732AF">
            <w:pPr>
              <w:tabs>
                <w:tab w:val="left" w:pos="326"/>
              </w:tabs>
              <w:spacing w:before="60" w:after="60"/>
              <w:ind w:left="360"/>
              <w:rPr>
                <w:rFonts w:ascii="Calibri" w:hAnsi="Calibri" w:cs="Calibri"/>
                <w:b/>
                <w:color w:val="000000"/>
                <w:sz w:val="22"/>
                <w:szCs w:val="22"/>
              </w:rPr>
            </w:pPr>
          </w:p>
        </w:tc>
        <w:tc>
          <w:tcPr>
            <w:tcW w:w="1134" w:type="dxa"/>
          </w:tcPr>
          <w:p w14:paraId="614A6D02" w14:textId="77777777" w:rsidR="00501DEA" w:rsidRPr="004C38BA" w:rsidRDefault="00501DEA" w:rsidP="00501DEA">
            <w:pPr>
              <w:jc w:val="center"/>
              <w:rPr>
                <w:rFonts w:ascii="Calibri" w:hAnsi="Calibri" w:cs="Calibri"/>
                <w:b/>
                <w:bCs/>
                <w:color w:val="000000"/>
                <w:sz w:val="22"/>
                <w:szCs w:val="22"/>
              </w:rPr>
            </w:pPr>
          </w:p>
        </w:tc>
        <w:tc>
          <w:tcPr>
            <w:tcW w:w="1419" w:type="dxa"/>
          </w:tcPr>
          <w:p w14:paraId="7F44D105" w14:textId="77777777" w:rsidR="00501DEA" w:rsidRPr="004C38BA" w:rsidRDefault="00501DEA" w:rsidP="00501DEA">
            <w:pPr>
              <w:rPr>
                <w:rFonts w:ascii="Calibri" w:hAnsi="Calibri" w:cs="Calibri"/>
                <w:b/>
                <w:bCs/>
                <w:color w:val="000000"/>
                <w:sz w:val="22"/>
                <w:szCs w:val="22"/>
              </w:rPr>
            </w:pPr>
          </w:p>
        </w:tc>
      </w:tr>
      <w:tr w:rsidR="00501DEA" w:rsidRPr="00A834A2" w14:paraId="1836D350" w14:textId="77777777" w:rsidTr="00785E6D">
        <w:tblPrEx>
          <w:tblCellMar>
            <w:top w:w="0" w:type="dxa"/>
            <w:bottom w:w="0" w:type="dxa"/>
          </w:tblCellMar>
        </w:tblPrEx>
        <w:trPr>
          <w:trHeight w:val="750"/>
        </w:trPr>
        <w:tc>
          <w:tcPr>
            <w:tcW w:w="1908" w:type="dxa"/>
            <w:vAlign w:val="center"/>
          </w:tcPr>
          <w:p w14:paraId="24826353" w14:textId="77777777" w:rsidR="00501DEA" w:rsidRPr="00A834A2" w:rsidRDefault="00501DEA" w:rsidP="00501DEA">
            <w:pPr>
              <w:rPr>
                <w:rFonts w:ascii="Calibri" w:hAnsi="Calibri" w:cs="Calibri"/>
                <w:color w:val="000000"/>
                <w:sz w:val="22"/>
                <w:szCs w:val="22"/>
              </w:rPr>
            </w:pPr>
            <w:r w:rsidRPr="00A834A2">
              <w:rPr>
                <w:rFonts w:ascii="Calibri" w:hAnsi="Calibri" w:cs="Calibri"/>
                <w:color w:val="000000"/>
                <w:sz w:val="22"/>
                <w:szCs w:val="22"/>
              </w:rPr>
              <w:t>Setting up the Test area</w:t>
            </w:r>
          </w:p>
        </w:tc>
        <w:tc>
          <w:tcPr>
            <w:tcW w:w="1134" w:type="dxa"/>
          </w:tcPr>
          <w:p w14:paraId="3929208C" w14:textId="77777777" w:rsidR="00501DEA" w:rsidRPr="00A834A2" w:rsidRDefault="00501DEA" w:rsidP="00501DEA">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vAlign w:val="center"/>
          </w:tcPr>
          <w:p w14:paraId="79D279F1"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b/>
                <w:bCs/>
                <w:color w:val="000000"/>
                <w:sz w:val="22"/>
                <w:szCs w:val="22"/>
              </w:rPr>
              <w:t>‘</w:t>
            </w:r>
            <w:hyperlink r:id="rId32" w:history="1">
              <w:r w:rsidRPr="00A834A2">
                <w:rPr>
                  <w:rStyle w:val="Hyperlink"/>
                  <w:rFonts w:ascii="Calibri" w:eastAsia="Calibri" w:hAnsi="Calibri" w:cs="Calibri"/>
                  <w:b/>
                  <w:bCs/>
                  <w:sz w:val="22"/>
                  <w:szCs w:val="22"/>
                </w:rPr>
                <w:t>How to G</w:t>
              </w:r>
              <w:r w:rsidRPr="00A834A2">
                <w:rPr>
                  <w:rStyle w:val="Hyperlink"/>
                  <w:rFonts w:ascii="Calibri" w:eastAsia="Calibri" w:hAnsi="Calibri" w:cs="Calibri"/>
                  <w:b/>
                  <w:bCs/>
                  <w:sz w:val="22"/>
                  <w:szCs w:val="22"/>
                </w:rPr>
                <w:t>u</w:t>
              </w:r>
              <w:r w:rsidRPr="00A834A2">
                <w:rPr>
                  <w:rStyle w:val="Hyperlink"/>
                  <w:rFonts w:ascii="Calibri" w:eastAsia="Calibri" w:hAnsi="Calibri" w:cs="Calibri"/>
                  <w:b/>
                  <w:bCs/>
                  <w:sz w:val="22"/>
                  <w:szCs w:val="22"/>
                </w:rPr>
                <w:t>ide’</w:t>
              </w:r>
            </w:hyperlink>
            <w:r w:rsidRPr="00A834A2">
              <w:rPr>
                <w:rFonts w:ascii="Calibri" w:eastAsia="Calibri" w:hAnsi="Calibri" w:cs="Calibri"/>
                <w:b/>
                <w:bCs/>
                <w:color w:val="000000"/>
                <w:sz w:val="22"/>
                <w:szCs w:val="22"/>
              </w:rPr>
              <w:t xml:space="preserve"> </w:t>
            </w:r>
            <w:r w:rsidRPr="00A834A2">
              <w:rPr>
                <w:rFonts w:ascii="Calibri" w:eastAsia="Calibri" w:hAnsi="Calibri" w:cs="Calibri"/>
                <w:color w:val="000000"/>
                <w:sz w:val="22"/>
                <w:szCs w:val="22"/>
              </w:rPr>
              <w:t>guidance followed for setting out the test area and resources needed.</w:t>
            </w:r>
          </w:p>
          <w:p w14:paraId="1A9CFFA6"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 xml:space="preserve">NHS Test and Trace test kit will </w:t>
            </w:r>
            <w:proofErr w:type="gramStart"/>
            <w:r w:rsidRPr="00A834A2">
              <w:rPr>
                <w:rFonts w:ascii="Calibri" w:eastAsia="Calibri" w:hAnsi="Calibri" w:cs="Calibri"/>
                <w:color w:val="000000"/>
                <w:sz w:val="22"/>
                <w:szCs w:val="22"/>
              </w:rPr>
              <w:t>contain;</w:t>
            </w:r>
            <w:proofErr w:type="gramEnd"/>
          </w:p>
          <w:p w14:paraId="140848C4"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Lateral flow test kits</w:t>
            </w:r>
          </w:p>
          <w:p w14:paraId="1CDC494B"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Barcodes</w:t>
            </w:r>
          </w:p>
          <w:p w14:paraId="49F47DAA"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Waste disposal bags</w:t>
            </w:r>
          </w:p>
          <w:p w14:paraId="4385BE2C"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PPE: disposable gloves</w:t>
            </w:r>
          </w:p>
          <w:p w14:paraId="7CDD6889"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PPE: disposable plastic aprons</w:t>
            </w:r>
          </w:p>
          <w:p w14:paraId="550045B5"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PPE: Type 11R surgical masks</w:t>
            </w:r>
          </w:p>
          <w:p w14:paraId="067F0700" w14:textId="77777777" w:rsidR="00501DEA" w:rsidRPr="00A834A2" w:rsidRDefault="00501DEA" w:rsidP="00501DEA">
            <w:pPr>
              <w:numPr>
                <w:ilvl w:val="1"/>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PPE: eye protection (goggles/visors)</w:t>
            </w:r>
          </w:p>
          <w:p w14:paraId="523C4119"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Dedicated area identified for the testing area.</w:t>
            </w:r>
          </w:p>
          <w:p w14:paraId="6C9A3B77"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 xml:space="preserve">Flooring must be </w:t>
            </w:r>
            <w:r w:rsidRPr="00A834A2">
              <w:rPr>
                <w:rFonts w:ascii="Calibri" w:eastAsia="Calibri" w:hAnsi="Calibri" w:cs="Calibri"/>
                <w:b/>
                <w:bCs/>
                <w:color w:val="000000"/>
                <w:sz w:val="22"/>
                <w:szCs w:val="22"/>
              </w:rPr>
              <w:t xml:space="preserve">non-porous </w:t>
            </w:r>
            <w:r w:rsidRPr="00A834A2">
              <w:rPr>
                <w:rFonts w:ascii="Calibri" w:eastAsia="Calibri" w:hAnsi="Calibri" w:cs="Calibri"/>
                <w:color w:val="000000"/>
                <w:sz w:val="22"/>
                <w:szCs w:val="22"/>
              </w:rPr>
              <w:t>and the test site cleanable with the approved cleaning product.</w:t>
            </w:r>
          </w:p>
          <w:p w14:paraId="73E826D5"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All staff members made aware of the location of the test area within the school.</w:t>
            </w:r>
          </w:p>
          <w:p w14:paraId="2C26BB15"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Doors leading to the test area kept in the closed position and signs p</w:t>
            </w:r>
            <w:r w:rsidRPr="00A834A2">
              <w:rPr>
                <w:rFonts w:ascii="Calibri" w:eastAsia="Calibri" w:hAnsi="Calibri" w:cs="Calibri"/>
                <w:color w:val="000000"/>
                <w:sz w:val="22"/>
                <w:szCs w:val="22"/>
              </w:rPr>
              <w:t>l</w:t>
            </w:r>
            <w:r w:rsidRPr="00A834A2">
              <w:rPr>
                <w:rFonts w:ascii="Calibri" w:eastAsia="Calibri" w:hAnsi="Calibri" w:cs="Calibri"/>
                <w:color w:val="000000"/>
                <w:sz w:val="22"/>
                <w:szCs w:val="22"/>
              </w:rPr>
              <w:t>aced on the doors advising that authorised personnel only to enter the test area.</w:t>
            </w:r>
          </w:p>
          <w:p w14:paraId="64E3D84A"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eastAsia="Arial" w:hAnsi="Calibri" w:cs="Calibri"/>
                <w:sz w:val="22"/>
                <w:szCs w:val="22"/>
              </w:rPr>
              <w:t>Only authorised access permitted to the testing area.</w:t>
            </w:r>
          </w:p>
          <w:p w14:paraId="13ED698D"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hAnsi="Calibri" w:cs="Calibri"/>
                <w:color w:val="000000"/>
                <w:sz w:val="22"/>
                <w:szCs w:val="22"/>
              </w:rPr>
              <w:t xml:space="preserve">Test site must be </w:t>
            </w:r>
            <w:r w:rsidRPr="00A834A2">
              <w:rPr>
                <w:rFonts w:ascii="Calibri" w:hAnsi="Calibri" w:cs="Calibri"/>
                <w:b/>
                <w:bCs/>
                <w:color w:val="000000"/>
                <w:sz w:val="22"/>
                <w:szCs w:val="22"/>
              </w:rPr>
              <w:t xml:space="preserve">well lit </w:t>
            </w:r>
            <w:r w:rsidRPr="00A834A2">
              <w:rPr>
                <w:rFonts w:ascii="Calibri" w:hAnsi="Calibri" w:cs="Calibri"/>
                <w:color w:val="000000"/>
                <w:sz w:val="22"/>
                <w:szCs w:val="22"/>
              </w:rPr>
              <w:t xml:space="preserve">and have </w:t>
            </w:r>
            <w:r w:rsidRPr="00A834A2">
              <w:rPr>
                <w:rFonts w:ascii="Calibri" w:hAnsi="Calibri" w:cs="Calibri"/>
                <w:b/>
                <w:bCs/>
                <w:color w:val="000000"/>
                <w:sz w:val="22"/>
                <w:szCs w:val="22"/>
              </w:rPr>
              <w:t xml:space="preserve">good airflow </w:t>
            </w:r>
            <w:r w:rsidRPr="00A834A2">
              <w:rPr>
                <w:rFonts w:ascii="Calibri" w:hAnsi="Calibri" w:cs="Calibri"/>
                <w:color w:val="000000"/>
                <w:sz w:val="22"/>
                <w:szCs w:val="22"/>
              </w:rPr>
              <w:t>with no recirculation of air.</w:t>
            </w:r>
          </w:p>
          <w:p w14:paraId="15F6F176"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hAnsi="Calibri" w:cs="Calibri"/>
                <w:color w:val="000000"/>
                <w:sz w:val="22"/>
                <w:szCs w:val="22"/>
              </w:rPr>
              <w:t xml:space="preserve">The ambient </w:t>
            </w:r>
            <w:r w:rsidRPr="00A834A2">
              <w:rPr>
                <w:rFonts w:ascii="Calibri" w:hAnsi="Calibri" w:cs="Calibri"/>
                <w:b/>
                <w:bCs/>
                <w:color w:val="000000"/>
                <w:sz w:val="22"/>
                <w:szCs w:val="22"/>
              </w:rPr>
              <w:t xml:space="preserve">temperature should be 15-30°C </w:t>
            </w:r>
            <w:r w:rsidRPr="00A834A2">
              <w:rPr>
                <w:rFonts w:ascii="Calibri" w:hAnsi="Calibri" w:cs="Calibri"/>
                <w:color w:val="000000"/>
                <w:sz w:val="22"/>
                <w:szCs w:val="22"/>
              </w:rPr>
              <w:t>for the lateral flow devices to operate and 2-30°C for storing them.</w:t>
            </w:r>
          </w:p>
          <w:p w14:paraId="3D99E7ED" w14:textId="77777777" w:rsidR="00501DEA" w:rsidRPr="00A834A2" w:rsidRDefault="00501DEA" w:rsidP="00501DEA">
            <w:pPr>
              <w:numPr>
                <w:ilvl w:val="0"/>
                <w:numId w:val="11"/>
              </w:numPr>
              <w:jc w:val="both"/>
              <w:rPr>
                <w:rFonts w:ascii="Calibri" w:eastAsia="Calibri" w:hAnsi="Calibri" w:cs="Calibri"/>
                <w:color w:val="000000"/>
                <w:sz w:val="22"/>
                <w:szCs w:val="22"/>
              </w:rPr>
            </w:pPr>
            <w:r w:rsidRPr="00A834A2">
              <w:rPr>
                <w:rFonts w:ascii="Calibri" w:hAnsi="Calibri" w:cs="Calibri"/>
                <w:b/>
                <w:bCs/>
                <w:color w:val="000000"/>
                <w:sz w:val="22"/>
                <w:szCs w:val="22"/>
              </w:rPr>
              <w:t xml:space="preserve">Registration desk </w:t>
            </w:r>
            <w:r w:rsidRPr="00A834A2">
              <w:rPr>
                <w:rFonts w:ascii="Calibri" w:hAnsi="Calibri" w:cs="Calibri"/>
                <w:color w:val="000000"/>
                <w:sz w:val="22"/>
                <w:szCs w:val="22"/>
              </w:rPr>
              <w:t xml:space="preserve">at the first point where individual being tested would enter the test site. </w:t>
            </w:r>
          </w:p>
          <w:p w14:paraId="54634171" w14:textId="77777777" w:rsidR="00501DEA" w:rsidRPr="00A834A2" w:rsidRDefault="00501DEA" w:rsidP="00501DEA">
            <w:pPr>
              <w:pStyle w:val="ListParagraph"/>
              <w:numPr>
                <w:ilvl w:val="0"/>
                <w:numId w:val="12"/>
              </w:numPr>
              <w:spacing w:after="0"/>
              <w:jc w:val="both"/>
              <w:rPr>
                <w:rFonts w:cs="Calibri"/>
                <w:color w:val="000000"/>
              </w:rPr>
            </w:pPr>
            <w:r w:rsidRPr="00A834A2">
              <w:rPr>
                <w:rFonts w:cs="Calibri"/>
                <w:b/>
                <w:bCs/>
                <w:color w:val="000000"/>
              </w:rPr>
              <w:t xml:space="preserve">One-way direction of travel </w:t>
            </w:r>
            <w:r w:rsidRPr="00A834A2">
              <w:rPr>
                <w:rFonts w:cs="Calibri"/>
                <w:color w:val="000000"/>
              </w:rPr>
              <w:t>for students or staff being tested. If not possible, enough room should be provided for individuals being tested to exit the room whilst maintaining social distance.</w:t>
            </w:r>
          </w:p>
          <w:p w14:paraId="7ED27DCA" w14:textId="77777777" w:rsidR="00501DEA" w:rsidRPr="00A834A2" w:rsidRDefault="00501DEA" w:rsidP="00501DEA">
            <w:pPr>
              <w:pStyle w:val="ListParagraph"/>
              <w:numPr>
                <w:ilvl w:val="0"/>
                <w:numId w:val="12"/>
              </w:numPr>
              <w:spacing w:after="0"/>
              <w:jc w:val="both"/>
              <w:rPr>
                <w:rFonts w:cs="Calibri"/>
                <w:color w:val="000000"/>
              </w:rPr>
            </w:pPr>
            <w:r w:rsidRPr="00A834A2">
              <w:rPr>
                <w:rFonts w:cs="Calibri"/>
                <w:color w:val="000000"/>
              </w:rPr>
              <w:t xml:space="preserve">Chairs in the swabbing bay should be </w:t>
            </w:r>
            <w:r w:rsidRPr="00A834A2">
              <w:rPr>
                <w:rFonts w:cs="Calibri"/>
                <w:b/>
                <w:bCs/>
                <w:color w:val="000000"/>
              </w:rPr>
              <w:t>minimum of 2m apart.</w:t>
            </w:r>
          </w:p>
          <w:p w14:paraId="6C30A43E" w14:textId="77777777" w:rsidR="00501DEA" w:rsidRPr="00A834A2" w:rsidRDefault="00501DEA" w:rsidP="00501DEA">
            <w:pPr>
              <w:pStyle w:val="ListParagraph"/>
              <w:numPr>
                <w:ilvl w:val="0"/>
                <w:numId w:val="12"/>
              </w:numPr>
              <w:spacing w:after="0"/>
              <w:jc w:val="both"/>
              <w:rPr>
                <w:rFonts w:cs="Calibri"/>
                <w:color w:val="000000"/>
              </w:rPr>
            </w:pPr>
            <w:r w:rsidRPr="00A834A2">
              <w:rPr>
                <w:rFonts w:cs="Calibri"/>
                <w:color w:val="000000"/>
              </w:rPr>
              <w:t xml:space="preserve">Each </w:t>
            </w:r>
            <w:r w:rsidRPr="00A834A2">
              <w:rPr>
                <w:rFonts w:cs="Calibri"/>
                <w:b/>
                <w:bCs/>
                <w:color w:val="000000"/>
              </w:rPr>
              <w:t xml:space="preserve">swabbing desk must have a processing desk </w:t>
            </w:r>
            <w:r w:rsidRPr="00A834A2">
              <w:rPr>
                <w:rFonts w:cs="Calibri"/>
                <w:color w:val="000000"/>
              </w:rPr>
              <w:t xml:space="preserve">close by –no more than 1m away. </w:t>
            </w:r>
            <w:r w:rsidRPr="00A834A2">
              <w:rPr>
                <w:rFonts w:cs="Calibri"/>
                <w:b/>
                <w:bCs/>
                <w:color w:val="000000"/>
              </w:rPr>
              <w:t xml:space="preserve">Recording desk </w:t>
            </w:r>
            <w:r w:rsidRPr="00A834A2">
              <w:rPr>
                <w:rFonts w:cs="Calibri"/>
                <w:color w:val="000000"/>
              </w:rPr>
              <w:t>to be located close by.</w:t>
            </w:r>
          </w:p>
          <w:p w14:paraId="2119D417" w14:textId="77777777" w:rsidR="00501DEA" w:rsidRPr="00A834A2" w:rsidRDefault="00501DEA" w:rsidP="00501DEA">
            <w:pPr>
              <w:pStyle w:val="ListParagraph"/>
              <w:numPr>
                <w:ilvl w:val="0"/>
                <w:numId w:val="12"/>
              </w:numPr>
              <w:spacing w:after="0"/>
              <w:jc w:val="both"/>
              <w:rPr>
                <w:rFonts w:cs="Calibri"/>
                <w:color w:val="000000"/>
              </w:rPr>
            </w:pPr>
            <w:r w:rsidRPr="00A834A2">
              <w:rPr>
                <w:rFonts w:cs="Calibri"/>
                <w:b/>
                <w:bCs/>
                <w:color w:val="000000"/>
              </w:rPr>
              <w:t xml:space="preserve">Clear division between swabbing and processing area. </w:t>
            </w:r>
            <w:r w:rsidRPr="00A834A2">
              <w:rPr>
                <w:rFonts w:cs="Calibri"/>
                <w:color w:val="000000"/>
              </w:rPr>
              <w:t>This should be clearly set out. Individuals being tested must not enter the processing area.</w:t>
            </w:r>
          </w:p>
          <w:p w14:paraId="76EA29AE" w14:textId="77777777" w:rsidR="00501DEA" w:rsidRPr="00A834A2" w:rsidRDefault="00501DEA" w:rsidP="00501DEA">
            <w:pPr>
              <w:pStyle w:val="ListParagraph"/>
              <w:numPr>
                <w:ilvl w:val="0"/>
                <w:numId w:val="12"/>
              </w:numPr>
              <w:spacing w:after="0"/>
              <w:jc w:val="both"/>
              <w:rPr>
                <w:rFonts w:cs="Calibri"/>
                <w:color w:val="000000"/>
              </w:rPr>
            </w:pPr>
            <w:r w:rsidRPr="00A834A2">
              <w:rPr>
                <w:rFonts w:cs="Calibri"/>
                <w:b/>
                <w:bCs/>
                <w:color w:val="000000"/>
              </w:rPr>
              <w:t>Quality che</w:t>
            </w:r>
            <w:r w:rsidRPr="00A834A2">
              <w:rPr>
                <w:rFonts w:cs="Calibri"/>
                <w:b/>
                <w:bCs/>
                <w:color w:val="000000"/>
              </w:rPr>
              <w:t>c</w:t>
            </w:r>
            <w:r w:rsidRPr="00A834A2">
              <w:rPr>
                <w:rFonts w:cs="Calibri"/>
                <w:b/>
                <w:bCs/>
                <w:color w:val="000000"/>
              </w:rPr>
              <w:t>klist completed</w:t>
            </w:r>
            <w:r w:rsidRPr="00A834A2">
              <w:rPr>
                <w:rFonts w:cs="Calibri"/>
                <w:color w:val="000000"/>
              </w:rPr>
              <w:t xml:space="preserve"> by Team Leader / Quality Lead prior to the commencement of testing.</w:t>
            </w:r>
          </w:p>
          <w:p w14:paraId="104DE250" w14:textId="77777777" w:rsidR="00501DEA" w:rsidRPr="00A834A2" w:rsidRDefault="00501DEA" w:rsidP="00501DEA">
            <w:pPr>
              <w:numPr>
                <w:ilvl w:val="0"/>
                <w:numId w:val="12"/>
              </w:numPr>
              <w:jc w:val="both"/>
              <w:rPr>
                <w:rFonts w:ascii="Calibri" w:eastAsia="Calibri" w:hAnsi="Calibri" w:cs="Calibri"/>
                <w:b/>
                <w:bCs/>
                <w:color w:val="000000"/>
                <w:sz w:val="22"/>
                <w:szCs w:val="22"/>
              </w:rPr>
            </w:pPr>
            <w:r w:rsidRPr="00A834A2">
              <w:rPr>
                <w:rFonts w:ascii="Calibri" w:eastAsia="Calibri" w:hAnsi="Calibri" w:cs="Calibri"/>
                <w:b/>
                <w:bCs/>
                <w:color w:val="000000"/>
                <w:sz w:val="22"/>
                <w:szCs w:val="22"/>
              </w:rPr>
              <w:t xml:space="preserve">Laminated </w:t>
            </w:r>
            <w:r w:rsidRPr="00A834A2">
              <w:rPr>
                <w:rFonts w:ascii="Calibri" w:eastAsia="Calibri" w:hAnsi="Calibri" w:cs="Calibri"/>
                <w:color w:val="000000"/>
                <w:sz w:val="22"/>
                <w:szCs w:val="22"/>
              </w:rPr>
              <w:t>posters and leaflets located around the testing area</w:t>
            </w:r>
            <w:r w:rsidRPr="00A834A2">
              <w:rPr>
                <w:rFonts w:ascii="Calibri" w:eastAsia="Calibri" w:hAnsi="Calibri" w:cs="Calibri"/>
                <w:b/>
                <w:bCs/>
                <w:color w:val="000000"/>
                <w:sz w:val="22"/>
                <w:szCs w:val="22"/>
              </w:rPr>
              <w:t>.</w:t>
            </w:r>
          </w:p>
          <w:p w14:paraId="16EFD255" w14:textId="77777777" w:rsidR="00501DEA" w:rsidRPr="00A834A2" w:rsidRDefault="00501DEA" w:rsidP="00501DEA">
            <w:pPr>
              <w:numPr>
                <w:ilvl w:val="0"/>
                <w:numId w:val="12"/>
              </w:numPr>
              <w:jc w:val="both"/>
              <w:rPr>
                <w:rFonts w:ascii="Calibri" w:eastAsia="Calibri" w:hAnsi="Calibri" w:cs="Calibri"/>
                <w:b/>
                <w:bCs/>
                <w:color w:val="000000"/>
                <w:sz w:val="22"/>
                <w:szCs w:val="22"/>
              </w:rPr>
            </w:pPr>
            <w:r w:rsidRPr="00A834A2">
              <w:rPr>
                <w:rFonts w:ascii="Calibri" w:eastAsia="Calibri" w:hAnsi="Calibri" w:cs="Calibri"/>
                <w:b/>
                <w:bCs/>
                <w:color w:val="000000"/>
                <w:sz w:val="22"/>
                <w:szCs w:val="22"/>
              </w:rPr>
              <w:t>Schools &amp; Colleges handbook held in the testing area.</w:t>
            </w:r>
          </w:p>
          <w:p w14:paraId="0964D45C" w14:textId="77777777" w:rsidR="00501DEA" w:rsidRPr="00A834A2" w:rsidRDefault="00501DEA" w:rsidP="00501DEA">
            <w:pPr>
              <w:numPr>
                <w:ilvl w:val="0"/>
                <w:numId w:val="12"/>
              </w:numPr>
              <w:jc w:val="both"/>
              <w:rPr>
                <w:rFonts w:ascii="Calibri" w:eastAsia="Calibri" w:hAnsi="Calibri" w:cs="Calibri"/>
                <w:color w:val="000000"/>
                <w:sz w:val="22"/>
                <w:szCs w:val="22"/>
              </w:rPr>
            </w:pPr>
            <w:r w:rsidRPr="00A834A2">
              <w:rPr>
                <w:rFonts w:ascii="Calibri" w:eastAsia="Calibri" w:hAnsi="Calibri" w:cs="Calibri"/>
                <w:b/>
                <w:bCs/>
                <w:color w:val="000000"/>
                <w:sz w:val="22"/>
                <w:szCs w:val="22"/>
              </w:rPr>
              <w:t>Train</w:t>
            </w:r>
            <w:r w:rsidRPr="00A834A2">
              <w:rPr>
                <w:rFonts w:ascii="Calibri" w:eastAsia="Calibri" w:hAnsi="Calibri" w:cs="Calibri"/>
                <w:b/>
                <w:bCs/>
                <w:color w:val="000000"/>
                <w:sz w:val="22"/>
                <w:szCs w:val="22"/>
              </w:rPr>
              <w:t>i</w:t>
            </w:r>
            <w:r w:rsidRPr="00A834A2">
              <w:rPr>
                <w:rFonts w:ascii="Calibri" w:eastAsia="Calibri" w:hAnsi="Calibri" w:cs="Calibri"/>
                <w:b/>
                <w:bCs/>
                <w:color w:val="000000"/>
                <w:sz w:val="22"/>
                <w:szCs w:val="22"/>
              </w:rPr>
              <w:t xml:space="preserve">ng Guide Rapid Testing for Schools and Colleges </w:t>
            </w:r>
            <w:r w:rsidRPr="00A834A2">
              <w:rPr>
                <w:rFonts w:ascii="Calibri" w:eastAsia="Calibri" w:hAnsi="Calibri" w:cs="Calibri"/>
                <w:color w:val="000000"/>
                <w:sz w:val="22"/>
                <w:szCs w:val="22"/>
              </w:rPr>
              <w:t xml:space="preserve">guidance held in the testing area. </w:t>
            </w:r>
          </w:p>
          <w:p w14:paraId="7C3379DA" w14:textId="77777777" w:rsidR="00501DEA" w:rsidRPr="00A834A2" w:rsidRDefault="00501DEA" w:rsidP="00501DEA">
            <w:pPr>
              <w:numPr>
                <w:ilvl w:val="0"/>
                <w:numId w:val="12"/>
              </w:numPr>
              <w:jc w:val="both"/>
              <w:rPr>
                <w:rFonts w:ascii="Calibri" w:eastAsia="Calibri" w:hAnsi="Calibri" w:cs="Calibri"/>
                <w:color w:val="000000"/>
                <w:sz w:val="22"/>
                <w:szCs w:val="22"/>
              </w:rPr>
            </w:pPr>
            <w:r w:rsidRPr="00A834A2">
              <w:rPr>
                <w:rFonts w:ascii="Calibri" w:eastAsia="Calibri" w:hAnsi="Calibri" w:cs="Calibri"/>
                <w:color w:val="000000"/>
                <w:sz w:val="22"/>
                <w:szCs w:val="22"/>
              </w:rPr>
              <w:t>Testing staff/Volunteers have access to welfare facilities within the immediate area of the testing area.</w:t>
            </w:r>
          </w:p>
        </w:tc>
        <w:tc>
          <w:tcPr>
            <w:tcW w:w="4395" w:type="dxa"/>
            <w:shd w:val="clear" w:color="auto" w:fill="FFFFFF"/>
          </w:tcPr>
          <w:p w14:paraId="5DD69562" w14:textId="77777777" w:rsidR="00501DEA" w:rsidRPr="00A834A2" w:rsidRDefault="00501DEA" w:rsidP="00501DEA">
            <w:pPr>
              <w:numPr>
                <w:ilvl w:val="0"/>
                <w:numId w:val="12"/>
              </w:numPr>
              <w:tabs>
                <w:tab w:val="left" w:pos="326"/>
              </w:tabs>
              <w:spacing w:before="60" w:after="60"/>
              <w:rPr>
                <w:rFonts w:ascii="Calibri" w:hAnsi="Calibri" w:cs="Calibri"/>
                <w:b/>
                <w:color w:val="000000"/>
                <w:sz w:val="22"/>
                <w:szCs w:val="22"/>
              </w:rPr>
            </w:pPr>
            <w:r w:rsidRPr="00A834A2">
              <w:rPr>
                <w:rFonts w:ascii="Calibri" w:hAnsi="Calibri" w:cs="Calibri"/>
                <w:b/>
                <w:color w:val="000000"/>
                <w:sz w:val="22"/>
                <w:szCs w:val="22"/>
              </w:rPr>
              <w:t xml:space="preserve">The school/college are to provide the </w:t>
            </w:r>
            <w:proofErr w:type="gramStart"/>
            <w:r w:rsidRPr="00A834A2">
              <w:rPr>
                <w:rFonts w:ascii="Calibri" w:hAnsi="Calibri" w:cs="Calibri"/>
                <w:b/>
                <w:color w:val="000000"/>
                <w:sz w:val="22"/>
                <w:szCs w:val="22"/>
              </w:rPr>
              <w:t>following;</w:t>
            </w:r>
            <w:proofErr w:type="gramEnd"/>
          </w:p>
          <w:p w14:paraId="0C2DADBE"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Identify a test area within the school.</w:t>
            </w:r>
          </w:p>
          <w:p w14:paraId="4F6EFD08"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Tables &amp; chairs.</w:t>
            </w:r>
          </w:p>
          <w:p w14:paraId="6FEDFFC8"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Hand sanitiser/disinfectant wipes.</w:t>
            </w:r>
          </w:p>
          <w:p w14:paraId="187AA0BB"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Mop and bucket/hazard cone.</w:t>
            </w:r>
          </w:p>
          <w:p w14:paraId="3374F030"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Tissues/bins-for each test bay/general waste bin.</w:t>
            </w:r>
          </w:p>
          <w:p w14:paraId="282F3B81"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Signage that can be cleaned, and laminated instructions on swabbing and processing for each bay.</w:t>
            </w:r>
          </w:p>
          <w:p w14:paraId="370A8414"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Computer(s)for test registration upload.</w:t>
            </w:r>
          </w:p>
          <w:p w14:paraId="2979C04B"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Clocks/timer.</w:t>
            </w:r>
          </w:p>
          <w:p w14:paraId="3ED2CC98"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Mirrors.</w:t>
            </w:r>
          </w:p>
          <w:p w14:paraId="37FFCAC5"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Trays to transfer tests to the processing table.</w:t>
            </w:r>
          </w:p>
          <w:p w14:paraId="6B12C274"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Tube racks or equivalent (can be microarray test tube racks).</w:t>
            </w:r>
          </w:p>
          <w:p w14:paraId="49BAC2A4"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Tape and/or plastic sheets to separate testing bays.</w:t>
            </w:r>
          </w:p>
          <w:p w14:paraId="1CC9FA00"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First aid supplies.</w:t>
            </w:r>
          </w:p>
          <w:p w14:paraId="0B88A579" w14:textId="77777777" w:rsidR="00501DEA" w:rsidRPr="00A834A2" w:rsidRDefault="00501DEA" w:rsidP="00501DEA">
            <w:pPr>
              <w:numPr>
                <w:ilvl w:val="1"/>
                <w:numId w:val="12"/>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Stationary supplies markers, pens and printers.</w:t>
            </w:r>
          </w:p>
          <w:p w14:paraId="1440D3C6" w14:textId="77777777" w:rsidR="00501DEA" w:rsidRPr="00A834A2" w:rsidRDefault="00501DEA" w:rsidP="00501DEA">
            <w:pPr>
              <w:numPr>
                <w:ilvl w:val="0"/>
                <w:numId w:val="13"/>
              </w:num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Social distancing markings to be used where need identified</w:t>
            </w:r>
            <w:r w:rsidRPr="00A834A2">
              <w:rPr>
                <w:rFonts w:ascii="Calibri" w:hAnsi="Calibri" w:cs="Calibri"/>
                <w:b/>
                <w:color w:val="000000"/>
                <w:sz w:val="22"/>
                <w:szCs w:val="22"/>
              </w:rPr>
              <w:t>.</w:t>
            </w:r>
          </w:p>
          <w:p w14:paraId="16090AFB" w14:textId="77777777" w:rsidR="00501DEA" w:rsidRPr="00A834A2" w:rsidRDefault="00501DEA" w:rsidP="00501DEA">
            <w:pPr>
              <w:numPr>
                <w:ilvl w:val="0"/>
                <w:numId w:val="1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Testing area to be included in the Indoor Whole School risk assessment.</w:t>
            </w:r>
          </w:p>
          <w:p w14:paraId="73F6ED90" w14:textId="77777777" w:rsidR="00501DEA" w:rsidRPr="00A834A2" w:rsidRDefault="00501DEA" w:rsidP="00501DEA">
            <w:pPr>
              <w:numPr>
                <w:ilvl w:val="0"/>
                <w:numId w:val="1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Test area to be included in the cleaning schedule currently in place.</w:t>
            </w:r>
          </w:p>
          <w:p w14:paraId="630497DC" w14:textId="77777777" w:rsidR="00501DEA" w:rsidRPr="00A834A2" w:rsidRDefault="00501DEA" w:rsidP="00501DEA">
            <w:pPr>
              <w:numPr>
                <w:ilvl w:val="0"/>
                <w:numId w:val="13"/>
              </w:num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Daily inspections of the test area to be completed to ensure that they are free from slip/trip/fall hazards.</w:t>
            </w:r>
          </w:p>
          <w:p w14:paraId="4242B826" w14:textId="77777777" w:rsidR="00501DEA" w:rsidRPr="00A834A2" w:rsidRDefault="00501DEA" w:rsidP="00501DEA">
            <w:pPr>
              <w:numPr>
                <w:ilvl w:val="0"/>
                <w:numId w:val="1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Ensure delivery of testing site materials and PPE has been received w/c 4th January 2021.</w:t>
            </w:r>
          </w:p>
          <w:p w14:paraId="149F72DB" w14:textId="77777777" w:rsidR="00501DEA" w:rsidRPr="00A834A2" w:rsidRDefault="00501DEA" w:rsidP="00501DEA">
            <w:pPr>
              <w:numPr>
                <w:ilvl w:val="0"/>
                <w:numId w:val="13"/>
              </w:numPr>
              <w:tabs>
                <w:tab w:val="left" w:pos="326"/>
              </w:tabs>
              <w:spacing w:before="60" w:after="60"/>
              <w:rPr>
                <w:rFonts w:ascii="Calibri" w:hAnsi="Calibri" w:cs="Calibri"/>
                <w:b/>
                <w:color w:val="000000"/>
                <w:sz w:val="22"/>
                <w:szCs w:val="22"/>
              </w:rPr>
            </w:pPr>
            <w:r w:rsidRPr="00A834A2">
              <w:rPr>
                <w:rFonts w:ascii="Calibri" w:hAnsi="Calibri" w:cs="Calibri"/>
                <w:sz w:val="22"/>
                <w:szCs w:val="22"/>
              </w:rPr>
              <w:t xml:space="preserve">PCR kits will be provided to the schools to be handed out to staff/parents /carers </w:t>
            </w:r>
            <w:proofErr w:type="gramStart"/>
            <w:r w:rsidRPr="00A834A2">
              <w:rPr>
                <w:rFonts w:ascii="Calibri" w:hAnsi="Calibri" w:cs="Calibri"/>
                <w:sz w:val="22"/>
                <w:szCs w:val="22"/>
              </w:rPr>
              <w:t xml:space="preserve">in the event </w:t>
            </w:r>
            <w:r>
              <w:rPr>
                <w:rFonts w:ascii="Calibri" w:hAnsi="Calibri" w:cs="Calibri"/>
                <w:sz w:val="22"/>
                <w:szCs w:val="22"/>
              </w:rPr>
              <w:t>that</w:t>
            </w:r>
            <w:proofErr w:type="gramEnd"/>
            <w:r>
              <w:rPr>
                <w:rFonts w:ascii="Calibri" w:hAnsi="Calibri" w:cs="Calibri"/>
                <w:sz w:val="22"/>
                <w:szCs w:val="22"/>
              </w:rPr>
              <w:t xml:space="preserve"> </w:t>
            </w:r>
            <w:r w:rsidRPr="00A834A2">
              <w:rPr>
                <w:rFonts w:ascii="Calibri" w:hAnsi="Calibri" w:cs="Calibri"/>
                <w:sz w:val="22"/>
                <w:szCs w:val="22"/>
              </w:rPr>
              <w:t>parents/staff/carers are unable to access a PCR test.</w:t>
            </w:r>
          </w:p>
          <w:p w14:paraId="4406085C" w14:textId="77777777" w:rsidR="00501DEA" w:rsidRPr="00A834A2" w:rsidRDefault="00501DEA" w:rsidP="00501DEA">
            <w:pPr>
              <w:tabs>
                <w:tab w:val="left" w:pos="326"/>
              </w:tabs>
              <w:spacing w:before="60" w:after="60"/>
              <w:rPr>
                <w:rFonts w:ascii="Calibri" w:hAnsi="Calibri" w:cs="Calibri"/>
                <w:sz w:val="22"/>
                <w:szCs w:val="22"/>
              </w:rPr>
            </w:pPr>
            <w:r w:rsidRPr="00A834A2">
              <w:rPr>
                <w:rFonts w:ascii="Calibri" w:hAnsi="Calibri" w:cs="Calibri"/>
                <w:sz w:val="22"/>
                <w:szCs w:val="22"/>
              </w:rPr>
              <w:t>.</w:t>
            </w:r>
          </w:p>
        </w:tc>
        <w:tc>
          <w:tcPr>
            <w:tcW w:w="1134" w:type="dxa"/>
          </w:tcPr>
          <w:p w14:paraId="367B923B"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3DA5AEFC" w14:textId="77777777" w:rsidR="00501DEA" w:rsidRPr="00A834A2" w:rsidRDefault="00501DEA" w:rsidP="00501DEA">
            <w:pPr>
              <w:rPr>
                <w:rFonts w:ascii="Calibri" w:hAnsi="Calibri" w:cs="Calibri"/>
                <w:b/>
                <w:bCs/>
                <w:color w:val="000000"/>
                <w:sz w:val="22"/>
                <w:szCs w:val="22"/>
              </w:rPr>
            </w:pPr>
          </w:p>
        </w:tc>
      </w:tr>
      <w:tr w:rsidR="00501DEA" w:rsidRPr="00A834A2" w14:paraId="0AB1CB65" w14:textId="77777777" w:rsidTr="00501DEA">
        <w:tblPrEx>
          <w:tblCellMar>
            <w:top w:w="0" w:type="dxa"/>
            <w:bottom w:w="0" w:type="dxa"/>
          </w:tblCellMar>
        </w:tblPrEx>
        <w:trPr>
          <w:trHeight w:val="750"/>
        </w:trPr>
        <w:tc>
          <w:tcPr>
            <w:tcW w:w="1908" w:type="dxa"/>
            <w:vAlign w:val="center"/>
          </w:tcPr>
          <w:p w14:paraId="0A556EC5" w14:textId="77777777" w:rsidR="00501DEA" w:rsidRPr="00A834A2" w:rsidRDefault="00501DEA" w:rsidP="00501DEA">
            <w:pPr>
              <w:rPr>
                <w:rFonts w:ascii="Calibri" w:hAnsi="Calibri" w:cs="Calibri"/>
                <w:color w:val="000000"/>
                <w:sz w:val="22"/>
                <w:szCs w:val="22"/>
              </w:rPr>
            </w:pPr>
            <w:r w:rsidRPr="00A834A2">
              <w:rPr>
                <w:rFonts w:ascii="Calibri" w:hAnsi="Calibri" w:cs="Calibri"/>
                <w:color w:val="000000"/>
                <w:sz w:val="22"/>
                <w:szCs w:val="22"/>
              </w:rPr>
              <w:t>Volunteers/Staff employed to support the testing on the school site-Increased transmission of COVID-19</w:t>
            </w:r>
          </w:p>
        </w:tc>
        <w:tc>
          <w:tcPr>
            <w:tcW w:w="1134" w:type="dxa"/>
          </w:tcPr>
          <w:p w14:paraId="0A8732B8" w14:textId="77777777" w:rsidR="00501DEA" w:rsidRPr="00A834A2" w:rsidRDefault="00501DEA" w:rsidP="00501DEA">
            <w:pPr>
              <w:spacing w:before="120" w:after="120"/>
              <w:rPr>
                <w:rFonts w:ascii="Calibri" w:hAnsi="Calibri" w:cs="Calibri"/>
                <w:b/>
                <w:color w:val="000000"/>
                <w:sz w:val="22"/>
                <w:szCs w:val="22"/>
              </w:rPr>
            </w:pPr>
          </w:p>
        </w:tc>
        <w:tc>
          <w:tcPr>
            <w:tcW w:w="5103" w:type="dxa"/>
          </w:tcPr>
          <w:p w14:paraId="7FB16454" w14:textId="77777777" w:rsidR="00501DEA" w:rsidRPr="00A834A2" w:rsidRDefault="00501DEA" w:rsidP="00E1111B">
            <w:pPr>
              <w:pStyle w:val="ListParagraph"/>
              <w:numPr>
                <w:ilvl w:val="0"/>
                <w:numId w:val="14"/>
              </w:numPr>
              <w:spacing w:after="0" w:line="240" w:lineRule="auto"/>
              <w:ind w:left="357" w:hanging="357"/>
              <w:rPr>
                <w:rFonts w:eastAsia="Arial" w:cs="Calibri"/>
              </w:rPr>
            </w:pPr>
            <w:r w:rsidRPr="00A834A2">
              <w:rPr>
                <w:rFonts w:eastAsia="Arial" w:cs="Calibri"/>
              </w:rPr>
              <w:t>Volunteers</w:t>
            </w:r>
            <w:r w:rsidRPr="00A834A2">
              <w:rPr>
                <w:rFonts w:eastAsia="Arial" w:cs="Calibri"/>
                <w:b/>
                <w:bCs/>
              </w:rPr>
              <w:t>/</w:t>
            </w:r>
            <w:r w:rsidRPr="00A834A2">
              <w:rPr>
                <w:rFonts w:eastAsia="Arial" w:cs="Calibri"/>
              </w:rPr>
              <w:t xml:space="preserve">New staff receive an induction into the </w:t>
            </w:r>
            <w:proofErr w:type="gramStart"/>
            <w:r w:rsidRPr="00A834A2">
              <w:rPr>
                <w:rFonts w:eastAsia="Arial" w:cs="Calibri"/>
              </w:rPr>
              <w:t>school;</w:t>
            </w:r>
            <w:proofErr w:type="gramEnd"/>
          </w:p>
          <w:p w14:paraId="5362E027" w14:textId="77777777" w:rsidR="00501DEA" w:rsidRPr="00A834A2" w:rsidRDefault="00501DEA" w:rsidP="001E5F95">
            <w:pPr>
              <w:pStyle w:val="ListParagraph"/>
              <w:numPr>
                <w:ilvl w:val="1"/>
                <w:numId w:val="14"/>
              </w:numPr>
              <w:spacing w:after="0" w:line="240" w:lineRule="auto"/>
              <w:rPr>
                <w:rFonts w:eastAsia="Arial" w:cs="Calibri"/>
              </w:rPr>
            </w:pPr>
            <w:r w:rsidRPr="00A834A2">
              <w:rPr>
                <w:rFonts w:eastAsia="Arial" w:cs="Calibri"/>
              </w:rPr>
              <w:t>Emergency Evacuation Procedure</w:t>
            </w:r>
          </w:p>
          <w:p w14:paraId="133E18E7" w14:textId="77777777" w:rsidR="00501DEA" w:rsidRPr="00A834A2" w:rsidRDefault="00501DEA" w:rsidP="001E5F95">
            <w:pPr>
              <w:pStyle w:val="ListParagraph"/>
              <w:numPr>
                <w:ilvl w:val="1"/>
                <w:numId w:val="14"/>
              </w:numPr>
              <w:spacing w:after="0" w:line="240" w:lineRule="auto"/>
              <w:rPr>
                <w:rFonts w:eastAsia="Arial" w:cs="Calibri"/>
              </w:rPr>
            </w:pPr>
            <w:r w:rsidRPr="00A834A2">
              <w:rPr>
                <w:rFonts w:eastAsia="Arial" w:cs="Calibri"/>
              </w:rPr>
              <w:t>First Aid</w:t>
            </w:r>
          </w:p>
          <w:p w14:paraId="504E1C80" w14:textId="77777777" w:rsidR="00501DEA" w:rsidRDefault="00501DEA" w:rsidP="001E5F95">
            <w:pPr>
              <w:pStyle w:val="ListParagraph"/>
              <w:numPr>
                <w:ilvl w:val="1"/>
                <w:numId w:val="14"/>
              </w:numPr>
              <w:spacing w:after="0" w:line="240" w:lineRule="auto"/>
              <w:rPr>
                <w:rFonts w:eastAsia="Arial" w:cs="Calibri"/>
              </w:rPr>
            </w:pPr>
            <w:r w:rsidRPr="00A834A2">
              <w:rPr>
                <w:rFonts w:eastAsia="Arial" w:cs="Calibri"/>
              </w:rPr>
              <w:t>Reporting Accident/Incidents</w:t>
            </w:r>
          </w:p>
          <w:p w14:paraId="5FA83862" w14:textId="77777777" w:rsidR="00E1111B" w:rsidRPr="00A834A2" w:rsidRDefault="00E1111B" w:rsidP="001E5F95">
            <w:pPr>
              <w:pStyle w:val="ListParagraph"/>
              <w:numPr>
                <w:ilvl w:val="1"/>
                <w:numId w:val="14"/>
              </w:numPr>
              <w:spacing w:after="0" w:line="240" w:lineRule="auto"/>
              <w:rPr>
                <w:rFonts w:eastAsia="Arial" w:cs="Calibri"/>
              </w:rPr>
            </w:pPr>
            <w:r>
              <w:rPr>
                <w:rFonts w:eastAsia="Arial" w:cs="Calibri"/>
              </w:rPr>
              <w:t>Safeguarding</w:t>
            </w:r>
          </w:p>
          <w:p w14:paraId="5387F84B" w14:textId="77777777" w:rsidR="00501DEA" w:rsidRPr="00A834A2" w:rsidRDefault="00501DEA" w:rsidP="00E1111B">
            <w:pPr>
              <w:pStyle w:val="ListParagraph"/>
              <w:numPr>
                <w:ilvl w:val="0"/>
                <w:numId w:val="14"/>
              </w:numPr>
              <w:spacing w:after="0" w:line="240" w:lineRule="auto"/>
              <w:ind w:left="357" w:hanging="357"/>
              <w:rPr>
                <w:rFonts w:eastAsia="Arial" w:cs="Calibri"/>
              </w:rPr>
            </w:pPr>
            <w:r w:rsidRPr="00A834A2">
              <w:rPr>
                <w:rFonts w:eastAsia="Arial" w:cs="Calibri"/>
              </w:rPr>
              <w:t>Whole School COVID-19 Risk Assessment to be shared with new staff.</w:t>
            </w:r>
          </w:p>
          <w:p w14:paraId="224D3648" w14:textId="77777777" w:rsidR="00501DEA" w:rsidRPr="00A834A2" w:rsidRDefault="00501DEA" w:rsidP="00E1111B">
            <w:pPr>
              <w:pStyle w:val="ListParagraph"/>
              <w:numPr>
                <w:ilvl w:val="0"/>
                <w:numId w:val="14"/>
              </w:numPr>
              <w:spacing w:after="0" w:line="240" w:lineRule="auto"/>
              <w:ind w:left="357" w:hanging="357"/>
              <w:rPr>
                <w:rFonts w:cs="Calibri"/>
                <w:color w:val="000000"/>
              </w:rPr>
            </w:pPr>
            <w:hyperlink r:id="rId33" w:history="1">
              <w:r w:rsidRPr="00A834A2">
                <w:rPr>
                  <w:rStyle w:val="Hyperlink"/>
                  <w:rFonts w:cs="Calibri"/>
                  <w:b/>
                  <w:bCs/>
                </w:rPr>
                <w:t>Training Guide Rapid Testing for Schools and College</w:t>
              </w:r>
              <w:r w:rsidRPr="00A834A2">
                <w:rPr>
                  <w:rStyle w:val="Hyperlink"/>
                  <w:rFonts w:cs="Calibri"/>
                  <w:b/>
                  <w:bCs/>
                </w:rPr>
                <w:t>s</w:t>
              </w:r>
            </w:hyperlink>
            <w:r w:rsidRPr="00A834A2">
              <w:rPr>
                <w:rFonts w:cs="Calibri"/>
                <w:color w:val="000000"/>
              </w:rPr>
              <w:t xml:space="preserve"> shared with testing staff.</w:t>
            </w:r>
          </w:p>
          <w:p w14:paraId="07282441" w14:textId="77777777" w:rsidR="00501DEA" w:rsidRPr="00A834A2" w:rsidRDefault="00501DEA" w:rsidP="00E1111B">
            <w:pPr>
              <w:pStyle w:val="ListParagraph"/>
              <w:numPr>
                <w:ilvl w:val="0"/>
                <w:numId w:val="14"/>
              </w:numPr>
              <w:spacing w:after="0" w:line="240" w:lineRule="auto"/>
              <w:ind w:left="357" w:hanging="357"/>
              <w:rPr>
                <w:rFonts w:eastAsia="Arial" w:cs="Calibri"/>
                <w:b/>
                <w:bCs/>
              </w:rPr>
            </w:pPr>
            <w:r w:rsidRPr="00A834A2">
              <w:rPr>
                <w:rFonts w:cs="Calibri"/>
                <w:color w:val="000000"/>
              </w:rPr>
              <w:t>Testing roles and responsibilities clearly identified and appropriate training to be undertaken</w:t>
            </w:r>
            <w:r w:rsidRPr="00A834A2">
              <w:rPr>
                <w:rFonts w:cs="Calibri"/>
                <w:b/>
                <w:bCs/>
                <w:color w:val="000000"/>
              </w:rPr>
              <w:t>.</w:t>
            </w:r>
          </w:p>
        </w:tc>
        <w:tc>
          <w:tcPr>
            <w:tcW w:w="4395" w:type="dxa"/>
            <w:shd w:val="clear" w:color="auto" w:fill="FFFFFF"/>
          </w:tcPr>
          <w:p w14:paraId="2A0378A7" w14:textId="77777777" w:rsidR="00501DEA" w:rsidRPr="00A834A2" w:rsidRDefault="00501DEA" w:rsidP="00501DEA">
            <w:pPr>
              <w:tabs>
                <w:tab w:val="left" w:pos="326"/>
              </w:tabs>
              <w:spacing w:before="60" w:after="60"/>
              <w:rPr>
                <w:rFonts w:ascii="Calibri" w:hAnsi="Calibri" w:cs="Calibri"/>
                <w:bCs/>
                <w:color w:val="000000"/>
                <w:sz w:val="22"/>
                <w:szCs w:val="22"/>
              </w:rPr>
            </w:pPr>
          </w:p>
        </w:tc>
        <w:tc>
          <w:tcPr>
            <w:tcW w:w="1134" w:type="dxa"/>
          </w:tcPr>
          <w:p w14:paraId="62386A7E"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295A5D16" w14:textId="77777777" w:rsidR="00501DEA" w:rsidRPr="00A834A2" w:rsidRDefault="00501DEA" w:rsidP="00501DEA">
            <w:pPr>
              <w:rPr>
                <w:rFonts w:ascii="Calibri" w:hAnsi="Calibri" w:cs="Calibri"/>
                <w:b/>
                <w:bCs/>
                <w:color w:val="000000"/>
                <w:sz w:val="22"/>
                <w:szCs w:val="22"/>
              </w:rPr>
            </w:pPr>
          </w:p>
        </w:tc>
      </w:tr>
      <w:tr w:rsidR="00501DEA" w:rsidRPr="00A834A2" w14:paraId="1EE4EE17" w14:textId="77777777" w:rsidTr="00785E6D">
        <w:tblPrEx>
          <w:tblCellMar>
            <w:top w:w="0" w:type="dxa"/>
            <w:bottom w:w="0" w:type="dxa"/>
          </w:tblCellMar>
        </w:tblPrEx>
        <w:trPr>
          <w:trHeight w:val="750"/>
        </w:trPr>
        <w:tc>
          <w:tcPr>
            <w:tcW w:w="1908" w:type="dxa"/>
            <w:vAlign w:val="center"/>
          </w:tcPr>
          <w:p w14:paraId="61D49038" w14:textId="77777777" w:rsidR="00501DEA" w:rsidRPr="00A834A2" w:rsidRDefault="00501DEA" w:rsidP="00501DEA">
            <w:pPr>
              <w:rPr>
                <w:rFonts w:ascii="Calibri" w:hAnsi="Calibri" w:cs="Calibri"/>
                <w:color w:val="000000"/>
                <w:sz w:val="22"/>
                <w:szCs w:val="22"/>
              </w:rPr>
            </w:pPr>
            <w:r>
              <w:rPr>
                <w:rFonts w:ascii="Calibri" w:hAnsi="Calibri" w:cs="Calibri"/>
                <w:color w:val="000000"/>
                <w:sz w:val="22"/>
                <w:szCs w:val="22"/>
              </w:rPr>
              <w:t>Ventilation</w:t>
            </w:r>
          </w:p>
        </w:tc>
        <w:tc>
          <w:tcPr>
            <w:tcW w:w="1134" w:type="dxa"/>
          </w:tcPr>
          <w:p w14:paraId="32ADACD4" w14:textId="77777777" w:rsidR="00501DEA" w:rsidRPr="00A834A2" w:rsidRDefault="00501DEA" w:rsidP="00501DEA">
            <w:pPr>
              <w:spacing w:before="120" w:after="120"/>
              <w:rPr>
                <w:rFonts w:ascii="Calibri" w:hAnsi="Calibri" w:cs="Calibri"/>
                <w:b/>
                <w:color w:val="000000"/>
                <w:sz w:val="22"/>
                <w:szCs w:val="22"/>
              </w:rPr>
            </w:pPr>
            <w:r>
              <w:rPr>
                <w:rFonts w:ascii="Calibri" w:hAnsi="Calibri" w:cs="Calibri"/>
                <w:b/>
                <w:color w:val="000000"/>
                <w:sz w:val="22"/>
                <w:szCs w:val="22"/>
              </w:rPr>
              <w:t>H</w:t>
            </w:r>
          </w:p>
        </w:tc>
        <w:tc>
          <w:tcPr>
            <w:tcW w:w="5103" w:type="dxa"/>
            <w:vAlign w:val="center"/>
          </w:tcPr>
          <w:p w14:paraId="4BCC1DDA" w14:textId="77777777" w:rsidR="00501DEA" w:rsidRDefault="00501DEA" w:rsidP="004732AF">
            <w:pPr>
              <w:pStyle w:val="ListParagraph"/>
              <w:numPr>
                <w:ilvl w:val="0"/>
                <w:numId w:val="15"/>
              </w:numPr>
              <w:spacing w:after="0" w:line="240" w:lineRule="auto"/>
              <w:ind w:left="357" w:hanging="357"/>
              <w:rPr>
                <w:rFonts w:eastAsia="Arial" w:cs="Calibri"/>
              </w:rPr>
            </w:pPr>
            <w:r>
              <w:rPr>
                <w:rFonts w:eastAsia="Arial" w:cs="Calibri"/>
              </w:rPr>
              <w:t>Testing areas ventilated prior to and following the LFD testing process.</w:t>
            </w:r>
          </w:p>
          <w:p w14:paraId="70A2100E" w14:textId="77777777" w:rsidR="00501DEA" w:rsidRDefault="00501DEA" w:rsidP="004732AF">
            <w:pPr>
              <w:pStyle w:val="ListParagraph"/>
              <w:numPr>
                <w:ilvl w:val="0"/>
                <w:numId w:val="15"/>
              </w:numPr>
              <w:spacing w:after="0" w:line="240" w:lineRule="auto"/>
              <w:ind w:left="357" w:hanging="357"/>
              <w:rPr>
                <w:rFonts w:eastAsia="Arial" w:cs="Calibri"/>
              </w:rPr>
            </w:pPr>
            <w:r>
              <w:rPr>
                <w:rFonts w:eastAsia="Arial" w:cs="Calibri"/>
              </w:rPr>
              <w:t>The testing area is well ventilated during breaks in the testing process.</w:t>
            </w:r>
          </w:p>
          <w:p w14:paraId="144EDD74" w14:textId="77777777" w:rsidR="00501DEA" w:rsidRPr="00A834A2" w:rsidRDefault="00501DEA" w:rsidP="004732AF">
            <w:pPr>
              <w:pStyle w:val="ListParagraph"/>
              <w:numPr>
                <w:ilvl w:val="0"/>
                <w:numId w:val="15"/>
              </w:numPr>
              <w:spacing w:after="0" w:line="240" w:lineRule="auto"/>
              <w:ind w:left="357" w:hanging="357"/>
              <w:rPr>
                <w:rFonts w:eastAsia="Arial" w:cs="Calibri"/>
              </w:rPr>
            </w:pPr>
            <w:r>
              <w:rPr>
                <w:rFonts w:eastAsia="Arial" w:cs="Calibri"/>
              </w:rPr>
              <w:t>Area well ventilated during the testing process.</w:t>
            </w:r>
          </w:p>
        </w:tc>
        <w:tc>
          <w:tcPr>
            <w:tcW w:w="4395" w:type="dxa"/>
            <w:shd w:val="clear" w:color="auto" w:fill="FFFFFF"/>
          </w:tcPr>
          <w:p w14:paraId="30926210" w14:textId="77777777" w:rsidR="00501DEA" w:rsidRPr="00A834A2" w:rsidRDefault="00501DEA" w:rsidP="00501DEA">
            <w:pPr>
              <w:tabs>
                <w:tab w:val="left" w:pos="326"/>
              </w:tabs>
              <w:spacing w:before="60" w:after="60"/>
              <w:ind w:left="360"/>
              <w:rPr>
                <w:rFonts w:ascii="Calibri" w:hAnsi="Calibri" w:cs="Calibri"/>
                <w:bCs/>
                <w:color w:val="000000"/>
                <w:sz w:val="22"/>
                <w:szCs w:val="22"/>
              </w:rPr>
            </w:pPr>
          </w:p>
        </w:tc>
        <w:tc>
          <w:tcPr>
            <w:tcW w:w="1134" w:type="dxa"/>
          </w:tcPr>
          <w:p w14:paraId="7AC8DF1E" w14:textId="77777777" w:rsidR="00501DEA" w:rsidRPr="00A834A2" w:rsidRDefault="00501DEA" w:rsidP="00501DEA">
            <w:pPr>
              <w:jc w:val="center"/>
              <w:rPr>
                <w:rFonts w:ascii="Calibri" w:hAnsi="Calibri" w:cs="Calibri"/>
                <w:b/>
                <w:bCs/>
                <w:color w:val="000000"/>
                <w:sz w:val="22"/>
                <w:szCs w:val="22"/>
              </w:rPr>
            </w:pPr>
            <w:r>
              <w:rPr>
                <w:rFonts w:ascii="Calibri" w:hAnsi="Calibri" w:cs="Calibri"/>
                <w:b/>
                <w:bCs/>
                <w:color w:val="000000"/>
                <w:sz w:val="22"/>
                <w:szCs w:val="22"/>
              </w:rPr>
              <w:t>L</w:t>
            </w:r>
          </w:p>
        </w:tc>
        <w:tc>
          <w:tcPr>
            <w:tcW w:w="1419" w:type="dxa"/>
          </w:tcPr>
          <w:p w14:paraId="072483E7" w14:textId="77777777" w:rsidR="00501DEA" w:rsidRPr="00A834A2" w:rsidRDefault="00501DEA" w:rsidP="00501DEA">
            <w:pPr>
              <w:rPr>
                <w:rFonts w:ascii="Calibri" w:hAnsi="Calibri" w:cs="Calibri"/>
                <w:b/>
                <w:bCs/>
                <w:color w:val="000000"/>
                <w:sz w:val="22"/>
                <w:szCs w:val="22"/>
              </w:rPr>
            </w:pPr>
          </w:p>
        </w:tc>
      </w:tr>
      <w:tr w:rsidR="00501DEA" w:rsidRPr="00A834A2" w14:paraId="2354E7BB" w14:textId="77777777" w:rsidTr="00785E6D">
        <w:tblPrEx>
          <w:tblCellMar>
            <w:top w:w="0" w:type="dxa"/>
            <w:bottom w:w="0" w:type="dxa"/>
          </w:tblCellMar>
        </w:tblPrEx>
        <w:trPr>
          <w:trHeight w:val="750"/>
        </w:trPr>
        <w:tc>
          <w:tcPr>
            <w:tcW w:w="1908" w:type="dxa"/>
            <w:vAlign w:val="center"/>
          </w:tcPr>
          <w:p w14:paraId="4F8EB289" w14:textId="77777777" w:rsidR="00501DEA" w:rsidRPr="00A834A2" w:rsidRDefault="00501DEA" w:rsidP="00501DEA">
            <w:pPr>
              <w:rPr>
                <w:rFonts w:ascii="Calibri" w:hAnsi="Calibri" w:cs="Calibri"/>
                <w:b/>
                <w:bCs/>
                <w:color w:val="000000"/>
                <w:sz w:val="22"/>
                <w:szCs w:val="22"/>
              </w:rPr>
            </w:pPr>
            <w:r w:rsidRPr="00A834A2">
              <w:rPr>
                <w:rFonts w:ascii="Calibri" w:hAnsi="Calibri" w:cs="Calibri"/>
                <w:color w:val="000000"/>
                <w:sz w:val="22"/>
                <w:szCs w:val="22"/>
              </w:rPr>
              <w:t>Manual Handling -Setting up the test area and</w:t>
            </w:r>
            <w:r w:rsidRPr="00A834A2">
              <w:rPr>
                <w:rFonts w:ascii="Calibri" w:hAnsi="Calibri" w:cs="Calibri"/>
                <w:b/>
                <w:bCs/>
                <w:color w:val="000000"/>
                <w:sz w:val="22"/>
                <w:szCs w:val="22"/>
              </w:rPr>
              <w:t xml:space="preserve"> </w:t>
            </w:r>
            <w:r w:rsidRPr="00A834A2">
              <w:rPr>
                <w:rFonts w:ascii="Calibri" w:hAnsi="Calibri" w:cs="Calibri"/>
                <w:color w:val="000000"/>
                <w:sz w:val="22"/>
                <w:szCs w:val="22"/>
              </w:rPr>
              <w:t>moving testing equipment around the test area.</w:t>
            </w:r>
          </w:p>
        </w:tc>
        <w:tc>
          <w:tcPr>
            <w:tcW w:w="1134" w:type="dxa"/>
          </w:tcPr>
          <w:p w14:paraId="306404DE" w14:textId="77777777" w:rsidR="00501DEA" w:rsidRPr="00A834A2" w:rsidRDefault="00501DEA" w:rsidP="00501DEA">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vAlign w:val="center"/>
          </w:tcPr>
          <w:p w14:paraId="081B7CFD" w14:textId="15434A85" w:rsidR="00501DEA" w:rsidRPr="00A834A2" w:rsidRDefault="001E5F95" w:rsidP="004732AF">
            <w:pPr>
              <w:pStyle w:val="ListParagraph"/>
              <w:numPr>
                <w:ilvl w:val="0"/>
                <w:numId w:val="15"/>
              </w:numPr>
              <w:spacing w:after="0" w:line="240" w:lineRule="auto"/>
              <w:ind w:left="357" w:hanging="357"/>
              <w:rPr>
                <w:rFonts w:eastAsia="Arial" w:cs="Calibri"/>
                <w:b/>
                <w:bCs/>
              </w:rPr>
            </w:pPr>
            <w:r w:rsidRPr="00A834A2">
              <w:rPr>
                <w:rFonts w:eastAsia="Arial" w:cs="Calibri"/>
              </w:rPr>
              <w:t>Premise’s</w:t>
            </w:r>
            <w:r w:rsidR="00501DEA" w:rsidRPr="00A834A2">
              <w:rPr>
                <w:rFonts w:eastAsia="Arial" w:cs="Calibri"/>
              </w:rPr>
              <w:t xml:space="preserve"> staff/support staff to set up the testing area.</w:t>
            </w:r>
          </w:p>
          <w:p w14:paraId="21969C33" w14:textId="77777777" w:rsidR="00501DEA" w:rsidRPr="00A834A2" w:rsidRDefault="00501DEA" w:rsidP="004732AF">
            <w:pPr>
              <w:pStyle w:val="ListParagraph"/>
              <w:numPr>
                <w:ilvl w:val="0"/>
                <w:numId w:val="15"/>
              </w:numPr>
              <w:spacing w:after="0" w:line="240" w:lineRule="auto"/>
              <w:ind w:left="357" w:hanging="357"/>
              <w:rPr>
                <w:rFonts w:eastAsia="Arial" w:cs="Calibri"/>
              </w:rPr>
            </w:pPr>
            <w:r w:rsidRPr="00A834A2">
              <w:rPr>
                <w:rFonts w:eastAsia="Arial" w:cs="Calibri"/>
              </w:rPr>
              <w:t>All materials are divided into small light weight packages.</w:t>
            </w:r>
          </w:p>
          <w:p w14:paraId="29F32366" w14:textId="77777777" w:rsidR="00501DEA" w:rsidRPr="00A834A2" w:rsidRDefault="00501DEA" w:rsidP="004732AF">
            <w:pPr>
              <w:numPr>
                <w:ilvl w:val="0"/>
                <w:numId w:val="15"/>
              </w:numPr>
              <w:ind w:left="357" w:hanging="357"/>
              <w:rPr>
                <w:rFonts w:ascii="Calibri" w:eastAsia="Arial" w:hAnsi="Calibri" w:cs="Calibri"/>
                <w:sz w:val="22"/>
                <w:szCs w:val="22"/>
              </w:rPr>
            </w:pPr>
            <w:r w:rsidRPr="00A834A2">
              <w:rPr>
                <w:rFonts w:ascii="Calibri" w:eastAsia="Arial" w:hAnsi="Calibri" w:cs="Calibri"/>
                <w:sz w:val="22"/>
                <w:szCs w:val="22"/>
              </w:rPr>
              <w:t>Manual handling aids and information provided.</w:t>
            </w:r>
          </w:p>
          <w:p w14:paraId="6FA1D5D8" w14:textId="77777777" w:rsidR="00501DEA" w:rsidRPr="00A834A2" w:rsidRDefault="00501DEA" w:rsidP="004732AF">
            <w:pPr>
              <w:numPr>
                <w:ilvl w:val="0"/>
                <w:numId w:val="15"/>
              </w:numPr>
              <w:ind w:left="357" w:hanging="357"/>
              <w:rPr>
                <w:rFonts w:ascii="Calibri" w:eastAsia="Calibri" w:hAnsi="Calibri" w:cs="Calibri"/>
                <w:b/>
                <w:bCs/>
                <w:color w:val="000000"/>
                <w:sz w:val="22"/>
                <w:szCs w:val="22"/>
              </w:rPr>
            </w:pPr>
            <w:r w:rsidRPr="00A834A2">
              <w:rPr>
                <w:rFonts w:ascii="Calibri" w:eastAsia="Arial" w:hAnsi="Calibri" w:cs="Calibri"/>
                <w:sz w:val="22"/>
                <w:szCs w:val="22"/>
              </w:rPr>
              <w:t>Testing staff/premises team remove waste bags from the testing area.</w:t>
            </w:r>
          </w:p>
        </w:tc>
        <w:tc>
          <w:tcPr>
            <w:tcW w:w="4395" w:type="dxa"/>
            <w:shd w:val="clear" w:color="auto" w:fill="FFFFFF"/>
          </w:tcPr>
          <w:p w14:paraId="2E95BED9" w14:textId="77777777" w:rsidR="00501DEA" w:rsidRPr="00A834A2" w:rsidRDefault="00501DEA" w:rsidP="00501DEA">
            <w:pPr>
              <w:numPr>
                <w:ilvl w:val="0"/>
                <w:numId w:val="15"/>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Where need identified staff request support to move items.</w:t>
            </w:r>
          </w:p>
        </w:tc>
        <w:tc>
          <w:tcPr>
            <w:tcW w:w="1134" w:type="dxa"/>
          </w:tcPr>
          <w:p w14:paraId="41C75C94"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18377A20"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Staff-On going</w:t>
            </w:r>
          </w:p>
        </w:tc>
      </w:tr>
      <w:tr w:rsidR="00501DEA" w:rsidRPr="00A834A2" w14:paraId="646DF220" w14:textId="77777777" w:rsidTr="00785E6D">
        <w:tblPrEx>
          <w:tblCellMar>
            <w:top w:w="0" w:type="dxa"/>
            <w:bottom w:w="0" w:type="dxa"/>
          </w:tblCellMar>
        </w:tblPrEx>
        <w:trPr>
          <w:trHeight w:val="750"/>
        </w:trPr>
        <w:tc>
          <w:tcPr>
            <w:tcW w:w="1908" w:type="dxa"/>
            <w:vAlign w:val="center"/>
          </w:tcPr>
          <w:p w14:paraId="0B4ABD10" w14:textId="77777777" w:rsidR="00501DEA" w:rsidRPr="00A834A2" w:rsidRDefault="00501DEA" w:rsidP="00501DEA">
            <w:pPr>
              <w:rPr>
                <w:rFonts w:ascii="Calibri" w:hAnsi="Calibri" w:cs="Calibri"/>
                <w:color w:val="000000"/>
                <w:sz w:val="22"/>
                <w:szCs w:val="22"/>
              </w:rPr>
            </w:pPr>
            <w:r w:rsidRPr="00A834A2">
              <w:rPr>
                <w:rFonts w:ascii="Calibri" w:hAnsi="Calibri" w:cs="Calibri"/>
                <w:color w:val="000000"/>
                <w:sz w:val="22"/>
                <w:szCs w:val="22"/>
              </w:rPr>
              <w:t>Contact between Staff/</w:t>
            </w:r>
            <w:r>
              <w:rPr>
                <w:rFonts w:ascii="Calibri" w:hAnsi="Calibri" w:cs="Calibri"/>
                <w:color w:val="000000"/>
                <w:sz w:val="22"/>
                <w:szCs w:val="22"/>
              </w:rPr>
              <w:t>students</w:t>
            </w:r>
            <w:r w:rsidRPr="00A834A2">
              <w:rPr>
                <w:rFonts w:ascii="Calibri" w:hAnsi="Calibri" w:cs="Calibri"/>
                <w:color w:val="000000"/>
                <w:sz w:val="22"/>
                <w:szCs w:val="22"/>
              </w:rPr>
              <w:t xml:space="preserve"> increasing the risk of transmission of COVID-19.</w:t>
            </w:r>
          </w:p>
        </w:tc>
        <w:tc>
          <w:tcPr>
            <w:tcW w:w="1134" w:type="dxa"/>
          </w:tcPr>
          <w:p w14:paraId="4D43D745" w14:textId="77777777" w:rsidR="00501DEA" w:rsidRPr="00A834A2" w:rsidRDefault="00501DEA" w:rsidP="00501DEA">
            <w:pPr>
              <w:spacing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vAlign w:val="center"/>
          </w:tcPr>
          <w:p w14:paraId="3EA63E58" w14:textId="653E09BA"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The LFDs provided to schools and colleges are simple to use (</w:t>
            </w:r>
            <w:r w:rsidR="001E5F95">
              <w:rPr>
                <w:rFonts w:cs="Calibri"/>
                <w:color w:val="000000"/>
              </w:rPr>
              <w:t>students</w:t>
            </w:r>
            <w:r w:rsidRPr="00A834A2">
              <w:rPr>
                <w:rFonts w:cs="Calibri"/>
                <w:color w:val="000000"/>
              </w:rPr>
              <w:t xml:space="preserve"> can swab themselves, with a trained person supervising them). </w:t>
            </w:r>
          </w:p>
          <w:p w14:paraId="0AB28C5D"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Student and staff members individual needs have been identified and shared with the testing staff.</w:t>
            </w:r>
          </w:p>
          <w:p w14:paraId="7EBF8FD1"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Testing staff will supervise staff and students when in the testing area.</w:t>
            </w:r>
          </w:p>
          <w:p w14:paraId="15FD426F"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
                <w:color w:val="000000"/>
              </w:rPr>
              <w:t>Asymptomatic:</w:t>
            </w:r>
            <w:r w:rsidRPr="00A834A2">
              <w:rPr>
                <w:rFonts w:cs="Calibri"/>
                <w:color w:val="000000"/>
              </w:rPr>
              <w:t xml:space="preserve"> All staff/parents and carers are to be advised in advance not to attend the school site if they have any symptoms of COVID 19 or live with someone who is showing symptoms of COVID 19 (including a fever and/or new persistent cough) or if they have returned within 10 days from a part of the world affected by the virus or have been in close contact with someone who is displaying symptoms.</w:t>
            </w:r>
          </w:p>
          <w:p w14:paraId="2FEA5964" w14:textId="7C8F8E21"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
                <w:color w:val="000000"/>
              </w:rPr>
              <w:t>Face masks:</w:t>
            </w:r>
            <w:r w:rsidRPr="00A834A2">
              <w:rPr>
                <w:rFonts w:cs="Calibri"/>
                <w:color w:val="000000"/>
              </w:rPr>
              <w:t xml:space="preserve"> Prominent signage in place on the entrance doors to the testing area and within the testing area reminding attending staff and students that face masks are mandatory in the testing area.</w:t>
            </w:r>
          </w:p>
          <w:p w14:paraId="4C742C97"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Staff/students reminded prior to their scheduled appointment to wear face covering in the test area.</w:t>
            </w:r>
          </w:p>
          <w:p w14:paraId="1FDF7FD7"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Registration member of staff ensures that staff and students are wearing face coverings when in the testing area.</w:t>
            </w:r>
          </w:p>
          <w:p w14:paraId="5C380C8F"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color w:val="000000"/>
              </w:rPr>
              <w:t xml:space="preserve">Face coverings </w:t>
            </w:r>
            <w:proofErr w:type="gramStart"/>
            <w:r w:rsidRPr="00A834A2">
              <w:rPr>
                <w:rFonts w:cs="Calibri"/>
                <w:color w:val="000000"/>
              </w:rPr>
              <w:t>worn by staff/students at all times</w:t>
            </w:r>
            <w:proofErr w:type="gramEnd"/>
            <w:r w:rsidRPr="00A834A2">
              <w:rPr>
                <w:rFonts w:cs="Calibri"/>
                <w:color w:val="000000"/>
              </w:rPr>
              <w:t xml:space="preserve"> except for brief lowering at time of swabbing.</w:t>
            </w:r>
          </w:p>
          <w:p w14:paraId="6D469F4A"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
                <w:color w:val="000000"/>
              </w:rPr>
              <w:t>Hand hygiene:</w:t>
            </w:r>
            <w:r w:rsidRPr="00A834A2">
              <w:rPr>
                <w:rFonts w:cs="Calibri"/>
                <w:color w:val="000000"/>
              </w:rPr>
              <w:t xml:space="preserve"> All subjects to use hand sanitiser provided on arrival to testing site &amp; adherence to this enforced by testing staff.</w:t>
            </w:r>
          </w:p>
          <w:p w14:paraId="4959D5D0"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
                <w:color w:val="000000"/>
              </w:rPr>
              <w:t>Social distancing:</w:t>
            </w:r>
            <w:r w:rsidRPr="00A834A2">
              <w:rPr>
                <w:rFonts w:cs="Calibri"/>
                <w:color w:val="000000"/>
              </w:rPr>
              <w:t xml:space="preserve"> Two metre social distancing to be maintained between subjects with measured floor markings in place to ensure compliance in addition to verbal reminders if necessary, from reception, queue management &amp; testing site staff.</w:t>
            </w:r>
          </w:p>
          <w:p w14:paraId="166C7730"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Cs/>
                <w:color w:val="000000"/>
              </w:rPr>
              <w:t>Test area well ventilated throughout the testing process.</w:t>
            </w:r>
          </w:p>
          <w:p w14:paraId="5A25321F"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
                <w:color w:val="000000"/>
              </w:rPr>
              <w:t>Cleaning:</w:t>
            </w:r>
            <w:r w:rsidRPr="00A834A2">
              <w:rPr>
                <w:rFonts w:cs="Calibri"/>
                <w:color w:val="000000"/>
              </w:rPr>
              <w:t xml:space="preserve"> Regular cleaning of the test area and frequently touched surfaces including wipe down of all potential touchpoints in accordance with </w:t>
            </w:r>
            <w:r w:rsidRPr="00A834A2">
              <w:rPr>
                <w:rFonts w:cs="Calibri"/>
                <w:b/>
                <w:bCs/>
                <w:color w:val="000000"/>
              </w:rPr>
              <w:t xml:space="preserve">guidance. </w:t>
            </w:r>
            <w:r w:rsidRPr="004732AF">
              <w:rPr>
                <w:rFonts w:cs="Calibri"/>
                <w:color w:val="000000"/>
              </w:rPr>
              <w:t>Limited</w:t>
            </w:r>
            <w:r w:rsidRPr="00A834A2">
              <w:rPr>
                <w:rFonts w:cs="Calibri"/>
                <w:color w:val="000000"/>
              </w:rPr>
              <w:t xml:space="preserve"> clutter-chairs only on request; no physical handing of documents to subjects other than registration cards.</w:t>
            </w:r>
          </w:p>
          <w:p w14:paraId="6000A640" w14:textId="77777777" w:rsidR="00501DEA" w:rsidRPr="00A834A2" w:rsidRDefault="00501DEA" w:rsidP="00501DEA">
            <w:pPr>
              <w:pStyle w:val="ListParagraph"/>
              <w:numPr>
                <w:ilvl w:val="0"/>
                <w:numId w:val="16"/>
              </w:numPr>
              <w:spacing w:after="0" w:line="240" w:lineRule="auto"/>
              <w:ind w:left="357" w:hanging="357"/>
              <w:jc w:val="both"/>
              <w:rPr>
                <w:rFonts w:cs="Calibri"/>
                <w:color w:val="000000"/>
              </w:rPr>
            </w:pPr>
            <w:r w:rsidRPr="00A834A2">
              <w:rPr>
                <w:rFonts w:cs="Calibri"/>
                <w:bCs/>
                <w:color w:val="000000"/>
              </w:rPr>
              <w:t>Desks set out as detailed in guidance.</w:t>
            </w:r>
          </w:p>
        </w:tc>
        <w:tc>
          <w:tcPr>
            <w:tcW w:w="4395" w:type="dxa"/>
            <w:shd w:val="clear" w:color="auto" w:fill="FFFFFF"/>
          </w:tcPr>
          <w:p w14:paraId="13F6E109" w14:textId="77777777" w:rsidR="00501DEA" w:rsidRPr="00A834A2" w:rsidRDefault="00501DEA" w:rsidP="00501DEA">
            <w:pPr>
              <w:numPr>
                <w:ilvl w:val="0"/>
                <w:numId w:val="2"/>
              </w:numPr>
              <w:tabs>
                <w:tab w:val="left" w:pos="326"/>
              </w:tabs>
              <w:spacing w:after="60"/>
              <w:ind w:left="357" w:hanging="357"/>
              <w:jc w:val="both"/>
              <w:rPr>
                <w:rFonts w:ascii="Calibri" w:hAnsi="Calibri" w:cs="Calibri"/>
                <w:b/>
                <w:color w:val="000000"/>
                <w:sz w:val="22"/>
                <w:szCs w:val="22"/>
              </w:rPr>
            </w:pPr>
            <w:r w:rsidRPr="00A834A2">
              <w:rPr>
                <w:rFonts w:ascii="Calibri" w:hAnsi="Calibri" w:cs="Calibri"/>
                <w:bCs/>
                <w:color w:val="000000"/>
                <w:sz w:val="22"/>
                <w:szCs w:val="22"/>
              </w:rPr>
              <w:t>Registration team member to monitor staff and student’s wellbeing when being registered.</w:t>
            </w:r>
          </w:p>
          <w:p w14:paraId="0123CC72" w14:textId="77777777" w:rsidR="00501DEA" w:rsidRPr="00A834A2" w:rsidRDefault="00501DEA" w:rsidP="00501DEA">
            <w:pPr>
              <w:numPr>
                <w:ilvl w:val="0"/>
                <w:numId w:val="2"/>
              </w:numPr>
              <w:tabs>
                <w:tab w:val="left" w:pos="326"/>
              </w:tabs>
              <w:spacing w:after="60"/>
              <w:ind w:left="357" w:hanging="357"/>
              <w:jc w:val="both"/>
              <w:rPr>
                <w:rFonts w:ascii="Calibri" w:hAnsi="Calibri" w:cs="Calibri"/>
                <w:bCs/>
                <w:color w:val="000000"/>
                <w:sz w:val="22"/>
                <w:szCs w:val="22"/>
              </w:rPr>
            </w:pPr>
            <w:r w:rsidRPr="00A834A2">
              <w:rPr>
                <w:rFonts w:ascii="Calibri" w:hAnsi="Calibri" w:cs="Calibri"/>
                <w:bCs/>
                <w:color w:val="000000"/>
                <w:sz w:val="22"/>
                <w:szCs w:val="22"/>
              </w:rPr>
              <w:t>Testing team to be advised of staff members and students who are exempt from wearing face coverings.</w:t>
            </w:r>
          </w:p>
          <w:p w14:paraId="5566F167" w14:textId="77777777" w:rsidR="00501DEA" w:rsidRPr="00A834A2" w:rsidRDefault="00501DEA" w:rsidP="00501DEA">
            <w:pPr>
              <w:numPr>
                <w:ilvl w:val="0"/>
                <w:numId w:val="2"/>
              </w:numPr>
              <w:tabs>
                <w:tab w:val="left" w:pos="326"/>
              </w:tabs>
              <w:spacing w:after="60"/>
              <w:ind w:left="357" w:hanging="357"/>
              <w:jc w:val="both"/>
              <w:rPr>
                <w:rFonts w:ascii="Calibri" w:hAnsi="Calibri" w:cs="Calibri"/>
                <w:b/>
                <w:color w:val="000000"/>
                <w:sz w:val="22"/>
                <w:szCs w:val="22"/>
              </w:rPr>
            </w:pPr>
            <w:r w:rsidRPr="00A834A2">
              <w:rPr>
                <w:rFonts w:ascii="Calibri" w:hAnsi="Calibri" w:cs="Calibri"/>
                <w:bCs/>
                <w:color w:val="000000"/>
                <w:sz w:val="22"/>
                <w:szCs w:val="22"/>
              </w:rPr>
              <w:t>Cleaning schedule for the test area to be put in place.</w:t>
            </w:r>
          </w:p>
        </w:tc>
        <w:tc>
          <w:tcPr>
            <w:tcW w:w="1134" w:type="dxa"/>
          </w:tcPr>
          <w:p w14:paraId="6947DAE7"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M</w:t>
            </w:r>
          </w:p>
        </w:tc>
        <w:tc>
          <w:tcPr>
            <w:tcW w:w="1419" w:type="dxa"/>
          </w:tcPr>
          <w:p w14:paraId="04A5B719"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Testing Team - On going</w:t>
            </w:r>
          </w:p>
        </w:tc>
      </w:tr>
      <w:tr w:rsidR="00501DEA" w:rsidRPr="004C38BA" w14:paraId="3F9FD45F" w14:textId="77777777" w:rsidTr="00785E6D">
        <w:tblPrEx>
          <w:tblCellMar>
            <w:top w:w="0" w:type="dxa"/>
            <w:bottom w:w="0" w:type="dxa"/>
          </w:tblCellMar>
        </w:tblPrEx>
        <w:trPr>
          <w:trHeight w:val="750"/>
        </w:trPr>
        <w:tc>
          <w:tcPr>
            <w:tcW w:w="1908" w:type="dxa"/>
            <w:vAlign w:val="center"/>
          </w:tcPr>
          <w:p w14:paraId="68EEB0BB" w14:textId="77777777" w:rsidR="00501DEA" w:rsidRPr="004C38BA" w:rsidRDefault="00501DEA" w:rsidP="00501DEA">
            <w:pPr>
              <w:pStyle w:val="Default"/>
              <w:rPr>
                <w:rFonts w:ascii="Calibri" w:hAnsi="Calibri" w:cs="Calibri"/>
                <w:sz w:val="22"/>
                <w:szCs w:val="22"/>
              </w:rPr>
            </w:pPr>
            <w:r w:rsidRPr="004C38BA">
              <w:rPr>
                <w:rFonts w:ascii="Calibri" w:hAnsi="Calibri" w:cs="Calibri"/>
                <w:sz w:val="22"/>
                <w:szCs w:val="22"/>
              </w:rPr>
              <w:t>Student undertaking the LFD test</w:t>
            </w:r>
          </w:p>
        </w:tc>
        <w:tc>
          <w:tcPr>
            <w:tcW w:w="1134" w:type="dxa"/>
          </w:tcPr>
          <w:p w14:paraId="27FEE07C" w14:textId="77777777" w:rsidR="00501DEA" w:rsidRPr="004C38BA" w:rsidRDefault="00501DEA" w:rsidP="00501DEA">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vAlign w:val="center"/>
          </w:tcPr>
          <w:p w14:paraId="77F6B3C2" w14:textId="77777777" w:rsidR="00501DEA" w:rsidRPr="004C38BA" w:rsidRDefault="00501DEA" w:rsidP="00501DEA">
            <w:pPr>
              <w:numPr>
                <w:ilvl w:val="0"/>
                <w:numId w:val="37"/>
              </w:numPr>
              <w:tabs>
                <w:tab w:val="left" w:pos="320"/>
              </w:tabs>
              <w:spacing w:before="60" w:after="60"/>
              <w:rPr>
                <w:rFonts w:ascii="Calibri" w:hAnsi="Calibri" w:cs="Calibri"/>
                <w:bCs/>
                <w:color w:val="000000"/>
                <w:sz w:val="22"/>
                <w:szCs w:val="22"/>
              </w:rPr>
            </w:pPr>
            <w:r w:rsidRPr="004C38BA">
              <w:rPr>
                <w:rFonts w:ascii="Calibri" w:hAnsi="Calibri" w:cs="Calibri"/>
                <w:bCs/>
                <w:color w:val="000000"/>
                <w:sz w:val="22"/>
                <w:szCs w:val="22"/>
              </w:rPr>
              <w:t>Students complete a supervised throat and nasal swab test. Students who are unable to self-swab may be supported with assisted swabbing.</w:t>
            </w:r>
          </w:p>
          <w:p w14:paraId="4E5B1AF4" w14:textId="77777777" w:rsidR="00501DEA" w:rsidRPr="004C38BA" w:rsidRDefault="00501DEA" w:rsidP="00501DEA">
            <w:pPr>
              <w:pStyle w:val="Default"/>
              <w:numPr>
                <w:ilvl w:val="0"/>
                <w:numId w:val="37"/>
              </w:numPr>
              <w:rPr>
                <w:rFonts w:ascii="Calibri" w:hAnsi="Calibri" w:cs="Calibri"/>
                <w:sz w:val="22"/>
                <w:szCs w:val="22"/>
              </w:rPr>
            </w:pPr>
            <w:r w:rsidRPr="004C38BA">
              <w:rPr>
                <w:rFonts w:ascii="Calibri" w:hAnsi="Calibri" w:cs="Calibri"/>
                <w:bCs/>
                <w:sz w:val="22"/>
                <w:szCs w:val="22"/>
              </w:rPr>
              <w:t xml:space="preserve">Students will complete 3 tests on-site (ATS), with each test being 3 to 5 days apart (where possible), before moving to home-testing. </w:t>
            </w:r>
          </w:p>
        </w:tc>
        <w:tc>
          <w:tcPr>
            <w:tcW w:w="4395" w:type="dxa"/>
            <w:shd w:val="clear" w:color="auto" w:fill="FFFFFF"/>
          </w:tcPr>
          <w:p w14:paraId="1825D7B0" w14:textId="77777777" w:rsidR="00501DEA" w:rsidRPr="004C38BA" w:rsidRDefault="00501DEA" w:rsidP="00501DEA">
            <w:pPr>
              <w:numPr>
                <w:ilvl w:val="0"/>
                <w:numId w:val="37"/>
              </w:numPr>
              <w:tabs>
                <w:tab w:val="left" w:pos="326"/>
              </w:tabs>
              <w:spacing w:before="60" w:after="60"/>
              <w:rPr>
                <w:rFonts w:ascii="Calibri" w:hAnsi="Calibri" w:cs="Calibri"/>
                <w:bCs/>
                <w:color w:val="000000"/>
                <w:sz w:val="22"/>
                <w:szCs w:val="22"/>
              </w:rPr>
            </w:pPr>
            <w:r w:rsidRPr="004C38BA">
              <w:rPr>
                <w:rFonts w:ascii="Calibri" w:hAnsi="Calibri" w:cs="Calibri"/>
                <w:bCs/>
                <w:color w:val="000000"/>
                <w:sz w:val="22"/>
                <w:szCs w:val="22"/>
              </w:rPr>
              <w:t>Where students are unable to take a throat swab, swab both nostrils instead.</w:t>
            </w:r>
          </w:p>
          <w:p w14:paraId="7ED034A1" w14:textId="77777777" w:rsidR="00501DEA" w:rsidRPr="004C38BA" w:rsidRDefault="00501DEA" w:rsidP="00501DEA">
            <w:pPr>
              <w:numPr>
                <w:ilvl w:val="0"/>
                <w:numId w:val="17"/>
              </w:numPr>
              <w:tabs>
                <w:tab w:val="left" w:pos="326"/>
              </w:tabs>
              <w:spacing w:before="60" w:after="60"/>
              <w:rPr>
                <w:rFonts w:ascii="Calibri" w:eastAsia="Calibri" w:hAnsi="Calibri" w:cs="Calibri"/>
                <w:color w:val="000000"/>
                <w:sz w:val="22"/>
                <w:szCs w:val="22"/>
              </w:rPr>
            </w:pPr>
            <w:r w:rsidRPr="004C38BA">
              <w:rPr>
                <w:rFonts w:ascii="Calibri" w:hAnsi="Calibri" w:cs="Calibri"/>
                <w:bCs/>
                <w:color w:val="000000"/>
                <w:sz w:val="22"/>
                <w:szCs w:val="22"/>
              </w:rPr>
              <w:t>Schools/colleges should not start home testing students before the w/c 15th March.</w:t>
            </w:r>
          </w:p>
        </w:tc>
        <w:tc>
          <w:tcPr>
            <w:tcW w:w="1134" w:type="dxa"/>
          </w:tcPr>
          <w:p w14:paraId="147FFF73" w14:textId="77777777" w:rsidR="00501DEA" w:rsidRPr="004C38BA" w:rsidRDefault="00501DEA" w:rsidP="00501DEA">
            <w:pPr>
              <w:jc w:val="cente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0D77951B" w14:textId="77777777" w:rsidR="00501DEA" w:rsidRPr="004C38BA" w:rsidRDefault="008F6910" w:rsidP="00501DEA">
            <w:pPr>
              <w:rPr>
                <w:rFonts w:ascii="Calibri" w:hAnsi="Calibri" w:cs="Calibri"/>
                <w:b/>
                <w:bCs/>
                <w:color w:val="000000"/>
                <w:sz w:val="22"/>
                <w:szCs w:val="22"/>
              </w:rPr>
            </w:pPr>
            <w:r w:rsidRPr="004C38BA">
              <w:rPr>
                <w:rFonts w:ascii="Calibri" w:hAnsi="Calibri" w:cs="Calibri"/>
                <w:b/>
                <w:bCs/>
                <w:color w:val="000000"/>
                <w:sz w:val="22"/>
                <w:szCs w:val="22"/>
              </w:rPr>
              <w:t>Student</w:t>
            </w:r>
          </w:p>
        </w:tc>
      </w:tr>
      <w:tr w:rsidR="00501DEA" w:rsidRPr="00A834A2" w14:paraId="164F364C" w14:textId="77777777" w:rsidTr="004732AF">
        <w:tblPrEx>
          <w:tblCellMar>
            <w:top w:w="0" w:type="dxa"/>
            <w:bottom w:w="0" w:type="dxa"/>
          </w:tblCellMar>
        </w:tblPrEx>
        <w:trPr>
          <w:trHeight w:val="603"/>
        </w:trPr>
        <w:tc>
          <w:tcPr>
            <w:tcW w:w="1908" w:type="dxa"/>
            <w:vAlign w:val="center"/>
          </w:tcPr>
          <w:p w14:paraId="71A316C0" w14:textId="77777777" w:rsidR="00501DEA" w:rsidRPr="00A834A2" w:rsidRDefault="00501DEA" w:rsidP="00501DEA">
            <w:pPr>
              <w:pStyle w:val="Default"/>
              <w:rPr>
                <w:rFonts w:ascii="Calibri" w:hAnsi="Calibri" w:cs="Calibri"/>
                <w:sz w:val="22"/>
                <w:szCs w:val="22"/>
              </w:rPr>
            </w:pPr>
          </w:p>
          <w:p w14:paraId="18ACC694" w14:textId="77777777" w:rsidR="00501DEA" w:rsidRPr="00A834A2" w:rsidRDefault="00501DEA" w:rsidP="004732AF">
            <w:pPr>
              <w:pStyle w:val="Default"/>
              <w:rPr>
                <w:rFonts w:ascii="Calibri" w:hAnsi="Calibri" w:cs="Calibri"/>
                <w:sz w:val="22"/>
                <w:szCs w:val="22"/>
              </w:rPr>
            </w:pPr>
            <w:r w:rsidRPr="00A834A2">
              <w:rPr>
                <w:rFonts w:ascii="Calibri" w:hAnsi="Calibri" w:cs="Calibri"/>
                <w:sz w:val="22"/>
                <w:szCs w:val="22"/>
              </w:rPr>
              <w:t>Testing Staff/</w:t>
            </w:r>
            <w:r>
              <w:rPr>
                <w:rFonts w:ascii="Calibri" w:hAnsi="Calibri" w:cs="Calibri"/>
                <w:sz w:val="22"/>
                <w:szCs w:val="22"/>
              </w:rPr>
              <w:t>student</w:t>
            </w:r>
            <w:r w:rsidRPr="00A834A2">
              <w:rPr>
                <w:rFonts w:ascii="Calibri" w:hAnsi="Calibri" w:cs="Calibri"/>
                <w:sz w:val="22"/>
                <w:szCs w:val="22"/>
              </w:rPr>
              <w:t xml:space="preserve"> with a recent Covid-19 diagnosis</w:t>
            </w:r>
          </w:p>
        </w:tc>
        <w:tc>
          <w:tcPr>
            <w:tcW w:w="1134" w:type="dxa"/>
          </w:tcPr>
          <w:p w14:paraId="374AD4F0" w14:textId="77777777" w:rsidR="00501DEA" w:rsidRPr="00A834A2" w:rsidRDefault="00501DEA" w:rsidP="00501DEA">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4CD7C55E" w14:textId="77777777" w:rsidR="00501DEA" w:rsidRPr="00501DEA" w:rsidRDefault="008F6910" w:rsidP="008F6910">
            <w:pPr>
              <w:pStyle w:val="Default"/>
              <w:numPr>
                <w:ilvl w:val="0"/>
                <w:numId w:val="18"/>
              </w:numPr>
              <w:rPr>
                <w:rFonts w:ascii="Calibri" w:hAnsi="Calibri" w:cs="Calibri"/>
                <w:sz w:val="22"/>
                <w:szCs w:val="22"/>
              </w:rPr>
            </w:pPr>
            <w:r>
              <w:rPr>
                <w:rFonts w:ascii="Calibri" w:hAnsi="Calibri" w:cs="Calibri"/>
                <w:sz w:val="22"/>
                <w:szCs w:val="22"/>
              </w:rPr>
              <w:t>Students/Staff are exempt from routine LFD antigen tests for 90 days unless they develop new symptoms.</w:t>
            </w:r>
          </w:p>
        </w:tc>
        <w:tc>
          <w:tcPr>
            <w:tcW w:w="4395" w:type="dxa"/>
            <w:shd w:val="clear" w:color="auto" w:fill="FFFFFF"/>
          </w:tcPr>
          <w:p w14:paraId="0CBB7A3F" w14:textId="77777777" w:rsidR="00501DEA" w:rsidRPr="00A834A2" w:rsidRDefault="00501DEA" w:rsidP="00501DEA">
            <w:pPr>
              <w:numPr>
                <w:ilvl w:val="0"/>
                <w:numId w:val="17"/>
              </w:numPr>
              <w:tabs>
                <w:tab w:val="left" w:pos="326"/>
              </w:tabs>
              <w:spacing w:before="60" w:after="60"/>
              <w:rPr>
                <w:rFonts w:ascii="Calibri" w:hAnsi="Calibri" w:cs="Calibri"/>
                <w:bCs/>
                <w:color w:val="000000"/>
                <w:sz w:val="22"/>
                <w:szCs w:val="22"/>
              </w:rPr>
            </w:pPr>
            <w:r w:rsidRPr="00A834A2">
              <w:rPr>
                <w:rFonts w:ascii="Calibri" w:eastAsia="Calibri" w:hAnsi="Calibri" w:cs="Calibri"/>
                <w:color w:val="000000"/>
                <w:sz w:val="22"/>
                <w:szCs w:val="22"/>
              </w:rPr>
              <w:t>Request evidence of when the staff member/student tested positive for COVID-19.</w:t>
            </w:r>
          </w:p>
        </w:tc>
        <w:tc>
          <w:tcPr>
            <w:tcW w:w="1134" w:type="dxa"/>
          </w:tcPr>
          <w:p w14:paraId="0F4D873A"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2C49625C"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Head Teacher-As required</w:t>
            </w:r>
          </w:p>
        </w:tc>
      </w:tr>
      <w:tr w:rsidR="00501DEA" w:rsidRPr="00A834A2" w14:paraId="04DEB070" w14:textId="77777777" w:rsidTr="00785E6D">
        <w:tblPrEx>
          <w:tblCellMar>
            <w:top w:w="0" w:type="dxa"/>
            <w:bottom w:w="0" w:type="dxa"/>
          </w:tblCellMar>
        </w:tblPrEx>
        <w:trPr>
          <w:trHeight w:val="750"/>
        </w:trPr>
        <w:tc>
          <w:tcPr>
            <w:tcW w:w="1908" w:type="dxa"/>
            <w:vAlign w:val="center"/>
          </w:tcPr>
          <w:p w14:paraId="77E2B109" w14:textId="77777777" w:rsidR="00501DEA" w:rsidRPr="00A834A2" w:rsidRDefault="004732AF" w:rsidP="00501DEA">
            <w:pPr>
              <w:rPr>
                <w:rFonts w:ascii="Calibri" w:hAnsi="Calibri" w:cs="Calibri"/>
                <w:color w:val="000000"/>
                <w:sz w:val="22"/>
                <w:szCs w:val="22"/>
              </w:rPr>
            </w:pPr>
            <w:r>
              <w:rPr>
                <w:rFonts w:ascii="Calibri" w:hAnsi="Calibri" w:cs="Calibri"/>
                <w:color w:val="000000"/>
                <w:sz w:val="22"/>
                <w:szCs w:val="22"/>
              </w:rPr>
              <w:t xml:space="preserve">Student </w:t>
            </w:r>
            <w:r w:rsidR="00501DEA" w:rsidRPr="00A834A2">
              <w:rPr>
                <w:rFonts w:ascii="Calibri" w:hAnsi="Calibri" w:cs="Calibri"/>
                <w:color w:val="000000"/>
                <w:sz w:val="22"/>
                <w:szCs w:val="22"/>
              </w:rPr>
              <w:t>refusal to undertake test/becoming anxious</w:t>
            </w:r>
          </w:p>
        </w:tc>
        <w:tc>
          <w:tcPr>
            <w:tcW w:w="1134" w:type="dxa"/>
          </w:tcPr>
          <w:p w14:paraId="4EAEA5A6" w14:textId="77777777" w:rsidR="00501DEA" w:rsidRPr="00A834A2" w:rsidRDefault="00501DEA" w:rsidP="00501DEA">
            <w:pPr>
              <w:spacing w:before="120" w:after="120"/>
              <w:rPr>
                <w:rFonts w:ascii="Calibri" w:hAnsi="Calibri" w:cs="Calibri"/>
                <w:b/>
                <w:color w:val="000000"/>
                <w:sz w:val="22"/>
                <w:szCs w:val="22"/>
              </w:rPr>
            </w:pPr>
            <w:r>
              <w:rPr>
                <w:rFonts w:ascii="Calibri" w:hAnsi="Calibri" w:cs="Calibri"/>
                <w:b/>
                <w:color w:val="000000"/>
                <w:sz w:val="22"/>
                <w:szCs w:val="22"/>
              </w:rPr>
              <w:t>M</w:t>
            </w:r>
          </w:p>
        </w:tc>
        <w:tc>
          <w:tcPr>
            <w:tcW w:w="5103" w:type="dxa"/>
          </w:tcPr>
          <w:p w14:paraId="1D15A30E" w14:textId="77777777" w:rsidR="008F6910" w:rsidRPr="008F6910" w:rsidRDefault="008F6910" w:rsidP="00501DEA">
            <w:pPr>
              <w:numPr>
                <w:ilvl w:val="0"/>
                <w:numId w:val="17"/>
              </w:numPr>
              <w:rPr>
                <w:rFonts w:ascii="Calibri" w:eastAsia="Calibri" w:hAnsi="Calibri" w:cs="Calibri"/>
                <w:b/>
                <w:bCs/>
                <w:color w:val="000000"/>
                <w:sz w:val="22"/>
                <w:szCs w:val="22"/>
              </w:rPr>
            </w:pPr>
            <w:r>
              <w:rPr>
                <w:rFonts w:ascii="Calibri" w:eastAsia="Calibri" w:hAnsi="Calibri" w:cs="Calibri"/>
                <w:color w:val="000000"/>
                <w:sz w:val="22"/>
                <w:szCs w:val="22"/>
              </w:rPr>
              <w:t>Student testing is not mandatory.</w:t>
            </w:r>
          </w:p>
          <w:p w14:paraId="621D0A14" w14:textId="77777777" w:rsidR="00501DEA" w:rsidRPr="00A834A2" w:rsidRDefault="00501DEA" w:rsidP="00501DEA">
            <w:pPr>
              <w:numPr>
                <w:ilvl w:val="0"/>
                <w:numId w:val="17"/>
              </w:numPr>
              <w:rPr>
                <w:rFonts w:ascii="Calibri" w:eastAsia="Calibri" w:hAnsi="Calibri" w:cs="Calibri"/>
                <w:b/>
                <w:bCs/>
                <w:color w:val="000000"/>
                <w:sz w:val="22"/>
                <w:szCs w:val="22"/>
              </w:rPr>
            </w:pPr>
            <w:r w:rsidRPr="00A834A2">
              <w:rPr>
                <w:rFonts w:ascii="Calibri" w:eastAsia="Calibri" w:hAnsi="Calibri" w:cs="Calibri"/>
                <w:color w:val="000000"/>
                <w:sz w:val="22"/>
                <w:szCs w:val="22"/>
              </w:rPr>
              <w:t>Students identified that may present challenging behaviours/become anxious.</w:t>
            </w:r>
          </w:p>
          <w:p w14:paraId="0F1891BC" w14:textId="77777777" w:rsidR="00501DEA" w:rsidRPr="00A834A2" w:rsidRDefault="00501DEA" w:rsidP="00501DEA">
            <w:pPr>
              <w:numPr>
                <w:ilvl w:val="0"/>
                <w:numId w:val="17"/>
              </w:numPr>
              <w:rPr>
                <w:rFonts w:ascii="Calibri" w:eastAsia="Calibri" w:hAnsi="Calibri" w:cs="Calibri"/>
                <w:color w:val="000000"/>
                <w:sz w:val="22"/>
                <w:szCs w:val="22"/>
              </w:rPr>
            </w:pPr>
            <w:r w:rsidRPr="00A834A2">
              <w:rPr>
                <w:rFonts w:ascii="Calibri" w:eastAsia="Calibri" w:hAnsi="Calibri" w:cs="Calibri"/>
                <w:color w:val="000000"/>
                <w:sz w:val="22"/>
                <w:szCs w:val="22"/>
              </w:rPr>
              <w:t>Consent obtained from parent/carer to undertake the test.</w:t>
            </w:r>
          </w:p>
          <w:p w14:paraId="3C9BA56D" w14:textId="77777777" w:rsidR="00501DEA" w:rsidRPr="00A834A2" w:rsidRDefault="00501DEA" w:rsidP="00501DEA">
            <w:pPr>
              <w:numPr>
                <w:ilvl w:val="0"/>
                <w:numId w:val="17"/>
              </w:numPr>
              <w:rPr>
                <w:rFonts w:ascii="Calibri" w:eastAsia="Calibri" w:hAnsi="Calibri" w:cs="Calibri"/>
                <w:color w:val="000000"/>
                <w:sz w:val="22"/>
                <w:szCs w:val="22"/>
              </w:rPr>
            </w:pPr>
            <w:r w:rsidRPr="00A834A2">
              <w:rPr>
                <w:rFonts w:ascii="Calibri" w:eastAsia="Calibri" w:hAnsi="Calibri" w:cs="Calibri"/>
                <w:color w:val="000000"/>
                <w:sz w:val="22"/>
                <w:szCs w:val="22"/>
              </w:rPr>
              <w:t>Those students with known needs are given identified support from the testing staff.</w:t>
            </w:r>
          </w:p>
          <w:p w14:paraId="3A260F0E" w14:textId="77777777" w:rsidR="00501DEA" w:rsidRPr="00A834A2" w:rsidRDefault="00501DEA" w:rsidP="00501DEA">
            <w:pPr>
              <w:numPr>
                <w:ilvl w:val="0"/>
                <w:numId w:val="17"/>
              </w:numPr>
              <w:rPr>
                <w:rFonts w:ascii="Calibri" w:eastAsia="Calibri" w:hAnsi="Calibri" w:cs="Calibri"/>
                <w:color w:val="000000"/>
                <w:sz w:val="22"/>
                <w:szCs w:val="22"/>
              </w:rPr>
            </w:pPr>
            <w:r w:rsidRPr="00A834A2">
              <w:rPr>
                <w:rFonts w:ascii="Calibri" w:eastAsia="Calibri" w:hAnsi="Calibri" w:cs="Calibri"/>
                <w:color w:val="000000"/>
                <w:sz w:val="22"/>
                <w:szCs w:val="22"/>
              </w:rPr>
              <w:t>Test undertaken with identified staff member present who has a good working relationship with the students, if possible.</w:t>
            </w:r>
          </w:p>
          <w:p w14:paraId="611C585C" w14:textId="77777777" w:rsidR="00501DEA" w:rsidRPr="004732AF" w:rsidRDefault="00501DEA" w:rsidP="00501DEA">
            <w:pPr>
              <w:numPr>
                <w:ilvl w:val="0"/>
                <w:numId w:val="17"/>
              </w:numPr>
              <w:rPr>
                <w:rFonts w:ascii="Calibri" w:eastAsia="Calibri" w:hAnsi="Calibri" w:cs="Calibri"/>
                <w:color w:val="000000"/>
                <w:sz w:val="22"/>
                <w:szCs w:val="22"/>
              </w:rPr>
            </w:pPr>
            <w:r w:rsidRPr="00A834A2">
              <w:rPr>
                <w:rFonts w:ascii="Calibri" w:eastAsia="Calibri" w:hAnsi="Calibri" w:cs="Calibri"/>
                <w:color w:val="000000"/>
                <w:sz w:val="22"/>
                <w:szCs w:val="22"/>
              </w:rPr>
              <w:t>Student given additional time to undertake the test.</w:t>
            </w:r>
          </w:p>
        </w:tc>
        <w:tc>
          <w:tcPr>
            <w:tcW w:w="4395" w:type="dxa"/>
            <w:shd w:val="clear" w:color="auto" w:fill="FFFFFF"/>
          </w:tcPr>
          <w:p w14:paraId="1776BE2E" w14:textId="77777777" w:rsidR="00501DEA" w:rsidRPr="00A834A2" w:rsidRDefault="00501DEA" w:rsidP="00501DEA">
            <w:pPr>
              <w:numPr>
                <w:ilvl w:val="0"/>
                <w:numId w:val="1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Where need identified students are supported by a trained member of staff to undertake the test.</w:t>
            </w:r>
          </w:p>
          <w:p w14:paraId="416AAEBF" w14:textId="77777777" w:rsidR="00501DEA" w:rsidRPr="00A834A2" w:rsidRDefault="00501DEA" w:rsidP="00501DEA">
            <w:pPr>
              <w:numPr>
                <w:ilvl w:val="0"/>
                <w:numId w:val="17"/>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Where student refuses to undertake the test parent/carer to be informed immediately.</w:t>
            </w:r>
          </w:p>
          <w:p w14:paraId="34BEAC88" w14:textId="77777777" w:rsidR="00501DEA" w:rsidRPr="00A834A2" w:rsidRDefault="008F6910" w:rsidP="00501DEA">
            <w:pPr>
              <w:numPr>
                <w:ilvl w:val="0"/>
                <w:numId w:val="17"/>
              </w:numPr>
              <w:tabs>
                <w:tab w:val="left" w:pos="326"/>
              </w:tabs>
              <w:spacing w:before="60" w:after="60"/>
              <w:rPr>
                <w:rFonts w:ascii="Calibri" w:hAnsi="Calibri" w:cs="Calibri"/>
                <w:bCs/>
                <w:color w:val="000000"/>
                <w:sz w:val="22"/>
                <w:szCs w:val="22"/>
              </w:rPr>
            </w:pPr>
            <w:r>
              <w:rPr>
                <w:rFonts w:ascii="Calibri" w:hAnsi="Calibri" w:cs="Calibri"/>
                <w:bCs/>
                <w:color w:val="000000"/>
                <w:sz w:val="22"/>
                <w:szCs w:val="22"/>
              </w:rPr>
              <w:t>Discussions to take place with parent/carer regarding the student continuing with the LFD testing programme in school.</w:t>
            </w:r>
          </w:p>
        </w:tc>
        <w:tc>
          <w:tcPr>
            <w:tcW w:w="1134" w:type="dxa"/>
          </w:tcPr>
          <w:p w14:paraId="11ED9A67" w14:textId="77777777" w:rsidR="00501DEA" w:rsidRPr="00A834A2" w:rsidRDefault="00501DEA" w:rsidP="00501DEA">
            <w:pPr>
              <w:jc w:val="center"/>
              <w:rPr>
                <w:rFonts w:ascii="Calibri" w:hAnsi="Calibri" w:cs="Calibri"/>
                <w:b/>
                <w:bCs/>
                <w:color w:val="000000"/>
                <w:sz w:val="22"/>
                <w:szCs w:val="22"/>
              </w:rPr>
            </w:pPr>
            <w:r>
              <w:rPr>
                <w:rFonts w:ascii="Calibri" w:hAnsi="Calibri" w:cs="Calibri"/>
                <w:b/>
                <w:bCs/>
                <w:color w:val="000000"/>
                <w:sz w:val="22"/>
                <w:szCs w:val="22"/>
              </w:rPr>
              <w:t>L</w:t>
            </w:r>
          </w:p>
        </w:tc>
        <w:tc>
          <w:tcPr>
            <w:tcW w:w="1419" w:type="dxa"/>
          </w:tcPr>
          <w:p w14:paraId="63490F59" w14:textId="77777777" w:rsidR="00501DEA" w:rsidRPr="00A834A2" w:rsidRDefault="00501DEA" w:rsidP="00501DEA">
            <w:pPr>
              <w:rPr>
                <w:rFonts w:ascii="Calibri" w:hAnsi="Calibri" w:cs="Calibri"/>
                <w:b/>
                <w:bCs/>
                <w:color w:val="000000"/>
                <w:sz w:val="22"/>
                <w:szCs w:val="22"/>
              </w:rPr>
            </w:pPr>
          </w:p>
        </w:tc>
      </w:tr>
      <w:tr w:rsidR="00501DEA" w:rsidRPr="00A834A2" w14:paraId="4E861FBC" w14:textId="77777777" w:rsidTr="00785E6D">
        <w:tblPrEx>
          <w:tblCellMar>
            <w:top w:w="0" w:type="dxa"/>
            <w:bottom w:w="0" w:type="dxa"/>
          </w:tblCellMar>
        </w:tblPrEx>
        <w:trPr>
          <w:trHeight w:val="750"/>
        </w:trPr>
        <w:tc>
          <w:tcPr>
            <w:tcW w:w="1908" w:type="dxa"/>
            <w:vAlign w:val="center"/>
          </w:tcPr>
          <w:p w14:paraId="6E2369C3" w14:textId="77777777" w:rsidR="00501DEA" w:rsidRPr="00A834A2" w:rsidRDefault="00501DEA" w:rsidP="00501DEA">
            <w:pPr>
              <w:rPr>
                <w:rFonts w:ascii="Calibri" w:hAnsi="Calibri" w:cs="Calibri"/>
                <w:color w:val="000000"/>
                <w:sz w:val="22"/>
                <w:szCs w:val="22"/>
              </w:rPr>
            </w:pPr>
            <w:r w:rsidRPr="004732AF">
              <w:rPr>
                <w:rFonts w:ascii="Calibri" w:hAnsi="Calibri" w:cs="Calibri"/>
                <w:strike/>
                <w:color w:val="000000"/>
                <w:sz w:val="22"/>
                <w:szCs w:val="22"/>
              </w:rPr>
              <w:t>Daily Close Contact Testing –</w:t>
            </w:r>
            <w:r>
              <w:rPr>
                <w:rFonts w:ascii="Calibri" w:hAnsi="Calibri" w:cs="Calibri"/>
                <w:color w:val="000000"/>
                <w:sz w:val="22"/>
                <w:szCs w:val="22"/>
              </w:rPr>
              <w:t xml:space="preserve"> </w:t>
            </w:r>
            <w:r>
              <w:rPr>
                <w:rFonts w:ascii="Calibri" w:hAnsi="Calibri" w:cs="Calibri"/>
                <w:sz w:val="22"/>
                <w:szCs w:val="22"/>
                <w:highlight w:val="darkGray"/>
              </w:rPr>
              <w:t>Currently suspended by the Government.</w:t>
            </w:r>
          </w:p>
        </w:tc>
        <w:tc>
          <w:tcPr>
            <w:tcW w:w="1134" w:type="dxa"/>
          </w:tcPr>
          <w:p w14:paraId="5F9D5D11" w14:textId="77777777" w:rsidR="00501DEA" w:rsidRPr="004732AF" w:rsidRDefault="00501DEA" w:rsidP="00501DEA">
            <w:pPr>
              <w:spacing w:before="120" w:after="120"/>
              <w:rPr>
                <w:rFonts w:ascii="Calibri" w:hAnsi="Calibri" w:cs="Calibri"/>
                <w:b/>
                <w:strike/>
                <w:color w:val="000000"/>
                <w:sz w:val="22"/>
                <w:szCs w:val="22"/>
              </w:rPr>
            </w:pPr>
            <w:r w:rsidRPr="004732AF">
              <w:rPr>
                <w:rFonts w:ascii="Calibri" w:hAnsi="Calibri" w:cs="Calibri"/>
                <w:b/>
                <w:strike/>
                <w:color w:val="000000"/>
                <w:sz w:val="22"/>
                <w:szCs w:val="22"/>
              </w:rPr>
              <w:t>H</w:t>
            </w:r>
          </w:p>
        </w:tc>
        <w:tc>
          <w:tcPr>
            <w:tcW w:w="5103" w:type="dxa"/>
          </w:tcPr>
          <w:p w14:paraId="33083F80" w14:textId="77777777" w:rsidR="00501DEA" w:rsidRPr="004732AF" w:rsidRDefault="00501DEA" w:rsidP="004732AF">
            <w:pPr>
              <w:numPr>
                <w:ilvl w:val="0"/>
                <w:numId w:val="17"/>
              </w:numPr>
              <w:rPr>
                <w:rFonts w:ascii="Calibri" w:eastAsia="Calibri" w:hAnsi="Calibri" w:cs="Calibri"/>
                <w:strike/>
                <w:color w:val="000000"/>
                <w:sz w:val="22"/>
                <w:szCs w:val="22"/>
              </w:rPr>
            </w:pPr>
            <w:r w:rsidRPr="004732AF">
              <w:rPr>
                <w:rFonts w:ascii="Calibri" w:eastAsia="Calibri" w:hAnsi="Calibri" w:cs="Calibri"/>
                <w:strike/>
                <w:color w:val="000000"/>
                <w:sz w:val="22"/>
                <w:szCs w:val="22"/>
              </w:rPr>
              <w:t>School notified of a staff/student positive result for COVID-19. Daily Close Contact Testing Schedule put in place.</w:t>
            </w:r>
          </w:p>
          <w:p w14:paraId="5E78E1AC" w14:textId="77777777" w:rsidR="00501DEA" w:rsidRPr="004732AF" w:rsidRDefault="00501DEA" w:rsidP="004732AF">
            <w:pPr>
              <w:numPr>
                <w:ilvl w:val="0"/>
                <w:numId w:val="17"/>
              </w:numPr>
              <w:rPr>
                <w:rFonts w:ascii="Calibri" w:eastAsia="Calibri" w:hAnsi="Calibri" w:cs="Calibri"/>
                <w:strike/>
                <w:color w:val="000000"/>
                <w:sz w:val="22"/>
                <w:szCs w:val="22"/>
              </w:rPr>
            </w:pPr>
            <w:r w:rsidRPr="004732AF">
              <w:rPr>
                <w:rFonts w:ascii="Calibri" w:eastAsia="Calibri" w:hAnsi="Calibri" w:cs="Calibri"/>
                <w:strike/>
                <w:color w:val="000000"/>
                <w:sz w:val="22"/>
                <w:szCs w:val="22"/>
              </w:rPr>
              <w:t>Guidance in Appendix 4 followed.</w:t>
            </w:r>
          </w:p>
          <w:p w14:paraId="5E766AF5" w14:textId="77777777" w:rsidR="00501DEA" w:rsidRPr="004732AF" w:rsidRDefault="00501DEA" w:rsidP="004732AF">
            <w:pPr>
              <w:numPr>
                <w:ilvl w:val="0"/>
                <w:numId w:val="17"/>
              </w:numPr>
              <w:rPr>
                <w:rFonts w:ascii="Calibri" w:eastAsia="Calibri" w:hAnsi="Calibri" w:cs="Calibri"/>
                <w:strike/>
                <w:color w:val="000000"/>
                <w:sz w:val="22"/>
                <w:szCs w:val="22"/>
              </w:rPr>
            </w:pPr>
            <w:r w:rsidRPr="004732AF">
              <w:rPr>
                <w:rFonts w:ascii="Calibri" w:eastAsia="Calibri" w:hAnsi="Calibri" w:cs="Calibri"/>
                <w:strike/>
                <w:color w:val="000000"/>
                <w:sz w:val="22"/>
                <w:szCs w:val="22"/>
              </w:rPr>
              <w:t>Staff/student to take an LFD test at the start of each day for 7 days.</w:t>
            </w:r>
          </w:p>
          <w:p w14:paraId="7FF23349" w14:textId="77777777" w:rsidR="00501DEA" w:rsidRPr="004732AF" w:rsidRDefault="00501DEA" w:rsidP="004732AF">
            <w:pPr>
              <w:numPr>
                <w:ilvl w:val="0"/>
                <w:numId w:val="17"/>
              </w:numPr>
              <w:rPr>
                <w:rFonts w:ascii="Calibri" w:eastAsia="Calibri" w:hAnsi="Calibri" w:cs="Calibri"/>
                <w:strike/>
                <w:color w:val="000000"/>
                <w:sz w:val="22"/>
                <w:szCs w:val="22"/>
              </w:rPr>
            </w:pPr>
            <w:r w:rsidRPr="004732AF">
              <w:rPr>
                <w:rFonts w:ascii="Calibri" w:eastAsia="Calibri" w:hAnsi="Calibri" w:cs="Calibri"/>
                <w:strike/>
                <w:color w:val="000000"/>
                <w:sz w:val="22"/>
                <w:szCs w:val="22"/>
              </w:rPr>
              <w:t>If negative, staff/student to carry on with normal activities until their next test.</w:t>
            </w:r>
          </w:p>
          <w:p w14:paraId="09A66225" w14:textId="77777777" w:rsidR="00501DEA" w:rsidRPr="004732AF" w:rsidRDefault="00501DEA" w:rsidP="00501DEA">
            <w:pPr>
              <w:pStyle w:val="NormalWeb"/>
              <w:tabs>
                <w:tab w:val="left" w:pos="246"/>
              </w:tabs>
              <w:spacing w:before="60" w:beforeAutospacing="0" w:after="60" w:afterAutospacing="0"/>
              <w:rPr>
                <w:rFonts w:ascii="Calibri" w:hAnsi="Calibri" w:cs="Calibri"/>
                <w:b/>
                <w:bCs/>
                <w:strike/>
                <w:color w:val="000000"/>
                <w:sz w:val="22"/>
                <w:szCs w:val="22"/>
                <w:lang w:val="en"/>
              </w:rPr>
            </w:pPr>
          </w:p>
        </w:tc>
        <w:tc>
          <w:tcPr>
            <w:tcW w:w="4395" w:type="dxa"/>
            <w:shd w:val="clear" w:color="auto" w:fill="FFFFFF"/>
          </w:tcPr>
          <w:p w14:paraId="4F0FEB33" w14:textId="77777777" w:rsidR="00501DEA" w:rsidRPr="004732AF" w:rsidRDefault="00501DEA" w:rsidP="00501DEA">
            <w:pPr>
              <w:pStyle w:val="Default"/>
              <w:numPr>
                <w:ilvl w:val="0"/>
                <w:numId w:val="19"/>
              </w:numPr>
              <w:rPr>
                <w:rFonts w:ascii="Calibri" w:hAnsi="Calibri" w:cs="Calibri"/>
                <w:strike/>
                <w:sz w:val="22"/>
                <w:szCs w:val="22"/>
              </w:rPr>
            </w:pPr>
            <w:r w:rsidRPr="004732AF">
              <w:rPr>
                <w:rFonts w:ascii="Calibri" w:hAnsi="Calibri" w:cs="Calibri"/>
                <w:strike/>
                <w:sz w:val="22"/>
                <w:szCs w:val="22"/>
              </w:rPr>
              <w:t xml:space="preserve">Staff/student </w:t>
            </w:r>
            <w:r w:rsidRPr="004732AF">
              <w:rPr>
                <w:rFonts w:ascii="Calibri" w:hAnsi="Calibri" w:cs="Calibri"/>
                <w:b/>
                <w:bCs/>
                <w:strike/>
                <w:sz w:val="22"/>
                <w:szCs w:val="22"/>
              </w:rPr>
              <w:t>who decline/do not give consent to participate</w:t>
            </w:r>
            <w:r w:rsidRPr="004732AF">
              <w:rPr>
                <w:rFonts w:ascii="Calibri" w:hAnsi="Calibri" w:cs="Calibri"/>
                <w:strike/>
                <w:sz w:val="22"/>
                <w:szCs w:val="22"/>
              </w:rPr>
              <w:t xml:space="preserve"> in daily contact testing will follow the usual national guidelines and </w:t>
            </w:r>
            <w:r w:rsidRPr="004732AF">
              <w:rPr>
                <w:rFonts w:ascii="Calibri" w:hAnsi="Calibri" w:cs="Calibri"/>
                <w:b/>
                <w:bCs/>
                <w:strike/>
                <w:sz w:val="22"/>
                <w:szCs w:val="22"/>
              </w:rPr>
              <w:t>are legally obli</w:t>
            </w:r>
            <w:r w:rsidRPr="004732AF">
              <w:rPr>
                <w:rFonts w:ascii="Calibri" w:hAnsi="Calibri" w:cs="Calibri"/>
                <w:b/>
                <w:bCs/>
                <w:strike/>
                <w:sz w:val="22"/>
                <w:szCs w:val="22"/>
              </w:rPr>
              <w:t>g</w:t>
            </w:r>
            <w:r w:rsidRPr="004732AF">
              <w:rPr>
                <w:rFonts w:ascii="Calibri" w:hAnsi="Calibri" w:cs="Calibri"/>
                <w:b/>
                <w:bCs/>
                <w:strike/>
                <w:sz w:val="22"/>
                <w:szCs w:val="22"/>
              </w:rPr>
              <w:t>ed to self-isolate for 10 days</w:t>
            </w:r>
            <w:r w:rsidRPr="004732AF">
              <w:rPr>
                <w:rFonts w:ascii="Calibri" w:hAnsi="Calibri" w:cs="Calibri"/>
                <w:strike/>
                <w:sz w:val="22"/>
                <w:szCs w:val="22"/>
              </w:rPr>
              <w:t xml:space="preserve"> according to the advice given to them by the NHS Test and Trace service.</w:t>
            </w:r>
          </w:p>
          <w:p w14:paraId="30BEE17D" w14:textId="77777777" w:rsidR="00501DEA" w:rsidRPr="004732AF" w:rsidRDefault="00501DEA" w:rsidP="00501DEA">
            <w:pPr>
              <w:pStyle w:val="Default"/>
              <w:numPr>
                <w:ilvl w:val="0"/>
                <w:numId w:val="19"/>
              </w:numPr>
              <w:rPr>
                <w:rFonts w:ascii="Calibri" w:hAnsi="Calibri" w:cs="Calibri"/>
                <w:strike/>
                <w:sz w:val="22"/>
                <w:szCs w:val="22"/>
              </w:rPr>
            </w:pPr>
            <w:r w:rsidRPr="004732AF">
              <w:rPr>
                <w:rFonts w:ascii="Calibri" w:hAnsi="Calibri" w:cs="Calibri"/>
                <w:b/>
                <w:bCs/>
                <w:strike/>
                <w:sz w:val="22"/>
                <w:szCs w:val="22"/>
              </w:rPr>
              <w:t xml:space="preserve">If the LFD is Positive- Staff/student </w:t>
            </w:r>
            <w:r w:rsidRPr="004732AF">
              <w:rPr>
                <w:rFonts w:ascii="Calibri" w:hAnsi="Calibri" w:cs="Calibri"/>
                <w:strike/>
                <w:sz w:val="22"/>
                <w:szCs w:val="22"/>
              </w:rPr>
              <w:t>are</w:t>
            </w:r>
            <w:r w:rsidRPr="004732AF">
              <w:rPr>
                <w:rFonts w:ascii="Calibri" w:hAnsi="Calibri" w:cs="Calibri"/>
                <w:b/>
                <w:bCs/>
                <w:strike/>
                <w:sz w:val="22"/>
                <w:szCs w:val="22"/>
              </w:rPr>
              <w:t xml:space="preserve"> legally obliged to self-isolate for 10 days</w:t>
            </w:r>
            <w:r w:rsidRPr="004732AF">
              <w:rPr>
                <w:rFonts w:ascii="Calibri" w:hAnsi="Calibri" w:cs="Calibri"/>
                <w:strike/>
                <w:sz w:val="22"/>
                <w:szCs w:val="22"/>
              </w:rPr>
              <w:t xml:space="preserve"> according to the advice given to them by the NHS Test and Trace service.</w:t>
            </w:r>
          </w:p>
          <w:p w14:paraId="25DD49B6" w14:textId="77777777" w:rsidR="00501DEA" w:rsidRPr="004732AF" w:rsidRDefault="00501DEA" w:rsidP="00501DEA">
            <w:pPr>
              <w:pStyle w:val="Default"/>
              <w:numPr>
                <w:ilvl w:val="0"/>
                <w:numId w:val="19"/>
              </w:numPr>
              <w:rPr>
                <w:rFonts w:ascii="Calibri" w:hAnsi="Calibri" w:cs="Calibri"/>
                <w:b/>
                <w:bCs/>
                <w:strike/>
                <w:sz w:val="22"/>
                <w:szCs w:val="22"/>
              </w:rPr>
            </w:pPr>
            <w:r w:rsidRPr="004732AF">
              <w:rPr>
                <w:rFonts w:ascii="Calibri" w:hAnsi="Calibri" w:cs="Calibri"/>
                <w:strike/>
                <w:sz w:val="22"/>
                <w:szCs w:val="22"/>
              </w:rPr>
              <w:t>Procedure for Isolating a student/staff member followed.</w:t>
            </w:r>
          </w:p>
        </w:tc>
        <w:tc>
          <w:tcPr>
            <w:tcW w:w="1134" w:type="dxa"/>
          </w:tcPr>
          <w:p w14:paraId="356181AA" w14:textId="77777777" w:rsidR="00501DEA" w:rsidRPr="004732AF" w:rsidRDefault="00501DEA" w:rsidP="00501DEA">
            <w:pPr>
              <w:jc w:val="center"/>
              <w:rPr>
                <w:rFonts w:ascii="Calibri" w:hAnsi="Calibri" w:cs="Calibri"/>
                <w:b/>
                <w:bCs/>
                <w:strike/>
                <w:color w:val="000000"/>
                <w:sz w:val="22"/>
                <w:szCs w:val="22"/>
              </w:rPr>
            </w:pPr>
            <w:r w:rsidRPr="004732AF">
              <w:rPr>
                <w:rFonts w:ascii="Calibri" w:hAnsi="Calibri" w:cs="Calibri"/>
                <w:b/>
                <w:bCs/>
                <w:strike/>
                <w:color w:val="000000"/>
                <w:sz w:val="22"/>
                <w:szCs w:val="22"/>
              </w:rPr>
              <w:t>L</w:t>
            </w:r>
          </w:p>
        </w:tc>
        <w:tc>
          <w:tcPr>
            <w:tcW w:w="1419" w:type="dxa"/>
          </w:tcPr>
          <w:p w14:paraId="78B83996" w14:textId="77777777" w:rsidR="00501DEA" w:rsidRPr="004732AF" w:rsidRDefault="00501DEA" w:rsidP="00501DEA">
            <w:pPr>
              <w:rPr>
                <w:rFonts w:ascii="Calibri" w:hAnsi="Calibri" w:cs="Calibri"/>
                <w:b/>
                <w:bCs/>
                <w:strike/>
                <w:color w:val="000000"/>
                <w:sz w:val="22"/>
                <w:szCs w:val="22"/>
              </w:rPr>
            </w:pPr>
            <w:r w:rsidRPr="004732AF">
              <w:rPr>
                <w:rFonts w:ascii="Calibri" w:hAnsi="Calibri" w:cs="Calibri"/>
                <w:b/>
                <w:bCs/>
                <w:strike/>
                <w:color w:val="000000"/>
                <w:sz w:val="22"/>
                <w:szCs w:val="22"/>
              </w:rPr>
              <w:t>Head teacher-As required.</w:t>
            </w:r>
          </w:p>
        </w:tc>
      </w:tr>
      <w:tr w:rsidR="00501DEA" w:rsidRPr="00A834A2" w14:paraId="03CC6469" w14:textId="77777777" w:rsidTr="00785E6D">
        <w:tblPrEx>
          <w:tblCellMar>
            <w:top w:w="0" w:type="dxa"/>
            <w:bottom w:w="0" w:type="dxa"/>
          </w:tblCellMar>
        </w:tblPrEx>
        <w:trPr>
          <w:trHeight w:val="686"/>
        </w:trPr>
        <w:tc>
          <w:tcPr>
            <w:tcW w:w="1908" w:type="dxa"/>
            <w:vAlign w:val="center"/>
          </w:tcPr>
          <w:p w14:paraId="0A7C4D09" w14:textId="77777777" w:rsidR="00501DEA" w:rsidRPr="00A834A2" w:rsidRDefault="00501DEA" w:rsidP="00501DEA">
            <w:pPr>
              <w:rPr>
                <w:rFonts w:ascii="Calibri" w:hAnsi="Calibri" w:cs="Calibri"/>
                <w:color w:val="000000"/>
                <w:sz w:val="22"/>
                <w:szCs w:val="22"/>
              </w:rPr>
            </w:pPr>
            <w:r w:rsidRPr="00A834A2">
              <w:rPr>
                <w:rFonts w:ascii="Calibri" w:hAnsi="Calibri" w:cs="Calibri"/>
                <w:color w:val="000000"/>
                <w:sz w:val="22"/>
                <w:szCs w:val="22"/>
              </w:rPr>
              <w:t>Isolating Staff/</w:t>
            </w:r>
            <w:r w:rsidR="004732AF">
              <w:rPr>
                <w:rFonts w:ascii="Calibri" w:hAnsi="Calibri" w:cs="Calibri"/>
                <w:color w:val="000000"/>
                <w:sz w:val="22"/>
                <w:szCs w:val="22"/>
              </w:rPr>
              <w:t>Students</w:t>
            </w:r>
            <w:r w:rsidRPr="00A834A2">
              <w:rPr>
                <w:rFonts w:ascii="Calibri" w:hAnsi="Calibri" w:cs="Calibri"/>
                <w:color w:val="000000"/>
                <w:sz w:val="22"/>
                <w:szCs w:val="22"/>
              </w:rPr>
              <w:t xml:space="preserve"> following </w:t>
            </w:r>
            <w:r w:rsidRPr="00A834A2">
              <w:rPr>
                <w:rFonts w:ascii="Calibri" w:hAnsi="Calibri" w:cs="Calibri"/>
                <w:b/>
                <w:bCs/>
                <w:color w:val="000000"/>
                <w:sz w:val="22"/>
                <w:szCs w:val="22"/>
              </w:rPr>
              <w:t>Positive LFD test</w:t>
            </w:r>
            <w:r w:rsidRPr="00A834A2">
              <w:rPr>
                <w:rFonts w:ascii="Calibri" w:hAnsi="Calibri" w:cs="Calibri"/>
                <w:color w:val="000000"/>
                <w:sz w:val="22"/>
                <w:szCs w:val="22"/>
              </w:rPr>
              <w:t xml:space="preserve"> during the school day</w:t>
            </w:r>
          </w:p>
        </w:tc>
        <w:tc>
          <w:tcPr>
            <w:tcW w:w="1134" w:type="dxa"/>
          </w:tcPr>
          <w:p w14:paraId="5DA40EA9" w14:textId="77777777" w:rsidR="00501DEA" w:rsidRPr="00A834A2" w:rsidRDefault="00501DEA" w:rsidP="00501DEA">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79D352AA"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b/>
                <w:bCs/>
                <w:sz w:val="22"/>
                <w:szCs w:val="22"/>
                <w:lang w:val="en"/>
              </w:rPr>
            </w:pPr>
            <w:r w:rsidRPr="00785E6D">
              <w:rPr>
                <w:rFonts w:ascii="Calibri" w:hAnsi="Calibri" w:cs="Calibri"/>
                <w:b/>
                <w:bCs/>
                <w:sz w:val="22"/>
                <w:szCs w:val="22"/>
                <w:lang w:val="en"/>
              </w:rPr>
              <w:t>Guidance in Appendix 3 followed.</w:t>
            </w:r>
          </w:p>
          <w:p w14:paraId="3B174BD4"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 xml:space="preserve">Following a positive LFD test </w:t>
            </w:r>
            <w:r w:rsidRPr="00785E6D">
              <w:rPr>
                <w:rFonts w:ascii="Calibri" w:hAnsi="Calibri" w:cs="Calibri"/>
                <w:sz w:val="22"/>
                <w:szCs w:val="22"/>
              </w:rPr>
              <w:t>Head teachers will apply follow the</w:t>
            </w:r>
            <w:r w:rsidRPr="00785E6D">
              <w:rPr>
                <w:rFonts w:ascii="Calibri" w:hAnsi="Calibri" w:cs="Calibri"/>
                <w:b/>
                <w:bCs/>
                <w:sz w:val="22"/>
                <w:szCs w:val="22"/>
                <w:lang w:val="en"/>
              </w:rPr>
              <w:t xml:space="preserve"> DCC guidance detailed in </w:t>
            </w:r>
            <w:hyperlink r:id="rId34" w:history="1">
              <w:r w:rsidRPr="00785E6D">
                <w:rPr>
                  <w:rStyle w:val="Hyperlink"/>
                  <w:rFonts w:ascii="Calibri" w:hAnsi="Calibri" w:cs="Calibri"/>
                  <w:b/>
                  <w:bCs/>
                  <w:color w:val="auto"/>
                  <w:sz w:val="22"/>
                  <w:szCs w:val="22"/>
                  <w:lang w:val="en"/>
                </w:rPr>
                <w:t>Child/staff develops symptoms in school/setti</w:t>
              </w:r>
              <w:r w:rsidRPr="00785E6D">
                <w:rPr>
                  <w:rStyle w:val="Hyperlink"/>
                  <w:rFonts w:ascii="Calibri" w:hAnsi="Calibri" w:cs="Calibri"/>
                  <w:b/>
                  <w:bCs/>
                  <w:color w:val="auto"/>
                  <w:sz w:val="22"/>
                  <w:szCs w:val="22"/>
                  <w:lang w:val="en"/>
                </w:rPr>
                <w:t>n</w:t>
              </w:r>
              <w:r w:rsidRPr="00785E6D">
                <w:rPr>
                  <w:rStyle w:val="Hyperlink"/>
                  <w:rFonts w:ascii="Calibri" w:hAnsi="Calibri" w:cs="Calibri"/>
                  <w:b/>
                  <w:bCs/>
                  <w:color w:val="auto"/>
                  <w:sz w:val="22"/>
                  <w:szCs w:val="22"/>
                  <w:lang w:val="en"/>
                </w:rPr>
                <w:t>g</w:t>
              </w:r>
            </w:hyperlink>
            <w:r w:rsidRPr="00785E6D">
              <w:rPr>
                <w:rFonts w:ascii="Calibri" w:hAnsi="Calibri" w:cs="Calibri"/>
                <w:b/>
                <w:bCs/>
                <w:sz w:val="22"/>
                <w:szCs w:val="22"/>
                <w:lang w:val="en"/>
              </w:rPr>
              <w:t xml:space="preserve"> </w:t>
            </w:r>
          </w:p>
          <w:p w14:paraId="07C4D877"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If a student/member of staff are awaiting collection, they should be moved, if possible, to a secure isolation room where they can be isolated behind a closed door, depending on the age and needs of the student, with appropriate adult supervision if required. Windows are opened for ventilation.</w:t>
            </w:r>
          </w:p>
          <w:p w14:paraId="25B0F58B"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Where it is not possible to isolate staff/students they are to be moved to an area which is at least 2 metres away from students and staff.</w:t>
            </w:r>
          </w:p>
          <w:p w14:paraId="10C8A4B3"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 xml:space="preserve">Where supervision or comfort has to be provided PPE is to be worn </w:t>
            </w:r>
            <w:hyperlink r:id="rId35" w:history="1">
              <w:r w:rsidRPr="00785E6D">
                <w:rPr>
                  <w:rStyle w:val="Hyperlink"/>
                  <w:rFonts w:ascii="Calibri" w:hAnsi="Calibri" w:cs="Calibri"/>
                  <w:b/>
                  <w:bCs/>
                  <w:color w:val="auto"/>
                  <w:sz w:val="22"/>
                  <w:szCs w:val="22"/>
                  <w:lang w:val="en"/>
                </w:rPr>
                <w:t>safe working in education, childcare and children’s social care settings, including the use of personal protective equipment</w:t>
              </w:r>
              <w:r w:rsidRPr="00785E6D">
                <w:rPr>
                  <w:rStyle w:val="Hyperlink"/>
                  <w:rFonts w:ascii="Calibri" w:hAnsi="Calibri" w:cs="Calibri"/>
                  <w:b/>
                  <w:bCs/>
                  <w:color w:val="auto"/>
                  <w:sz w:val="22"/>
                  <w:szCs w:val="22"/>
                  <w:lang w:val="en"/>
                </w:rPr>
                <w:t xml:space="preserve"> </w:t>
              </w:r>
              <w:r w:rsidRPr="00785E6D">
                <w:rPr>
                  <w:rStyle w:val="Hyperlink"/>
                  <w:rFonts w:ascii="Calibri" w:hAnsi="Calibri" w:cs="Calibri"/>
                  <w:b/>
                  <w:bCs/>
                  <w:color w:val="auto"/>
                  <w:sz w:val="22"/>
                  <w:szCs w:val="22"/>
                  <w:lang w:val="en"/>
                </w:rPr>
                <w:t>(PPE)</w:t>
              </w:r>
            </w:hyperlink>
            <w:r w:rsidRPr="00785E6D">
              <w:rPr>
                <w:rFonts w:ascii="Calibri" w:hAnsi="Calibri" w:cs="Calibri"/>
                <w:sz w:val="22"/>
                <w:szCs w:val="22"/>
                <w:lang w:val="en"/>
              </w:rPr>
              <w:t xml:space="preserve"> guidance.</w:t>
            </w:r>
          </w:p>
          <w:p w14:paraId="7C631A46"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Where staff/students need to use toilet facilities a separate toilet is to be accessed if possible.</w:t>
            </w:r>
          </w:p>
          <w:p w14:paraId="00F3F8ED" w14:textId="77777777" w:rsidR="00501DEA" w:rsidRPr="00785E6D" w:rsidRDefault="00501DEA" w:rsidP="00501DEA">
            <w:pPr>
              <w:pStyle w:val="NormalWeb"/>
              <w:numPr>
                <w:ilvl w:val="0"/>
                <w:numId w:val="22"/>
              </w:numPr>
              <w:tabs>
                <w:tab w:val="left" w:pos="246"/>
              </w:tabs>
              <w:spacing w:before="60" w:beforeAutospacing="0" w:after="60" w:afterAutospacing="0"/>
              <w:rPr>
                <w:rFonts w:ascii="Calibri" w:hAnsi="Calibri" w:cs="Calibri"/>
                <w:sz w:val="22"/>
                <w:szCs w:val="22"/>
                <w:lang w:val="en"/>
              </w:rPr>
            </w:pPr>
            <w:r w:rsidRPr="00785E6D">
              <w:rPr>
                <w:rFonts w:ascii="Calibri" w:hAnsi="Calibri" w:cs="Calibri"/>
                <w:sz w:val="22"/>
                <w:szCs w:val="22"/>
                <w:lang w:val="en"/>
              </w:rPr>
              <w:t>Following access to the toilet area, the area is cleaned and disinfected using standard cleaning products before being used by anyone else.</w:t>
            </w:r>
          </w:p>
        </w:tc>
        <w:tc>
          <w:tcPr>
            <w:tcW w:w="4395" w:type="dxa"/>
          </w:tcPr>
          <w:p w14:paraId="2AA15B90" w14:textId="77777777" w:rsidR="00501DEA" w:rsidRPr="00785E6D" w:rsidRDefault="00501DEA" w:rsidP="00501DEA">
            <w:pPr>
              <w:numPr>
                <w:ilvl w:val="0"/>
                <w:numId w:val="21"/>
              </w:numPr>
              <w:tabs>
                <w:tab w:val="left" w:pos="320"/>
              </w:tabs>
              <w:spacing w:before="100" w:beforeAutospacing="1" w:after="100" w:afterAutospacing="1"/>
              <w:ind w:left="357" w:hanging="357"/>
              <w:rPr>
                <w:rFonts w:ascii="Calibri" w:hAnsi="Calibri" w:cs="Calibri"/>
                <w:bCs/>
                <w:sz w:val="22"/>
                <w:szCs w:val="22"/>
              </w:rPr>
            </w:pPr>
            <w:r w:rsidRPr="00785E6D">
              <w:rPr>
                <w:rFonts w:ascii="Calibri" w:hAnsi="Calibri" w:cs="Calibri"/>
                <w:bCs/>
                <w:sz w:val="22"/>
                <w:szCs w:val="22"/>
              </w:rPr>
              <w:t>If at any point a member of staff, student tests positive, they will need to leave school</w:t>
            </w:r>
            <w:r>
              <w:rPr>
                <w:rFonts w:ascii="Calibri" w:hAnsi="Calibri" w:cs="Calibri"/>
                <w:bCs/>
                <w:sz w:val="22"/>
                <w:szCs w:val="22"/>
              </w:rPr>
              <w:t xml:space="preserve"> </w:t>
            </w:r>
            <w:r w:rsidRPr="00785E6D">
              <w:rPr>
                <w:rFonts w:ascii="Calibri" w:hAnsi="Calibri" w:cs="Calibri"/>
                <w:bCs/>
                <w:sz w:val="22"/>
                <w:szCs w:val="22"/>
              </w:rPr>
              <w:t>and follow the isolation guidelines.</w:t>
            </w:r>
          </w:p>
          <w:p w14:paraId="0B427763" w14:textId="77777777" w:rsidR="00501DEA" w:rsidRPr="00785E6D" w:rsidRDefault="00501DEA" w:rsidP="00501DEA">
            <w:pPr>
              <w:pStyle w:val="ListParagraph"/>
              <w:numPr>
                <w:ilvl w:val="0"/>
                <w:numId w:val="21"/>
              </w:numPr>
              <w:spacing w:before="100" w:beforeAutospacing="1" w:after="100" w:afterAutospacing="1" w:line="240" w:lineRule="auto"/>
              <w:ind w:left="357" w:hanging="357"/>
              <w:rPr>
                <w:rFonts w:eastAsia="Arial" w:cs="Calibri"/>
              </w:rPr>
            </w:pPr>
            <w:r w:rsidRPr="00785E6D">
              <w:rPr>
                <w:rFonts w:eastAsia="Arial" w:cs="Calibri"/>
              </w:rPr>
              <w:t xml:space="preserve">Parent/carers to </w:t>
            </w:r>
            <w:r>
              <w:rPr>
                <w:rFonts w:eastAsia="Arial" w:cs="Calibri"/>
              </w:rPr>
              <w:t xml:space="preserve">be </w:t>
            </w:r>
            <w:r w:rsidRPr="00785E6D">
              <w:rPr>
                <w:rFonts w:eastAsia="Arial" w:cs="Calibri"/>
              </w:rPr>
              <w:t>contact</w:t>
            </w:r>
            <w:r>
              <w:rPr>
                <w:rFonts w:eastAsia="Arial" w:cs="Calibri"/>
              </w:rPr>
              <w:t>ed by</w:t>
            </w:r>
            <w:r w:rsidRPr="00785E6D">
              <w:rPr>
                <w:rFonts w:eastAsia="Arial" w:cs="Calibri"/>
              </w:rPr>
              <w:t xml:space="preserve"> NHS 119 service.</w:t>
            </w:r>
          </w:p>
          <w:p w14:paraId="1CA983F8" w14:textId="77777777" w:rsidR="00501DEA" w:rsidRPr="00785E6D" w:rsidRDefault="00501DEA" w:rsidP="00501DEA">
            <w:pPr>
              <w:numPr>
                <w:ilvl w:val="0"/>
                <w:numId w:val="21"/>
              </w:numPr>
              <w:tabs>
                <w:tab w:val="left" w:pos="320"/>
              </w:tabs>
              <w:spacing w:before="100" w:beforeAutospacing="1" w:after="100" w:afterAutospacing="1"/>
              <w:ind w:left="357" w:hanging="357"/>
              <w:rPr>
                <w:rFonts w:ascii="Calibri" w:hAnsi="Calibri" w:cs="Calibri"/>
                <w:bCs/>
                <w:sz w:val="22"/>
                <w:szCs w:val="22"/>
              </w:rPr>
            </w:pPr>
            <w:r w:rsidRPr="00785E6D">
              <w:rPr>
                <w:rFonts w:ascii="Calibri" w:hAnsi="Calibri" w:cs="Calibri"/>
                <w:bCs/>
                <w:sz w:val="22"/>
                <w:szCs w:val="22"/>
              </w:rPr>
              <w:t>Staff members to be assessed as to whether they are fit enough to drive themselves’ home. If they are not fit to drive their next of kin are to be contacted.</w:t>
            </w:r>
          </w:p>
          <w:p w14:paraId="2E387C4A" w14:textId="77777777" w:rsidR="00501DEA" w:rsidRPr="00785E6D" w:rsidRDefault="00501DEA" w:rsidP="00501DEA">
            <w:pPr>
              <w:numPr>
                <w:ilvl w:val="0"/>
                <w:numId w:val="21"/>
              </w:numPr>
              <w:tabs>
                <w:tab w:val="left" w:pos="320"/>
              </w:tabs>
              <w:spacing w:before="100" w:beforeAutospacing="1" w:after="100" w:afterAutospacing="1"/>
              <w:ind w:left="357" w:hanging="357"/>
              <w:rPr>
                <w:rFonts w:ascii="Calibri" w:hAnsi="Calibri" w:cs="Calibri"/>
                <w:sz w:val="22"/>
                <w:szCs w:val="22"/>
                <w:lang w:val="en"/>
              </w:rPr>
            </w:pPr>
            <w:r w:rsidRPr="00785E6D">
              <w:rPr>
                <w:rFonts w:ascii="Calibri" w:hAnsi="Calibri" w:cs="Calibri"/>
                <w:sz w:val="22"/>
                <w:szCs w:val="22"/>
                <w:lang w:val="en"/>
              </w:rPr>
              <w:t>Staff are aware that they may be contacted by NHS Test and Trace.</w:t>
            </w:r>
          </w:p>
          <w:p w14:paraId="4804E964" w14:textId="77777777" w:rsidR="00501DEA" w:rsidRPr="00785E6D" w:rsidRDefault="00501DEA" w:rsidP="00501DEA">
            <w:pPr>
              <w:numPr>
                <w:ilvl w:val="0"/>
                <w:numId w:val="21"/>
              </w:numPr>
              <w:tabs>
                <w:tab w:val="left" w:pos="320"/>
              </w:tabs>
              <w:spacing w:before="100" w:beforeAutospacing="1" w:after="100" w:afterAutospacing="1"/>
              <w:ind w:left="357" w:hanging="357"/>
              <w:rPr>
                <w:rFonts w:ascii="Calibri" w:hAnsi="Calibri" w:cs="Calibri"/>
                <w:sz w:val="22"/>
                <w:szCs w:val="22"/>
                <w:lang w:val="en"/>
              </w:rPr>
            </w:pPr>
            <w:r w:rsidRPr="00785E6D">
              <w:rPr>
                <w:rFonts w:ascii="Calibri" w:hAnsi="Calibri" w:cs="Calibri"/>
                <w:sz w:val="22"/>
                <w:szCs w:val="22"/>
                <w:lang w:val="en"/>
              </w:rPr>
              <w:t>Following any contact with someone who is unwell staff/students must wash their hands thoroughly for 20 seconds with soap and running water or use hand sanitiser.</w:t>
            </w:r>
          </w:p>
          <w:p w14:paraId="7F7A783E" w14:textId="77777777" w:rsidR="00501DEA" w:rsidRPr="00785E6D" w:rsidRDefault="00501DEA" w:rsidP="00501DEA">
            <w:pPr>
              <w:numPr>
                <w:ilvl w:val="0"/>
                <w:numId w:val="21"/>
              </w:numPr>
              <w:tabs>
                <w:tab w:val="left" w:pos="320"/>
              </w:tabs>
              <w:spacing w:before="100" w:beforeAutospacing="1" w:after="100" w:afterAutospacing="1"/>
              <w:ind w:left="357" w:hanging="357"/>
              <w:rPr>
                <w:rFonts w:ascii="Calibri" w:hAnsi="Calibri" w:cs="Calibri"/>
                <w:bCs/>
                <w:sz w:val="22"/>
                <w:szCs w:val="22"/>
              </w:rPr>
            </w:pPr>
            <w:r w:rsidRPr="00785E6D">
              <w:rPr>
                <w:rFonts w:ascii="Calibri" w:hAnsi="Calibri" w:cs="Calibri"/>
                <w:sz w:val="22"/>
                <w:szCs w:val="22"/>
                <w:lang w:val="en"/>
              </w:rPr>
              <w:t xml:space="preserve"> Waste is to be double bagged and stored securely for at least 48hrs away from normal waste. The area around the person with symptoms must be cleaned with normal household bleach after they have left the room to reduce the risk of passing the infection on to other people the guidance  </w:t>
            </w:r>
            <w:hyperlink r:id="rId36" w:history="1">
              <w:r w:rsidRPr="00785E6D">
                <w:rPr>
                  <w:rStyle w:val="Hyperlink"/>
                  <w:rFonts w:ascii="Calibri" w:hAnsi="Calibri" w:cs="Calibri"/>
                  <w:b/>
                  <w:bCs/>
                  <w:color w:val="auto"/>
                  <w:sz w:val="22"/>
                  <w:szCs w:val="22"/>
                  <w:lang w:val="en"/>
                </w:rPr>
                <w:t>COVID-19: cleaning of no</w:t>
              </w:r>
              <w:r w:rsidRPr="00785E6D">
                <w:rPr>
                  <w:rStyle w:val="Hyperlink"/>
                  <w:rFonts w:ascii="Calibri" w:hAnsi="Calibri" w:cs="Calibri"/>
                  <w:b/>
                  <w:bCs/>
                  <w:color w:val="auto"/>
                  <w:sz w:val="22"/>
                  <w:szCs w:val="22"/>
                  <w:lang w:val="en"/>
                </w:rPr>
                <w:t>n</w:t>
              </w:r>
              <w:r w:rsidRPr="00785E6D">
                <w:rPr>
                  <w:rStyle w:val="Hyperlink"/>
                  <w:rFonts w:ascii="Calibri" w:hAnsi="Calibri" w:cs="Calibri"/>
                  <w:b/>
                  <w:bCs/>
                  <w:color w:val="auto"/>
                  <w:sz w:val="22"/>
                  <w:szCs w:val="22"/>
                  <w:lang w:val="en"/>
                </w:rPr>
                <w:t>-healthcare settings guidance</w:t>
              </w:r>
            </w:hyperlink>
            <w:r w:rsidRPr="00785E6D">
              <w:rPr>
                <w:rFonts w:ascii="Calibri" w:hAnsi="Calibri" w:cs="Calibri"/>
                <w:b/>
                <w:bCs/>
                <w:sz w:val="22"/>
                <w:szCs w:val="22"/>
                <w:lang w:val="en"/>
              </w:rPr>
              <w:t>.</w:t>
            </w:r>
          </w:p>
        </w:tc>
        <w:tc>
          <w:tcPr>
            <w:tcW w:w="1134" w:type="dxa"/>
          </w:tcPr>
          <w:p w14:paraId="1863D757" w14:textId="77777777" w:rsidR="00501DEA" w:rsidRPr="00A834A2" w:rsidRDefault="00501DEA" w:rsidP="00501DEA">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4948DEF9"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Test Team - As required</w:t>
            </w:r>
          </w:p>
          <w:p w14:paraId="0B9EE368" w14:textId="77777777" w:rsidR="00501DEA" w:rsidRPr="00A834A2" w:rsidRDefault="00501DEA" w:rsidP="00501DEA">
            <w:pPr>
              <w:rPr>
                <w:rFonts w:ascii="Calibri" w:hAnsi="Calibri" w:cs="Calibri"/>
                <w:b/>
                <w:bCs/>
                <w:color w:val="000000"/>
                <w:sz w:val="22"/>
                <w:szCs w:val="22"/>
              </w:rPr>
            </w:pPr>
          </w:p>
          <w:p w14:paraId="6986C44D" w14:textId="77777777" w:rsidR="00501DEA" w:rsidRPr="00A834A2" w:rsidRDefault="00501DEA" w:rsidP="00501DEA">
            <w:pPr>
              <w:rPr>
                <w:rFonts w:ascii="Calibri" w:hAnsi="Calibri" w:cs="Calibri"/>
                <w:b/>
                <w:bCs/>
                <w:color w:val="000000"/>
                <w:sz w:val="22"/>
                <w:szCs w:val="22"/>
              </w:rPr>
            </w:pPr>
          </w:p>
          <w:p w14:paraId="7225AEA9" w14:textId="77777777" w:rsidR="00501DEA" w:rsidRPr="00A834A2" w:rsidRDefault="00501DEA" w:rsidP="00501DEA">
            <w:pPr>
              <w:rPr>
                <w:rFonts w:ascii="Calibri" w:hAnsi="Calibri" w:cs="Calibri"/>
                <w:b/>
                <w:bCs/>
                <w:color w:val="000000"/>
                <w:sz w:val="22"/>
                <w:szCs w:val="22"/>
              </w:rPr>
            </w:pPr>
          </w:p>
          <w:p w14:paraId="2AAA90CB"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Test Team-As required</w:t>
            </w:r>
          </w:p>
          <w:p w14:paraId="6C8177E9" w14:textId="77777777" w:rsidR="00501DEA" w:rsidRPr="00A834A2" w:rsidRDefault="00501DEA" w:rsidP="00501DEA">
            <w:pPr>
              <w:rPr>
                <w:rFonts w:ascii="Calibri" w:hAnsi="Calibri" w:cs="Calibri"/>
                <w:b/>
                <w:bCs/>
                <w:color w:val="000000"/>
                <w:sz w:val="22"/>
                <w:szCs w:val="22"/>
              </w:rPr>
            </w:pPr>
          </w:p>
          <w:p w14:paraId="3DE22061" w14:textId="77777777" w:rsidR="00501DEA" w:rsidRPr="00A834A2" w:rsidRDefault="00501DEA" w:rsidP="00501DEA">
            <w:pPr>
              <w:rPr>
                <w:rFonts w:ascii="Calibri" w:hAnsi="Calibri" w:cs="Calibri"/>
                <w:b/>
                <w:bCs/>
                <w:color w:val="000000"/>
                <w:sz w:val="22"/>
                <w:szCs w:val="22"/>
              </w:rPr>
            </w:pPr>
          </w:p>
          <w:p w14:paraId="2700F119"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Test Team-as required</w:t>
            </w:r>
          </w:p>
          <w:p w14:paraId="6A2E06F9" w14:textId="77777777" w:rsidR="00501DEA" w:rsidRPr="00A834A2" w:rsidRDefault="00501DEA" w:rsidP="00501DEA">
            <w:pPr>
              <w:rPr>
                <w:rFonts w:ascii="Calibri" w:hAnsi="Calibri" w:cs="Calibri"/>
                <w:b/>
                <w:bCs/>
                <w:color w:val="000000"/>
                <w:sz w:val="22"/>
                <w:szCs w:val="22"/>
              </w:rPr>
            </w:pPr>
          </w:p>
          <w:p w14:paraId="02CE75D2"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SLT-As required</w:t>
            </w:r>
          </w:p>
          <w:p w14:paraId="458ABA54" w14:textId="77777777" w:rsidR="00501DEA" w:rsidRPr="00A834A2" w:rsidRDefault="00501DEA" w:rsidP="00501DEA">
            <w:pPr>
              <w:rPr>
                <w:rFonts w:ascii="Calibri" w:hAnsi="Calibri" w:cs="Calibri"/>
                <w:b/>
                <w:bCs/>
                <w:color w:val="000000"/>
                <w:sz w:val="22"/>
                <w:szCs w:val="22"/>
              </w:rPr>
            </w:pPr>
          </w:p>
          <w:p w14:paraId="761AF577" w14:textId="77777777" w:rsidR="00501DEA" w:rsidRPr="00A834A2" w:rsidRDefault="00501DEA" w:rsidP="00501DEA">
            <w:pPr>
              <w:rPr>
                <w:rFonts w:ascii="Calibri" w:hAnsi="Calibri" w:cs="Calibri"/>
                <w:b/>
                <w:bCs/>
                <w:color w:val="000000"/>
                <w:sz w:val="22"/>
                <w:szCs w:val="22"/>
              </w:rPr>
            </w:pPr>
          </w:p>
          <w:p w14:paraId="0347DBFB"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Parent/Carer-As required</w:t>
            </w:r>
          </w:p>
          <w:p w14:paraId="76CEE87F" w14:textId="77777777" w:rsidR="00501DEA" w:rsidRPr="00A834A2" w:rsidRDefault="00501DEA" w:rsidP="00501DEA">
            <w:pPr>
              <w:rPr>
                <w:rFonts w:ascii="Calibri" w:hAnsi="Calibri" w:cs="Calibri"/>
                <w:b/>
                <w:bCs/>
                <w:color w:val="000000"/>
                <w:sz w:val="22"/>
                <w:szCs w:val="22"/>
              </w:rPr>
            </w:pPr>
          </w:p>
          <w:p w14:paraId="7ABA58CE" w14:textId="77777777" w:rsidR="00501DEA" w:rsidRPr="00A834A2" w:rsidRDefault="00501DEA" w:rsidP="00501DEA">
            <w:pPr>
              <w:rPr>
                <w:rFonts w:ascii="Calibri" w:hAnsi="Calibri" w:cs="Calibri"/>
                <w:b/>
                <w:bCs/>
                <w:color w:val="000000"/>
                <w:sz w:val="22"/>
                <w:szCs w:val="22"/>
              </w:rPr>
            </w:pPr>
          </w:p>
          <w:p w14:paraId="59EDD3BD" w14:textId="77777777" w:rsidR="00501DEA" w:rsidRPr="00A834A2" w:rsidRDefault="00501DEA" w:rsidP="00501DEA">
            <w:pPr>
              <w:rPr>
                <w:rFonts w:ascii="Calibri" w:hAnsi="Calibri" w:cs="Calibri"/>
                <w:b/>
                <w:bCs/>
                <w:color w:val="000000"/>
                <w:sz w:val="22"/>
                <w:szCs w:val="22"/>
              </w:rPr>
            </w:pPr>
          </w:p>
          <w:p w14:paraId="13E0F213" w14:textId="77777777" w:rsidR="00501DEA" w:rsidRPr="00A834A2" w:rsidRDefault="00501DEA" w:rsidP="00501DEA">
            <w:pPr>
              <w:rPr>
                <w:rFonts w:ascii="Calibri" w:hAnsi="Calibri" w:cs="Calibri"/>
                <w:b/>
                <w:bCs/>
                <w:color w:val="000000"/>
                <w:sz w:val="22"/>
                <w:szCs w:val="22"/>
              </w:rPr>
            </w:pPr>
          </w:p>
          <w:p w14:paraId="37B37268" w14:textId="77777777" w:rsidR="00501DEA" w:rsidRPr="00A834A2" w:rsidRDefault="00501DEA" w:rsidP="00501DEA">
            <w:pPr>
              <w:rPr>
                <w:rFonts w:ascii="Calibri" w:hAnsi="Calibri" w:cs="Calibri"/>
                <w:b/>
                <w:bCs/>
                <w:color w:val="000000"/>
                <w:sz w:val="22"/>
                <w:szCs w:val="22"/>
              </w:rPr>
            </w:pPr>
          </w:p>
          <w:p w14:paraId="7A38DFC3" w14:textId="77777777" w:rsidR="00501DEA" w:rsidRPr="00A834A2" w:rsidRDefault="00501DEA" w:rsidP="00501DEA">
            <w:pPr>
              <w:rPr>
                <w:rFonts w:ascii="Calibri" w:hAnsi="Calibri" w:cs="Calibri"/>
                <w:b/>
                <w:bCs/>
                <w:color w:val="000000"/>
                <w:sz w:val="22"/>
                <w:szCs w:val="22"/>
              </w:rPr>
            </w:pPr>
            <w:r w:rsidRPr="00A834A2">
              <w:rPr>
                <w:rFonts w:ascii="Calibri" w:hAnsi="Calibri" w:cs="Calibri"/>
                <w:b/>
                <w:bCs/>
                <w:color w:val="000000"/>
                <w:sz w:val="22"/>
                <w:szCs w:val="22"/>
              </w:rPr>
              <w:t>SLT-As required</w:t>
            </w:r>
          </w:p>
          <w:p w14:paraId="72ED2FD3" w14:textId="77777777" w:rsidR="00501DEA" w:rsidRPr="00A834A2" w:rsidRDefault="00501DEA" w:rsidP="00501DEA">
            <w:pPr>
              <w:rPr>
                <w:rFonts w:ascii="Calibri" w:hAnsi="Calibri" w:cs="Calibri"/>
                <w:b/>
                <w:bCs/>
                <w:color w:val="000000"/>
                <w:sz w:val="22"/>
                <w:szCs w:val="22"/>
              </w:rPr>
            </w:pPr>
          </w:p>
          <w:p w14:paraId="1050B8C0" w14:textId="77777777" w:rsidR="00501DEA" w:rsidRPr="00A834A2" w:rsidRDefault="00501DEA" w:rsidP="00501DEA">
            <w:pPr>
              <w:rPr>
                <w:rFonts w:ascii="Calibri" w:hAnsi="Calibri" w:cs="Calibri"/>
                <w:b/>
                <w:bCs/>
                <w:color w:val="000000"/>
                <w:sz w:val="22"/>
                <w:szCs w:val="22"/>
              </w:rPr>
            </w:pPr>
          </w:p>
        </w:tc>
      </w:tr>
      <w:tr w:rsidR="008F6910" w:rsidRPr="004C38BA" w14:paraId="2F8543AC" w14:textId="77777777" w:rsidTr="00785E6D">
        <w:tblPrEx>
          <w:tblCellMar>
            <w:top w:w="0" w:type="dxa"/>
            <w:bottom w:w="0" w:type="dxa"/>
          </w:tblCellMar>
        </w:tblPrEx>
        <w:trPr>
          <w:trHeight w:val="686"/>
        </w:trPr>
        <w:tc>
          <w:tcPr>
            <w:tcW w:w="1908" w:type="dxa"/>
            <w:vAlign w:val="center"/>
          </w:tcPr>
          <w:p w14:paraId="5334CEA2" w14:textId="77777777" w:rsidR="008F6910" w:rsidRPr="004C38BA" w:rsidRDefault="008F6910" w:rsidP="008F6910">
            <w:pPr>
              <w:rPr>
                <w:rFonts w:ascii="Calibri" w:hAnsi="Calibri" w:cs="Calibri"/>
                <w:color w:val="000000"/>
                <w:sz w:val="22"/>
                <w:szCs w:val="22"/>
              </w:rPr>
            </w:pPr>
            <w:r w:rsidRPr="004C38BA">
              <w:rPr>
                <w:rFonts w:ascii="Calibri" w:hAnsi="Calibri" w:cs="Calibri"/>
                <w:color w:val="000000"/>
                <w:sz w:val="22"/>
                <w:szCs w:val="22"/>
              </w:rPr>
              <w:t>Identifying close contacts with the pupil positive case</w:t>
            </w:r>
          </w:p>
        </w:tc>
        <w:tc>
          <w:tcPr>
            <w:tcW w:w="1134" w:type="dxa"/>
          </w:tcPr>
          <w:p w14:paraId="2BE8096D" w14:textId="77777777" w:rsidR="008F6910" w:rsidRPr="004C38BA" w:rsidRDefault="008F6910" w:rsidP="008F6910">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tcPr>
          <w:p w14:paraId="7FBE55A3" w14:textId="77777777" w:rsidR="00BA4E8F" w:rsidRPr="004C38BA" w:rsidRDefault="008F6910" w:rsidP="00BA4E8F">
            <w:pPr>
              <w:numPr>
                <w:ilvl w:val="0"/>
                <w:numId w:val="38"/>
              </w:numPr>
              <w:rPr>
                <w:rFonts w:ascii="Calibri" w:hAnsi="Calibri" w:cs="Calibri"/>
                <w:color w:val="000000"/>
                <w:sz w:val="22"/>
                <w:szCs w:val="22"/>
                <w:lang w:val="en"/>
              </w:rPr>
            </w:pPr>
            <w:r w:rsidRPr="004C38BA">
              <w:rPr>
                <w:rFonts w:ascii="Calibri" w:hAnsi="Calibri" w:cs="Calibri"/>
                <w:color w:val="000000"/>
                <w:sz w:val="22"/>
                <w:szCs w:val="22"/>
                <w:lang w:val="en" w:eastAsia="en-GB"/>
              </w:rPr>
              <w:t xml:space="preserve">The school are following the guidance </w:t>
            </w:r>
            <w:hyperlink r:id="rId37" w:history="1">
              <w:r w:rsidRPr="004C38BA">
                <w:rPr>
                  <w:rStyle w:val="Hyperlink"/>
                  <w:rFonts w:ascii="Calibri" w:hAnsi="Calibri" w:cs="Calibri"/>
                  <w:b/>
                  <w:bCs/>
                  <w:color w:val="4472C4"/>
                  <w:sz w:val="22"/>
                  <w:szCs w:val="22"/>
                  <w:lang w:val="en"/>
                </w:rPr>
                <w:t>Stay at Home: guidance for households with possible or confirmed COVID-19</w:t>
              </w:r>
            </w:hyperlink>
            <w:r w:rsidRPr="004C38BA">
              <w:rPr>
                <w:rFonts w:ascii="Calibri" w:hAnsi="Calibri" w:cs="Calibri"/>
                <w:color w:val="4472C4"/>
                <w:sz w:val="22"/>
                <w:szCs w:val="22"/>
                <w:lang w:val="en"/>
              </w:rPr>
              <w:t>.</w:t>
            </w:r>
          </w:p>
          <w:p w14:paraId="43E85383" w14:textId="77777777" w:rsidR="00BA4E8F" w:rsidRPr="004C38BA" w:rsidRDefault="008F6910" w:rsidP="00BA4E8F">
            <w:pPr>
              <w:numPr>
                <w:ilvl w:val="0"/>
                <w:numId w:val="38"/>
              </w:numPr>
              <w:rPr>
                <w:rFonts w:ascii="Calibri" w:hAnsi="Calibri" w:cs="Calibri"/>
                <w:color w:val="000000"/>
                <w:sz w:val="22"/>
                <w:szCs w:val="22"/>
                <w:lang w:val="en"/>
              </w:rPr>
            </w:pPr>
            <w:r w:rsidRPr="004C38BA">
              <w:rPr>
                <w:rFonts w:ascii="Calibri" w:hAnsi="Calibri" w:cs="Calibri"/>
                <w:color w:val="000000"/>
                <w:sz w:val="22"/>
                <w:szCs w:val="22"/>
                <w:lang w:val="en"/>
              </w:rPr>
              <w:t xml:space="preserve">The school are also following the guidance: </w:t>
            </w:r>
            <w:hyperlink r:id="rId38" w:history="1">
              <w:r w:rsidRPr="004C38BA">
                <w:rPr>
                  <w:rStyle w:val="Hyperlink"/>
                  <w:rFonts w:ascii="Calibri" w:hAnsi="Calibri" w:cs="Calibri"/>
                  <w:b/>
                  <w:bCs/>
                  <w:color w:val="4472C4"/>
                  <w:sz w:val="22"/>
                  <w:szCs w:val="22"/>
                  <w:lang w:val="en"/>
                </w:rPr>
                <w:t>Guidance for contacts of people with confirmed coronavirus (COVID-19) infection who do not live with the person.</w:t>
              </w:r>
            </w:hyperlink>
          </w:p>
          <w:p w14:paraId="42D8A7D3" w14:textId="77777777" w:rsidR="008F6910" w:rsidRPr="004C38BA" w:rsidRDefault="008F6910" w:rsidP="00BA4E8F">
            <w:pPr>
              <w:numPr>
                <w:ilvl w:val="0"/>
                <w:numId w:val="38"/>
              </w:numPr>
              <w:rPr>
                <w:rFonts w:ascii="Calibri" w:hAnsi="Calibri" w:cs="Calibri"/>
                <w:color w:val="000000"/>
                <w:sz w:val="22"/>
                <w:szCs w:val="22"/>
                <w:lang w:val="en"/>
              </w:rPr>
            </w:pPr>
            <w:r w:rsidRPr="004C38BA">
              <w:rPr>
                <w:rFonts w:ascii="Calibri" w:hAnsi="Calibri" w:cs="Calibri"/>
                <w:color w:val="000000"/>
                <w:sz w:val="22"/>
                <w:szCs w:val="22"/>
                <w:lang w:val="en"/>
              </w:rPr>
              <w:t>You can be a contact anytime from 2 days before the person who tested positive developed their symptoms, and up to 10 days after, as this is when they can pass the infection on to others. A risk assessment may be undertaken to determine this, but a contact can be:</w:t>
            </w:r>
          </w:p>
          <w:p w14:paraId="0CAB1E53" w14:textId="77777777" w:rsidR="00BA4E8F" w:rsidRPr="004C38BA" w:rsidRDefault="00BA4E8F" w:rsidP="00BA4E8F">
            <w:pPr>
              <w:rPr>
                <w:rFonts w:ascii="Calibri" w:hAnsi="Calibri" w:cs="Calibri"/>
                <w:color w:val="000000"/>
                <w:sz w:val="22"/>
                <w:szCs w:val="22"/>
                <w:lang w:val="en"/>
              </w:rPr>
            </w:pPr>
          </w:p>
          <w:p w14:paraId="1BB7135F" w14:textId="77777777" w:rsidR="008F6910" w:rsidRPr="004C38BA" w:rsidRDefault="008F6910" w:rsidP="00BA4E8F">
            <w:pPr>
              <w:rPr>
                <w:rFonts w:ascii="Calibri" w:hAnsi="Calibri" w:cs="Calibri"/>
                <w:color w:val="000000"/>
                <w:sz w:val="22"/>
                <w:szCs w:val="22"/>
                <w:lang w:val="en"/>
              </w:rPr>
            </w:pPr>
            <w:r w:rsidRPr="004C38BA">
              <w:rPr>
                <w:rFonts w:ascii="Calibri" w:hAnsi="Calibri" w:cs="Calibri"/>
                <w:color w:val="000000"/>
                <w:sz w:val="22"/>
                <w:szCs w:val="22"/>
                <w:lang w:val="en"/>
              </w:rPr>
              <w:t>A close contact is defined as-</w:t>
            </w:r>
          </w:p>
          <w:p w14:paraId="596EE659" w14:textId="77777777" w:rsidR="008F6910" w:rsidRPr="004C38BA" w:rsidRDefault="008F6910" w:rsidP="00BA4E8F">
            <w:pPr>
              <w:numPr>
                <w:ilvl w:val="0"/>
                <w:numId w:val="39"/>
              </w:numPr>
              <w:rPr>
                <w:rFonts w:ascii="Calibri" w:hAnsi="Calibri" w:cs="Calibri"/>
                <w:color w:val="000000"/>
                <w:sz w:val="22"/>
                <w:szCs w:val="22"/>
                <w:lang w:val="en" w:eastAsia="en-GB"/>
              </w:rPr>
            </w:pPr>
            <w:r w:rsidRPr="004C38BA">
              <w:rPr>
                <w:rFonts w:ascii="Calibri" w:hAnsi="Calibri" w:cs="Calibri"/>
                <w:color w:val="000000"/>
                <w:sz w:val="22"/>
                <w:szCs w:val="22"/>
                <w:lang w:val="en"/>
              </w:rPr>
              <w:t>Anyone who lives in the same household as someone with COVID-19 symptoms or who has tested positive for COVID-</w:t>
            </w:r>
            <w:proofErr w:type="gramStart"/>
            <w:r w:rsidRPr="004C38BA">
              <w:rPr>
                <w:rFonts w:ascii="Calibri" w:hAnsi="Calibri" w:cs="Calibri"/>
                <w:color w:val="000000"/>
                <w:sz w:val="22"/>
                <w:szCs w:val="22"/>
                <w:lang w:val="en"/>
              </w:rPr>
              <w:t>19</w:t>
            </w:r>
            <w:proofErr w:type="gramEnd"/>
          </w:p>
          <w:p w14:paraId="0E87BF13" w14:textId="77777777" w:rsidR="008F6910" w:rsidRPr="004C38BA" w:rsidRDefault="008F6910" w:rsidP="00BA4E8F">
            <w:pPr>
              <w:numPr>
                <w:ilvl w:val="0"/>
                <w:numId w:val="39"/>
              </w:numPr>
              <w:rPr>
                <w:rFonts w:ascii="Calibri" w:hAnsi="Calibri" w:cs="Calibri"/>
                <w:color w:val="000000"/>
                <w:sz w:val="22"/>
                <w:szCs w:val="22"/>
                <w:lang w:val="en"/>
              </w:rPr>
            </w:pPr>
            <w:r w:rsidRPr="004C38BA">
              <w:rPr>
                <w:rFonts w:ascii="Calibri" w:hAnsi="Calibri" w:cs="Calibri"/>
                <w:color w:val="000000"/>
                <w:sz w:val="22"/>
                <w:szCs w:val="22"/>
                <w:lang w:val="en"/>
              </w:rPr>
              <w:t xml:space="preserve">Anyone who has had any of the following types of contact with someone who has tested positive for COVID-19 with a PCR test: </w:t>
            </w:r>
          </w:p>
          <w:p w14:paraId="08B9EE1C" w14:textId="77777777" w:rsidR="008F6910" w:rsidRPr="004C38BA" w:rsidRDefault="008F6910" w:rsidP="00BA4E8F">
            <w:pPr>
              <w:numPr>
                <w:ilvl w:val="0"/>
                <w:numId w:val="39"/>
              </w:numPr>
              <w:rPr>
                <w:rFonts w:ascii="Calibri" w:hAnsi="Calibri" w:cs="Calibri"/>
                <w:color w:val="000000"/>
                <w:sz w:val="22"/>
                <w:szCs w:val="22"/>
                <w:lang w:val="en"/>
              </w:rPr>
            </w:pPr>
            <w:r w:rsidRPr="004C38BA">
              <w:rPr>
                <w:rFonts w:ascii="Calibri" w:hAnsi="Calibri" w:cs="Calibri"/>
                <w:color w:val="000000"/>
                <w:sz w:val="22"/>
                <w:szCs w:val="22"/>
                <w:lang w:val="en"/>
              </w:rPr>
              <w:t xml:space="preserve">Face-to-face contact including being coughed on or having a face-to-face conversation within one </w:t>
            </w:r>
            <w:proofErr w:type="spellStart"/>
            <w:proofErr w:type="gramStart"/>
            <w:r w:rsidRPr="004C38BA">
              <w:rPr>
                <w:rFonts w:ascii="Calibri" w:hAnsi="Calibri" w:cs="Calibri"/>
                <w:color w:val="000000"/>
                <w:sz w:val="22"/>
                <w:szCs w:val="22"/>
                <w:lang w:val="en"/>
              </w:rPr>
              <w:t>metre</w:t>
            </w:r>
            <w:proofErr w:type="spellEnd"/>
            <w:proofErr w:type="gramEnd"/>
          </w:p>
          <w:p w14:paraId="5FF0501B" w14:textId="77777777" w:rsidR="008F6910" w:rsidRPr="004C38BA" w:rsidRDefault="008F6910" w:rsidP="00BA4E8F">
            <w:pPr>
              <w:numPr>
                <w:ilvl w:val="0"/>
                <w:numId w:val="39"/>
              </w:numPr>
              <w:rPr>
                <w:rFonts w:ascii="Calibri" w:hAnsi="Calibri" w:cs="Calibri"/>
                <w:color w:val="000000"/>
                <w:sz w:val="22"/>
                <w:szCs w:val="22"/>
                <w:lang w:val="en"/>
              </w:rPr>
            </w:pPr>
            <w:r w:rsidRPr="004C38BA">
              <w:rPr>
                <w:rFonts w:ascii="Calibri" w:hAnsi="Calibri" w:cs="Calibri"/>
                <w:color w:val="000000"/>
                <w:sz w:val="22"/>
                <w:szCs w:val="22"/>
                <w:lang w:val="en"/>
              </w:rPr>
              <w:t xml:space="preserve">Been within one </w:t>
            </w:r>
            <w:proofErr w:type="spellStart"/>
            <w:r w:rsidRPr="004C38BA">
              <w:rPr>
                <w:rFonts w:ascii="Calibri" w:hAnsi="Calibri" w:cs="Calibri"/>
                <w:color w:val="000000"/>
                <w:sz w:val="22"/>
                <w:szCs w:val="22"/>
                <w:lang w:val="en"/>
              </w:rPr>
              <w:t>metre</w:t>
            </w:r>
            <w:proofErr w:type="spellEnd"/>
            <w:r w:rsidRPr="004C38BA">
              <w:rPr>
                <w:rFonts w:ascii="Calibri" w:hAnsi="Calibri" w:cs="Calibri"/>
                <w:color w:val="000000"/>
                <w:sz w:val="22"/>
                <w:szCs w:val="22"/>
                <w:lang w:val="en"/>
              </w:rPr>
              <w:t xml:space="preserve"> for one minute or longer without face-to-face </w:t>
            </w:r>
            <w:proofErr w:type="gramStart"/>
            <w:r w:rsidRPr="004C38BA">
              <w:rPr>
                <w:rFonts w:ascii="Calibri" w:hAnsi="Calibri" w:cs="Calibri"/>
                <w:color w:val="000000"/>
                <w:sz w:val="22"/>
                <w:szCs w:val="22"/>
                <w:lang w:val="en"/>
              </w:rPr>
              <w:t>contact</w:t>
            </w:r>
            <w:proofErr w:type="gramEnd"/>
          </w:p>
          <w:p w14:paraId="213E14E5" w14:textId="77777777" w:rsidR="008F6910" w:rsidRPr="004C38BA" w:rsidRDefault="008F6910" w:rsidP="00BA4E8F">
            <w:pPr>
              <w:numPr>
                <w:ilvl w:val="0"/>
                <w:numId w:val="39"/>
              </w:numPr>
              <w:rPr>
                <w:rFonts w:ascii="Calibri" w:hAnsi="Calibri" w:cs="Calibri"/>
                <w:color w:val="000000"/>
                <w:sz w:val="22"/>
                <w:szCs w:val="22"/>
                <w:lang w:val="en"/>
              </w:rPr>
            </w:pPr>
            <w:r w:rsidRPr="004C38BA">
              <w:rPr>
                <w:rFonts w:ascii="Calibri" w:hAnsi="Calibri" w:cs="Calibri"/>
                <w:color w:val="000000"/>
                <w:sz w:val="22"/>
                <w:szCs w:val="22"/>
                <w:lang w:val="en"/>
              </w:rPr>
              <w:t xml:space="preserve">Been within 2 </w:t>
            </w:r>
            <w:proofErr w:type="spellStart"/>
            <w:r w:rsidRPr="004C38BA">
              <w:rPr>
                <w:rFonts w:ascii="Calibri" w:hAnsi="Calibri" w:cs="Calibri"/>
                <w:color w:val="000000"/>
                <w:sz w:val="22"/>
                <w:szCs w:val="22"/>
                <w:lang w:val="en"/>
              </w:rPr>
              <w:t>metres</w:t>
            </w:r>
            <w:proofErr w:type="spellEnd"/>
            <w:r w:rsidRPr="004C38BA">
              <w:rPr>
                <w:rFonts w:ascii="Calibri" w:hAnsi="Calibri" w:cs="Calibri"/>
                <w:color w:val="000000"/>
                <w:sz w:val="22"/>
                <w:szCs w:val="22"/>
                <w:lang w:val="en"/>
              </w:rPr>
              <w:t xml:space="preserve"> of someone for more than 15 minutes (either as a one-off contact, or added up together over one day)</w:t>
            </w:r>
          </w:p>
          <w:p w14:paraId="65B45D0C" w14:textId="77777777" w:rsidR="008F6910" w:rsidRPr="004C38BA" w:rsidRDefault="008F6910" w:rsidP="00BA4E8F">
            <w:pPr>
              <w:pStyle w:val="NormalWeb"/>
              <w:numPr>
                <w:ilvl w:val="0"/>
                <w:numId w:val="39"/>
              </w:numPr>
              <w:tabs>
                <w:tab w:val="left" w:pos="246"/>
              </w:tabs>
              <w:spacing w:before="0" w:beforeAutospacing="0" w:after="0" w:afterAutospacing="0"/>
              <w:rPr>
                <w:rFonts w:ascii="Calibri" w:hAnsi="Calibri" w:cs="Calibri"/>
                <w:color w:val="000000"/>
                <w:sz w:val="22"/>
                <w:szCs w:val="22"/>
                <w:lang w:val="en"/>
              </w:rPr>
            </w:pPr>
            <w:r w:rsidRPr="004C38BA">
              <w:rPr>
                <w:rFonts w:ascii="Calibri" w:hAnsi="Calibri" w:cs="Calibri"/>
                <w:color w:val="000000"/>
                <w:sz w:val="22"/>
                <w:szCs w:val="22"/>
                <w:lang w:val="en"/>
              </w:rPr>
              <w:t>Travelled in the same vehicle or a plane.</w:t>
            </w:r>
          </w:p>
        </w:tc>
        <w:tc>
          <w:tcPr>
            <w:tcW w:w="4395" w:type="dxa"/>
          </w:tcPr>
          <w:p w14:paraId="5362769E" w14:textId="77777777" w:rsidR="008F6910" w:rsidRPr="004C38BA" w:rsidRDefault="008F6910" w:rsidP="00BA4E8F">
            <w:pPr>
              <w:pStyle w:val="Default"/>
              <w:ind w:left="360"/>
              <w:rPr>
                <w:rFonts w:ascii="Calibri" w:hAnsi="Calibri" w:cs="Calibri"/>
                <w:sz w:val="22"/>
                <w:szCs w:val="22"/>
              </w:rPr>
            </w:pPr>
          </w:p>
        </w:tc>
        <w:tc>
          <w:tcPr>
            <w:tcW w:w="1134" w:type="dxa"/>
          </w:tcPr>
          <w:p w14:paraId="036D5C66" w14:textId="77777777" w:rsidR="008F6910" w:rsidRPr="004C38BA" w:rsidRDefault="008F6910" w:rsidP="008F6910">
            <w:pPr>
              <w:jc w:val="cente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157E7618" w14:textId="77777777" w:rsidR="008F6910" w:rsidRPr="004C38BA" w:rsidRDefault="008F6910" w:rsidP="008F6910">
            <w:pPr>
              <w:rPr>
                <w:rFonts w:ascii="Calibri" w:hAnsi="Calibri" w:cs="Calibri"/>
                <w:b/>
                <w:bCs/>
                <w:color w:val="000000"/>
                <w:sz w:val="22"/>
                <w:szCs w:val="22"/>
              </w:rPr>
            </w:pPr>
          </w:p>
        </w:tc>
      </w:tr>
      <w:tr w:rsidR="008F6910" w:rsidRPr="00A834A2" w14:paraId="06418274" w14:textId="77777777" w:rsidTr="00785E6D">
        <w:tblPrEx>
          <w:tblCellMar>
            <w:top w:w="0" w:type="dxa"/>
            <w:bottom w:w="0" w:type="dxa"/>
          </w:tblCellMar>
        </w:tblPrEx>
        <w:trPr>
          <w:trHeight w:val="686"/>
        </w:trPr>
        <w:tc>
          <w:tcPr>
            <w:tcW w:w="1908" w:type="dxa"/>
            <w:vAlign w:val="center"/>
          </w:tcPr>
          <w:p w14:paraId="2681E5DE"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Invalid LFD Test result</w:t>
            </w:r>
          </w:p>
        </w:tc>
        <w:tc>
          <w:tcPr>
            <w:tcW w:w="1134" w:type="dxa"/>
          </w:tcPr>
          <w:p w14:paraId="605C3AF5"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4D4EA384" w14:textId="77777777" w:rsidR="008F6910" w:rsidRPr="00A834A2" w:rsidRDefault="008F6910" w:rsidP="008F6910">
            <w:pPr>
              <w:pStyle w:val="NormalWeb"/>
              <w:numPr>
                <w:ilvl w:val="0"/>
                <w:numId w:val="24"/>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Staff/students supervised to undertake the test.</w:t>
            </w:r>
          </w:p>
          <w:p w14:paraId="5CE3E8FA" w14:textId="77777777" w:rsidR="008F6910" w:rsidRPr="00A834A2" w:rsidRDefault="008F6910" w:rsidP="008F6910">
            <w:pPr>
              <w:pStyle w:val="NormalWeb"/>
              <w:numPr>
                <w:ilvl w:val="0"/>
                <w:numId w:val="24"/>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 xml:space="preserve">Testing carried out in line with </w:t>
            </w:r>
            <w:hyperlink r:id="rId39" w:history="1">
              <w:r w:rsidRPr="00A834A2">
                <w:rPr>
                  <w:rStyle w:val="Hyperlink"/>
                  <w:rFonts w:ascii="Calibri" w:hAnsi="Calibri" w:cs="Calibri"/>
                  <w:b/>
                  <w:bCs/>
                  <w:sz w:val="22"/>
                  <w:szCs w:val="22"/>
                  <w:lang w:val="en"/>
                </w:rPr>
                <w:t>‘How to Guide’ Rapid Testing in Schools and College</w:t>
              </w:r>
              <w:r w:rsidRPr="00A834A2">
                <w:rPr>
                  <w:rStyle w:val="Hyperlink"/>
                  <w:rFonts w:ascii="Calibri" w:hAnsi="Calibri" w:cs="Calibri"/>
                  <w:b/>
                  <w:bCs/>
                  <w:sz w:val="22"/>
                  <w:szCs w:val="22"/>
                  <w:lang w:val="en"/>
                </w:rPr>
                <w:t>s</w:t>
              </w:r>
            </w:hyperlink>
          </w:p>
          <w:p w14:paraId="2E6D997C" w14:textId="77777777" w:rsidR="008F6910" w:rsidRPr="00A834A2" w:rsidRDefault="008F6910" w:rsidP="008F6910">
            <w:pPr>
              <w:pStyle w:val="NormalWeb"/>
              <w:tabs>
                <w:tab w:val="left" w:pos="246"/>
              </w:tabs>
              <w:spacing w:before="60" w:beforeAutospacing="0" w:after="60" w:afterAutospacing="0"/>
              <w:ind w:left="360"/>
              <w:rPr>
                <w:rFonts w:ascii="Calibri" w:hAnsi="Calibri" w:cs="Calibri"/>
                <w:b/>
                <w:bCs/>
                <w:color w:val="000000"/>
                <w:sz w:val="22"/>
                <w:szCs w:val="22"/>
                <w:lang w:val="en"/>
              </w:rPr>
            </w:pPr>
          </w:p>
        </w:tc>
        <w:tc>
          <w:tcPr>
            <w:tcW w:w="4395" w:type="dxa"/>
          </w:tcPr>
          <w:p w14:paraId="3DA5FBA5" w14:textId="77777777" w:rsidR="008F6910" w:rsidRPr="00A834A2" w:rsidRDefault="008F6910" w:rsidP="008F6910">
            <w:pPr>
              <w:pStyle w:val="Default"/>
              <w:numPr>
                <w:ilvl w:val="0"/>
                <w:numId w:val="23"/>
              </w:numPr>
              <w:rPr>
                <w:rFonts w:ascii="Calibri" w:hAnsi="Calibri" w:cs="Calibri"/>
                <w:sz w:val="22"/>
                <w:szCs w:val="22"/>
              </w:rPr>
            </w:pPr>
            <w:r w:rsidRPr="00A834A2">
              <w:rPr>
                <w:rFonts w:ascii="Calibri" w:hAnsi="Calibri" w:cs="Calibri"/>
                <w:sz w:val="22"/>
                <w:szCs w:val="22"/>
              </w:rPr>
              <w:t xml:space="preserve">Staff/students who return an invalid (or could not read sample) LFD result, should repeat the test. </w:t>
            </w:r>
          </w:p>
          <w:p w14:paraId="23B3BB5D" w14:textId="77777777" w:rsidR="008F6910" w:rsidRPr="00A834A2" w:rsidRDefault="008F6910" w:rsidP="008F6910">
            <w:pPr>
              <w:numPr>
                <w:ilvl w:val="0"/>
                <w:numId w:val="23"/>
              </w:numPr>
              <w:tabs>
                <w:tab w:val="left" w:pos="320"/>
              </w:tabs>
              <w:spacing w:before="60" w:after="60"/>
              <w:rPr>
                <w:rFonts w:ascii="Calibri" w:hAnsi="Calibri" w:cs="Calibri"/>
                <w:sz w:val="22"/>
                <w:szCs w:val="22"/>
              </w:rPr>
            </w:pPr>
            <w:r w:rsidRPr="00A834A2">
              <w:rPr>
                <w:rFonts w:ascii="Calibri" w:hAnsi="Calibri" w:cs="Calibri"/>
                <w:sz w:val="22"/>
                <w:szCs w:val="22"/>
              </w:rPr>
              <w:t>If the second test is invalid, the staff/student should take a PCR test.</w:t>
            </w:r>
          </w:p>
          <w:p w14:paraId="4127B122" w14:textId="77777777" w:rsidR="008F6910" w:rsidRPr="00A834A2" w:rsidRDefault="008F6910" w:rsidP="008F6910">
            <w:pPr>
              <w:numPr>
                <w:ilvl w:val="0"/>
                <w:numId w:val="23"/>
              </w:numPr>
              <w:tabs>
                <w:tab w:val="left" w:pos="320"/>
              </w:tabs>
              <w:spacing w:before="60" w:after="60"/>
              <w:rPr>
                <w:rFonts w:ascii="Calibri" w:hAnsi="Calibri" w:cs="Calibri"/>
                <w:sz w:val="22"/>
                <w:szCs w:val="22"/>
              </w:rPr>
            </w:pPr>
            <w:r w:rsidRPr="00A834A2">
              <w:rPr>
                <w:rFonts w:ascii="Calibri" w:hAnsi="Calibri" w:cs="Calibri"/>
                <w:sz w:val="22"/>
                <w:szCs w:val="22"/>
              </w:rPr>
              <w:t xml:space="preserve">Staff/student to be isolated/sent home. </w:t>
            </w:r>
          </w:p>
        </w:tc>
        <w:tc>
          <w:tcPr>
            <w:tcW w:w="1134" w:type="dxa"/>
          </w:tcPr>
          <w:p w14:paraId="2AC330BB"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1D31456F" w14:textId="77777777" w:rsidR="008F6910" w:rsidRPr="00A834A2" w:rsidRDefault="008F6910" w:rsidP="008F6910">
            <w:pPr>
              <w:rPr>
                <w:rFonts w:ascii="Calibri" w:hAnsi="Calibri" w:cs="Calibri"/>
                <w:b/>
                <w:bCs/>
                <w:color w:val="000000"/>
                <w:sz w:val="22"/>
                <w:szCs w:val="22"/>
              </w:rPr>
            </w:pPr>
          </w:p>
        </w:tc>
      </w:tr>
      <w:tr w:rsidR="008F6910" w:rsidRPr="00A834A2" w14:paraId="10DBEEF0" w14:textId="77777777" w:rsidTr="00785E6D">
        <w:tblPrEx>
          <w:tblCellMar>
            <w:top w:w="0" w:type="dxa"/>
            <w:bottom w:w="0" w:type="dxa"/>
          </w:tblCellMar>
        </w:tblPrEx>
        <w:trPr>
          <w:trHeight w:val="686"/>
        </w:trPr>
        <w:tc>
          <w:tcPr>
            <w:tcW w:w="1908" w:type="dxa"/>
            <w:vAlign w:val="center"/>
          </w:tcPr>
          <w:p w14:paraId="1A36486D"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Negative LFD Test Result</w:t>
            </w:r>
          </w:p>
        </w:tc>
        <w:tc>
          <w:tcPr>
            <w:tcW w:w="1134" w:type="dxa"/>
          </w:tcPr>
          <w:p w14:paraId="2F853E7D"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25BB006D" w14:textId="77777777" w:rsidR="008F6910" w:rsidRPr="00A834A2" w:rsidRDefault="008F6910" w:rsidP="008F6910">
            <w:pPr>
              <w:pStyle w:val="NormalWeb"/>
              <w:numPr>
                <w:ilvl w:val="0"/>
                <w:numId w:val="25"/>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Staff/students supervised to undertake the test.</w:t>
            </w:r>
          </w:p>
          <w:p w14:paraId="120C2639" w14:textId="77777777" w:rsidR="008F6910" w:rsidRPr="00A834A2" w:rsidRDefault="008F6910" w:rsidP="008F6910">
            <w:pPr>
              <w:pStyle w:val="NormalWeb"/>
              <w:numPr>
                <w:ilvl w:val="0"/>
                <w:numId w:val="25"/>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 xml:space="preserve">Testing carried out in line with </w:t>
            </w:r>
            <w:hyperlink r:id="rId40" w:history="1">
              <w:r w:rsidRPr="00A834A2">
                <w:rPr>
                  <w:rStyle w:val="Hyperlink"/>
                  <w:rFonts w:ascii="Calibri" w:hAnsi="Calibri" w:cs="Calibri"/>
                  <w:b/>
                  <w:bCs/>
                  <w:sz w:val="22"/>
                  <w:szCs w:val="22"/>
                  <w:lang w:val="en"/>
                </w:rPr>
                <w:t>‘How to Guide’ Rapid Testing in Schools and</w:t>
              </w:r>
              <w:r w:rsidRPr="00A834A2">
                <w:rPr>
                  <w:rStyle w:val="Hyperlink"/>
                  <w:rFonts w:ascii="Calibri" w:hAnsi="Calibri" w:cs="Calibri"/>
                  <w:b/>
                  <w:bCs/>
                  <w:sz w:val="22"/>
                  <w:szCs w:val="22"/>
                  <w:lang w:val="en"/>
                </w:rPr>
                <w:t xml:space="preserve"> </w:t>
              </w:r>
              <w:r w:rsidRPr="00A834A2">
                <w:rPr>
                  <w:rStyle w:val="Hyperlink"/>
                  <w:rFonts w:ascii="Calibri" w:hAnsi="Calibri" w:cs="Calibri"/>
                  <w:b/>
                  <w:bCs/>
                  <w:sz w:val="22"/>
                  <w:szCs w:val="22"/>
                  <w:lang w:val="en"/>
                </w:rPr>
                <w:t>Colleges</w:t>
              </w:r>
            </w:hyperlink>
          </w:p>
          <w:p w14:paraId="77231D43" w14:textId="77777777" w:rsidR="008F6910" w:rsidRPr="00A834A2" w:rsidRDefault="008F6910" w:rsidP="008F6910">
            <w:pPr>
              <w:pStyle w:val="NormalWeb"/>
              <w:tabs>
                <w:tab w:val="left" w:pos="246"/>
              </w:tabs>
              <w:spacing w:before="60" w:beforeAutospacing="0" w:after="60" w:afterAutospacing="0"/>
              <w:rPr>
                <w:rFonts w:ascii="Calibri" w:hAnsi="Calibri" w:cs="Calibri"/>
                <w:b/>
                <w:bCs/>
                <w:color w:val="000000"/>
                <w:sz w:val="22"/>
                <w:szCs w:val="22"/>
                <w:lang w:val="en"/>
              </w:rPr>
            </w:pPr>
          </w:p>
        </w:tc>
        <w:tc>
          <w:tcPr>
            <w:tcW w:w="4395" w:type="dxa"/>
          </w:tcPr>
          <w:p w14:paraId="19269B43" w14:textId="77777777" w:rsidR="008F6910" w:rsidRPr="00A834A2" w:rsidRDefault="008F6910" w:rsidP="008F6910">
            <w:pPr>
              <w:pStyle w:val="Default"/>
              <w:numPr>
                <w:ilvl w:val="0"/>
                <w:numId w:val="25"/>
              </w:numPr>
              <w:rPr>
                <w:rFonts w:ascii="Calibri" w:hAnsi="Calibri" w:cs="Calibri"/>
                <w:sz w:val="22"/>
                <w:szCs w:val="22"/>
              </w:rPr>
            </w:pPr>
            <w:r w:rsidRPr="00A834A2">
              <w:rPr>
                <w:rFonts w:ascii="Calibri" w:hAnsi="Calibri" w:cs="Calibri"/>
                <w:sz w:val="22"/>
                <w:szCs w:val="22"/>
              </w:rPr>
              <w:t xml:space="preserve">Staff/students who return a negative test result do not need to self-isolate unless: </w:t>
            </w:r>
          </w:p>
          <w:p w14:paraId="791F1FFE" w14:textId="77777777" w:rsidR="008F6910" w:rsidRPr="00A834A2" w:rsidRDefault="008F6910" w:rsidP="008F6910">
            <w:pPr>
              <w:pStyle w:val="Default"/>
              <w:numPr>
                <w:ilvl w:val="1"/>
                <w:numId w:val="25"/>
              </w:numPr>
              <w:rPr>
                <w:rFonts w:ascii="Calibri" w:hAnsi="Calibri" w:cs="Calibri"/>
                <w:sz w:val="22"/>
                <w:szCs w:val="22"/>
              </w:rPr>
            </w:pPr>
            <w:r w:rsidRPr="00A834A2">
              <w:rPr>
                <w:rFonts w:ascii="Calibri" w:hAnsi="Calibri" w:cs="Calibri"/>
                <w:sz w:val="22"/>
                <w:szCs w:val="22"/>
              </w:rPr>
              <w:t xml:space="preserve">They are symptomatic (they will need to book a PCR test) </w:t>
            </w:r>
          </w:p>
          <w:p w14:paraId="3A1B5E7E" w14:textId="77777777" w:rsidR="008F6910" w:rsidRPr="00A834A2" w:rsidRDefault="008F6910" w:rsidP="008F6910">
            <w:pPr>
              <w:pStyle w:val="Default"/>
              <w:numPr>
                <w:ilvl w:val="1"/>
                <w:numId w:val="25"/>
              </w:numPr>
              <w:rPr>
                <w:rFonts w:ascii="Calibri" w:hAnsi="Calibri" w:cs="Calibri"/>
                <w:sz w:val="22"/>
                <w:szCs w:val="22"/>
              </w:rPr>
            </w:pPr>
            <w:r w:rsidRPr="00A834A2">
              <w:rPr>
                <w:rFonts w:ascii="Calibri" w:hAnsi="Calibri" w:cs="Calibri"/>
                <w:sz w:val="22"/>
                <w:szCs w:val="22"/>
              </w:rPr>
              <w:t xml:space="preserve">someone they live with tests positive (or has symptoms and has not been tested yet) </w:t>
            </w:r>
          </w:p>
          <w:p w14:paraId="4704CE22" w14:textId="77777777" w:rsidR="008F6910" w:rsidRPr="00A834A2" w:rsidRDefault="008F6910" w:rsidP="008F6910">
            <w:pPr>
              <w:pStyle w:val="Default"/>
              <w:numPr>
                <w:ilvl w:val="1"/>
                <w:numId w:val="25"/>
              </w:numPr>
              <w:rPr>
                <w:rFonts w:ascii="Calibri" w:hAnsi="Calibri" w:cs="Calibri"/>
                <w:sz w:val="22"/>
                <w:szCs w:val="22"/>
              </w:rPr>
            </w:pPr>
            <w:r w:rsidRPr="00A834A2">
              <w:rPr>
                <w:rFonts w:ascii="Calibri" w:hAnsi="Calibri" w:cs="Calibri"/>
                <w:sz w:val="22"/>
                <w:szCs w:val="22"/>
              </w:rPr>
              <w:t xml:space="preserve">they have been traced as a contact of someone who tested positive. </w:t>
            </w:r>
          </w:p>
          <w:p w14:paraId="1E64B756" w14:textId="77777777" w:rsidR="008F6910" w:rsidRPr="00A834A2" w:rsidRDefault="008F6910" w:rsidP="008F6910">
            <w:pPr>
              <w:pStyle w:val="Default"/>
              <w:numPr>
                <w:ilvl w:val="0"/>
                <w:numId w:val="25"/>
              </w:numPr>
              <w:rPr>
                <w:rFonts w:ascii="Calibri" w:hAnsi="Calibri" w:cs="Calibri"/>
                <w:b/>
                <w:bCs/>
                <w:sz w:val="22"/>
                <w:szCs w:val="22"/>
              </w:rPr>
            </w:pPr>
            <w:r w:rsidRPr="00A834A2">
              <w:rPr>
                <w:rFonts w:ascii="Calibri" w:hAnsi="Calibri" w:cs="Calibri"/>
                <w:sz w:val="22"/>
                <w:szCs w:val="22"/>
              </w:rPr>
              <w:t>They must continue with daily contact testing, if part of a school daily-testing bubble and follow national and local guidance on Covid-19 control measures.</w:t>
            </w:r>
          </w:p>
        </w:tc>
        <w:tc>
          <w:tcPr>
            <w:tcW w:w="1134" w:type="dxa"/>
          </w:tcPr>
          <w:p w14:paraId="18DA0E93"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006DD6F4" w14:textId="77777777" w:rsidR="008F6910" w:rsidRPr="00A834A2" w:rsidRDefault="008F6910" w:rsidP="008F6910">
            <w:pPr>
              <w:rPr>
                <w:rFonts w:ascii="Calibri" w:hAnsi="Calibri" w:cs="Calibri"/>
                <w:b/>
                <w:bCs/>
                <w:color w:val="000000"/>
                <w:sz w:val="22"/>
                <w:szCs w:val="22"/>
              </w:rPr>
            </w:pPr>
          </w:p>
        </w:tc>
      </w:tr>
      <w:tr w:rsidR="008F6910" w:rsidRPr="00A834A2" w14:paraId="5F11B857" w14:textId="77777777" w:rsidTr="00785E6D">
        <w:tblPrEx>
          <w:tblCellMar>
            <w:top w:w="0" w:type="dxa"/>
            <w:bottom w:w="0" w:type="dxa"/>
          </w:tblCellMar>
        </w:tblPrEx>
        <w:trPr>
          <w:trHeight w:val="686"/>
        </w:trPr>
        <w:tc>
          <w:tcPr>
            <w:tcW w:w="1908" w:type="dxa"/>
            <w:vAlign w:val="center"/>
          </w:tcPr>
          <w:p w14:paraId="606A2BAD"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Incorrect result communication-Wrong samples or miscoding of results</w:t>
            </w:r>
          </w:p>
        </w:tc>
        <w:tc>
          <w:tcPr>
            <w:tcW w:w="1134" w:type="dxa"/>
          </w:tcPr>
          <w:p w14:paraId="641A83EB"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6843BE76" w14:textId="77777777" w:rsidR="008F6910" w:rsidRPr="00A834A2" w:rsidRDefault="008F6910" w:rsidP="008F6910">
            <w:pPr>
              <w:pStyle w:val="NormalWeb"/>
              <w:numPr>
                <w:ilvl w:val="0"/>
                <w:numId w:val="26"/>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Testing schedule in place.</w:t>
            </w:r>
          </w:p>
          <w:p w14:paraId="09EEAAE2" w14:textId="77777777" w:rsidR="008F6910" w:rsidRPr="00A834A2" w:rsidRDefault="008F6910" w:rsidP="008F6910">
            <w:pPr>
              <w:pStyle w:val="NormalWeb"/>
              <w:numPr>
                <w:ilvl w:val="0"/>
                <w:numId w:val="26"/>
              </w:numPr>
              <w:tabs>
                <w:tab w:val="left" w:pos="246"/>
              </w:tabs>
              <w:spacing w:before="60" w:beforeAutospacing="0" w:after="60" w:afterAutospacing="0"/>
              <w:rPr>
                <w:rFonts w:ascii="Calibri" w:hAnsi="Calibri" w:cs="Calibri"/>
                <w:color w:val="000000"/>
                <w:sz w:val="22"/>
                <w:szCs w:val="22"/>
                <w:lang w:val="en"/>
              </w:rPr>
            </w:pPr>
            <w:r w:rsidRPr="00A834A2">
              <w:rPr>
                <w:rFonts w:ascii="Calibri" w:hAnsi="Calibri" w:cs="Calibri"/>
                <w:color w:val="000000"/>
                <w:sz w:val="22"/>
                <w:szCs w:val="22"/>
                <w:lang w:val="en"/>
              </w:rPr>
              <w:t>2 identical barcodes are provided to staff/student at check in.</w:t>
            </w:r>
          </w:p>
          <w:p w14:paraId="241E56CD" w14:textId="77777777" w:rsidR="008F6910" w:rsidRPr="00A834A2" w:rsidRDefault="008F6910" w:rsidP="008F6910">
            <w:pPr>
              <w:pStyle w:val="NormalWeb"/>
              <w:numPr>
                <w:ilvl w:val="0"/>
                <w:numId w:val="26"/>
              </w:numPr>
              <w:tabs>
                <w:tab w:val="left" w:pos="246"/>
              </w:tabs>
              <w:spacing w:before="60" w:beforeAutospacing="0" w:after="60" w:afterAutospacing="0"/>
              <w:rPr>
                <w:rFonts w:ascii="Calibri" w:hAnsi="Calibri" w:cs="Calibri"/>
                <w:color w:val="000000"/>
                <w:sz w:val="22"/>
                <w:szCs w:val="22"/>
                <w:lang w:val="en"/>
              </w:rPr>
            </w:pPr>
            <w:r w:rsidRPr="00A834A2">
              <w:rPr>
                <w:rFonts w:ascii="Calibri" w:hAnsi="Calibri" w:cs="Calibri"/>
                <w:color w:val="000000"/>
                <w:sz w:val="22"/>
                <w:szCs w:val="22"/>
                <w:lang w:val="en"/>
              </w:rPr>
              <w:t>Staff/student details are registered to</w:t>
            </w:r>
            <w:r w:rsidR="00BA4E8F">
              <w:rPr>
                <w:rFonts w:ascii="Calibri" w:hAnsi="Calibri" w:cs="Calibri"/>
                <w:color w:val="000000"/>
                <w:sz w:val="22"/>
                <w:szCs w:val="22"/>
                <w:lang w:val="en"/>
              </w:rPr>
              <w:t xml:space="preserve"> </w:t>
            </w:r>
            <w:r w:rsidRPr="00A834A2">
              <w:rPr>
                <w:rFonts w:ascii="Calibri" w:hAnsi="Calibri" w:cs="Calibri"/>
                <w:color w:val="000000"/>
                <w:sz w:val="22"/>
                <w:szCs w:val="22"/>
                <w:lang w:val="en"/>
              </w:rPr>
              <w:t>a unique barcode before conducting the test.</w:t>
            </w:r>
          </w:p>
          <w:p w14:paraId="3AF4C0E1" w14:textId="77777777" w:rsidR="008F6910" w:rsidRPr="00A834A2" w:rsidRDefault="008F6910" w:rsidP="008F6910">
            <w:pPr>
              <w:pStyle w:val="NormalWeb"/>
              <w:numPr>
                <w:ilvl w:val="0"/>
                <w:numId w:val="26"/>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Barcodes are attached by trained staff at the sample collection bay.</w:t>
            </w:r>
          </w:p>
          <w:p w14:paraId="5A983960" w14:textId="77777777" w:rsidR="008F6910" w:rsidRPr="00A834A2" w:rsidRDefault="008F6910" w:rsidP="008F6910">
            <w:pPr>
              <w:pStyle w:val="NormalWeb"/>
              <w:numPr>
                <w:ilvl w:val="0"/>
                <w:numId w:val="26"/>
              </w:numPr>
              <w:tabs>
                <w:tab w:val="left" w:pos="246"/>
              </w:tabs>
              <w:spacing w:before="60" w:beforeAutospacing="0" w:after="60" w:afterAutospacing="0"/>
              <w:rPr>
                <w:rFonts w:ascii="Calibri" w:hAnsi="Calibri" w:cs="Calibri"/>
                <w:b/>
                <w:bCs/>
                <w:color w:val="000000"/>
                <w:sz w:val="22"/>
                <w:szCs w:val="22"/>
                <w:lang w:val="en"/>
              </w:rPr>
            </w:pPr>
            <w:r w:rsidRPr="00A834A2">
              <w:rPr>
                <w:rFonts w:ascii="Calibri" w:hAnsi="Calibri" w:cs="Calibri"/>
                <w:color w:val="000000"/>
                <w:sz w:val="22"/>
                <w:szCs w:val="22"/>
                <w:lang w:val="en"/>
              </w:rPr>
              <w:t xml:space="preserve">Barcodes are checked at the </w:t>
            </w:r>
            <w:r w:rsidR="00E1111B">
              <w:rPr>
                <w:rFonts w:ascii="Calibri" w:hAnsi="Calibri" w:cs="Calibri"/>
                <w:color w:val="000000"/>
                <w:sz w:val="22"/>
                <w:szCs w:val="22"/>
                <w:lang w:val="en"/>
              </w:rPr>
              <w:t>reception desk</w:t>
            </w:r>
            <w:r w:rsidRPr="00A834A2">
              <w:rPr>
                <w:rFonts w:ascii="Calibri" w:hAnsi="Calibri" w:cs="Calibri"/>
                <w:color w:val="000000"/>
                <w:sz w:val="22"/>
                <w:szCs w:val="22"/>
                <w:lang w:val="en"/>
              </w:rPr>
              <w:t xml:space="preserve"> and applied to LFD at this station</w:t>
            </w:r>
            <w:r w:rsidRPr="00A834A2">
              <w:rPr>
                <w:rFonts w:ascii="Calibri" w:hAnsi="Calibri" w:cs="Calibri"/>
                <w:b/>
                <w:bCs/>
                <w:color w:val="000000"/>
                <w:sz w:val="22"/>
                <w:szCs w:val="22"/>
                <w:lang w:val="en"/>
              </w:rPr>
              <w:t>.</w:t>
            </w:r>
          </w:p>
        </w:tc>
        <w:tc>
          <w:tcPr>
            <w:tcW w:w="4395" w:type="dxa"/>
          </w:tcPr>
          <w:p w14:paraId="1CDDF636" w14:textId="77777777" w:rsidR="008F6910" w:rsidRPr="00A834A2" w:rsidRDefault="008F6910" w:rsidP="008F6910">
            <w:pPr>
              <w:pStyle w:val="Default"/>
              <w:rPr>
                <w:rFonts w:ascii="Calibri" w:hAnsi="Calibri" w:cs="Calibri"/>
                <w:b/>
                <w:bCs/>
                <w:sz w:val="22"/>
                <w:szCs w:val="22"/>
              </w:rPr>
            </w:pPr>
          </w:p>
        </w:tc>
        <w:tc>
          <w:tcPr>
            <w:tcW w:w="1134" w:type="dxa"/>
          </w:tcPr>
          <w:p w14:paraId="0A3B4365"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1E954200" w14:textId="77777777" w:rsidR="008F6910" w:rsidRPr="00A834A2" w:rsidRDefault="008F6910" w:rsidP="008F6910">
            <w:pPr>
              <w:rPr>
                <w:rFonts w:ascii="Calibri" w:hAnsi="Calibri" w:cs="Calibri"/>
                <w:b/>
                <w:bCs/>
                <w:color w:val="000000"/>
                <w:sz w:val="22"/>
                <w:szCs w:val="22"/>
              </w:rPr>
            </w:pPr>
          </w:p>
        </w:tc>
      </w:tr>
      <w:tr w:rsidR="008F6910" w:rsidRPr="00A834A2" w14:paraId="6261E189" w14:textId="77777777" w:rsidTr="004C16B9">
        <w:tblPrEx>
          <w:tblCellMar>
            <w:top w:w="0" w:type="dxa"/>
            <w:bottom w:w="0" w:type="dxa"/>
          </w:tblCellMar>
        </w:tblPrEx>
        <w:trPr>
          <w:trHeight w:val="750"/>
        </w:trPr>
        <w:tc>
          <w:tcPr>
            <w:tcW w:w="1908" w:type="dxa"/>
            <w:vAlign w:val="center"/>
          </w:tcPr>
          <w:p w14:paraId="45D9C03D" w14:textId="77777777" w:rsidR="008F6910" w:rsidRPr="00A834A2" w:rsidRDefault="008F6910" w:rsidP="008F6910">
            <w:pPr>
              <w:rPr>
                <w:rFonts w:ascii="Calibri" w:hAnsi="Calibri" w:cs="Calibri"/>
                <w:sz w:val="22"/>
                <w:szCs w:val="22"/>
              </w:rPr>
            </w:pPr>
            <w:r w:rsidRPr="00A834A2">
              <w:rPr>
                <w:rFonts w:ascii="Calibri" w:hAnsi="Calibri" w:cs="Calibri"/>
                <w:sz w:val="22"/>
                <w:szCs w:val="22"/>
              </w:rPr>
              <w:t>Contact between subjects and testing site staff increasing the risk of transmission of COVID19. The following roles will be involved:</w:t>
            </w:r>
          </w:p>
          <w:p w14:paraId="4DB0CDCF"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Quality lead/team leader</w:t>
            </w:r>
          </w:p>
          <w:p w14:paraId="12D45C63"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 xml:space="preserve">Test assistants </w:t>
            </w:r>
          </w:p>
          <w:p w14:paraId="77E901CD"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Processors</w:t>
            </w:r>
          </w:p>
          <w:p w14:paraId="40F70C62"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COVID 19 co-ordinators</w:t>
            </w:r>
          </w:p>
          <w:p w14:paraId="60A2EFA1"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Registration assistants</w:t>
            </w:r>
          </w:p>
          <w:p w14:paraId="65CFE022"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Results recorders</w:t>
            </w:r>
          </w:p>
          <w:p w14:paraId="72D660B9" w14:textId="77777777" w:rsidR="008F6910" w:rsidRPr="00A834A2" w:rsidRDefault="008F6910" w:rsidP="008F6910">
            <w:pPr>
              <w:numPr>
                <w:ilvl w:val="0"/>
                <w:numId w:val="4"/>
              </w:numPr>
              <w:rPr>
                <w:rFonts w:ascii="Calibri" w:hAnsi="Calibri" w:cs="Calibri"/>
                <w:sz w:val="22"/>
                <w:szCs w:val="22"/>
              </w:rPr>
            </w:pPr>
            <w:r w:rsidRPr="00A834A2">
              <w:rPr>
                <w:rFonts w:ascii="Calibri" w:hAnsi="Calibri" w:cs="Calibri"/>
                <w:sz w:val="22"/>
                <w:szCs w:val="22"/>
              </w:rPr>
              <w:t xml:space="preserve">Cleaning staff </w:t>
            </w:r>
          </w:p>
          <w:p w14:paraId="25499A63" w14:textId="77777777" w:rsidR="008F6910" w:rsidRPr="00A834A2" w:rsidRDefault="008F6910" w:rsidP="008F6910">
            <w:pPr>
              <w:rPr>
                <w:rFonts w:ascii="Calibri" w:hAnsi="Calibri" w:cs="Calibri"/>
                <w:sz w:val="22"/>
                <w:szCs w:val="22"/>
              </w:rPr>
            </w:pPr>
          </w:p>
          <w:p w14:paraId="13B48123" w14:textId="77777777" w:rsidR="008F6910" w:rsidRPr="00A834A2" w:rsidRDefault="008F6910" w:rsidP="008F6910">
            <w:pPr>
              <w:rPr>
                <w:rFonts w:ascii="Calibri" w:hAnsi="Calibri" w:cs="Calibri"/>
                <w:i/>
                <w:iCs/>
                <w:sz w:val="22"/>
                <w:szCs w:val="22"/>
              </w:rPr>
            </w:pPr>
            <w:r w:rsidRPr="00A834A2">
              <w:rPr>
                <w:rFonts w:ascii="Calibri" w:hAnsi="Calibri" w:cs="Calibri"/>
                <w:i/>
                <w:iCs/>
                <w:sz w:val="22"/>
                <w:szCs w:val="22"/>
              </w:rPr>
              <w:t>n.b. it is expected that staff will be able to carry out dual roles.</w:t>
            </w:r>
          </w:p>
        </w:tc>
        <w:tc>
          <w:tcPr>
            <w:tcW w:w="1134" w:type="dxa"/>
          </w:tcPr>
          <w:p w14:paraId="0ECAE5E6"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18E2554A" w14:textId="77777777" w:rsidR="008F6910" w:rsidRPr="00A834A2" w:rsidRDefault="008F6910" w:rsidP="008F6910">
            <w:pPr>
              <w:numPr>
                <w:ilvl w:val="0"/>
                <w:numId w:val="26"/>
              </w:numPr>
              <w:rPr>
                <w:rFonts w:ascii="Calibri" w:eastAsia="Arial" w:hAnsi="Calibri" w:cs="Calibri"/>
                <w:color w:val="000000"/>
                <w:sz w:val="22"/>
                <w:szCs w:val="22"/>
              </w:rPr>
            </w:pPr>
            <w:r w:rsidRPr="00A834A2">
              <w:rPr>
                <w:rFonts w:ascii="Calibri" w:eastAsia="Arial" w:hAnsi="Calibri" w:cs="Calibri"/>
                <w:color w:val="000000"/>
                <w:sz w:val="22"/>
                <w:szCs w:val="22"/>
              </w:rPr>
              <w:t>Test staff have been given identified roles in the testing process.</w:t>
            </w:r>
          </w:p>
          <w:p w14:paraId="3DEEBC38" w14:textId="77777777" w:rsidR="008F6910" w:rsidRPr="00A834A2" w:rsidRDefault="008F6910" w:rsidP="008F6910">
            <w:pPr>
              <w:numPr>
                <w:ilvl w:val="0"/>
                <w:numId w:val="26"/>
              </w:numPr>
              <w:rPr>
                <w:rFonts w:ascii="Calibri" w:eastAsia="Arial" w:hAnsi="Calibri" w:cs="Calibri"/>
                <w:color w:val="000000"/>
                <w:sz w:val="22"/>
                <w:szCs w:val="22"/>
              </w:rPr>
            </w:pPr>
            <w:r w:rsidRPr="00A834A2">
              <w:rPr>
                <w:rFonts w:ascii="Calibri" w:eastAsia="Arial" w:hAnsi="Calibri" w:cs="Calibri"/>
                <w:color w:val="000000"/>
                <w:sz w:val="22"/>
                <w:szCs w:val="22"/>
              </w:rPr>
              <w:t>All Test area staff complete PPE &amp; Infection Control (Module 3) prior to commencement of the testing schedule.</w:t>
            </w:r>
          </w:p>
          <w:p w14:paraId="0AB77D00" w14:textId="77777777" w:rsidR="008F6910" w:rsidRPr="00A834A2" w:rsidRDefault="008F6910" w:rsidP="008F6910">
            <w:pPr>
              <w:numPr>
                <w:ilvl w:val="0"/>
                <w:numId w:val="26"/>
              </w:numPr>
              <w:rPr>
                <w:rFonts w:ascii="Calibri" w:eastAsia="Arial" w:hAnsi="Calibri" w:cs="Calibri"/>
                <w:color w:val="000000"/>
                <w:sz w:val="22"/>
                <w:szCs w:val="22"/>
              </w:rPr>
            </w:pPr>
            <w:r w:rsidRPr="00A834A2">
              <w:rPr>
                <w:rFonts w:ascii="Calibri" w:eastAsia="Arial" w:hAnsi="Calibri" w:cs="Calibri"/>
                <w:color w:val="000000"/>
                <w:sz w:val="22"/>
                <w:szCs w:val="22"/>
              </w:rPr>
              <w:t>Suitable and sufficient PPE provided.</w:t>
            </w:r>
          </w:p>
          <w:p w14:paraId="3C431582" w14:textId="77777777" w:rsidR="008F6910" w:rsidRPr="00A834A2" w:rsidRDefault="008F6910" w:rsidP="008F6910">
            <w:pPr>
              <w:numPr>
                <w:ilvl w:val="0"/>
                <w:numId w:val="26"/>
              </w:numPr>
              <w:rPr>
                <w:rFonts w:ascii="Calibri" w:eastAsia="Arial" w:hAnsi="Calibri" w:cs="Calibri"/>
                <w:color w:val="000000"/>
                <w:sz w:val="22"/>
                <w:szCs w:val="22"/>
              </w:rPr>
            </w:pPr>
            <w:r w:rsidRPr="00A834A2">
              <w:rPr>
                <w:rFonts w:ascii="Calibri" w:eastAsia="Arial" w:hAnsi="Calibri" w:cs="Calibri"/>
                <w:color w:val="000000"/>
                <w:sz w:val="22"/>
                <w:szCs w:val="22"/>
              </w:rPr>
              <w:t>Staff instructed not to wear jewellery, bracelets, watches or stoned rings when working in the test area and undertaking activities.</w:t>
            </w:r>
          </w:p>
          <w:p w14:paraId="749CF204" w14:textId="77777777" w:rsidR="008F6910" w:rsidRPr="00A834A2" w:rsidRDefault="008F6910" w:rsidP="008F6910">
            <w:pPr>
              <w:numPr>
                <w:ilvl w:val="0"/>
                <w:numId w:val="26"/>
              </w:numPr>
              <w:rPr>
                <w:rFonts w:ascii="Calibri" w:eastAsia="Arial" w:hAnsi="Calibri" w:cs="Calibri"/>
                <w:color w:val="000000"/>
                <w:sz w:val="22"/>
                <w:szCs w:val="22"/>
              </w:rPr>
            </w:pPr>
            <w:r w:rsidRPr="00A834A2">
              <w:rPr>
                <w:rFonts w:ascii="Calibri" w:eastAsia="Arial" w:hAnsi="Calibri" w:cs="Calibri"/>
                <w:color w:val="000000"/>
                <w:sz w:val="22"/>
                <w:szCs w:val="22"/>
              </w:rPr>
              <w:t>Testing staff wash hands/hand sanitiser applied prior to putting PPE on.</w:t>
            </w:r>
          </w:p>
          <w:p w14:paraId="43FD82D5" w14:textId="77777777" w:rsidR="008F6910" w:rsidRPr="00A834A2" w:rsidRDefault="008F6910" w:rsidP="00E1111B">
            <w:pPr>
              <w:numPr>
                <w:ilvl w:val="0"/>
                <w:numId w:val="26"/>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Completed the </w:t>
            </w:r>
            <w:hyperlink r:id="rId41" w:history="1">
              <w:r w:rsidRPr="00A834A2">
                <w:rPr>
                  <w:rStyle w:val="Hyperlink"/>
                  <w:rFonts w:ascii="Calibri" w:hAnsi="Calibri" w:cs="Calibri"/>
                  <w:b/>
                  <w:sz w:val="22"/>
                  <w:szCs w:val="22"/>
                </w:rPr>
                <w:t>workforce planning tool</w:t>
              </w:r>
            </w:hyperlink>
            <w:r w:rsidRPr="00A834A2">
              <w:rPr>
                <w:rFonts w:ascii="Calibri" w:hAnsi="Calibri" w:cs="Calibri"/>
                <w:bCs/>
                <w:color w:val="000000"/>
                <w:sz w:val="22"/>
                <w:szCs w:val="22"/>
              </w:rPr>
              <w:t xml:space="preserve"> available via the Schools/Colleges Portal. The tool will help schools and</w:t>
            </w:r>
            <w:r w:rsidR="00E1111B">
              <w:rPr>
                <w:rFonts w:ascii="Calibri" w:hAnsi="Calibri" w:cs="Calibri"/>
                <w:bCs/>
                <w:color w:val="000000"/>
                <w:sz w:val="22"/>
                <w:szCs w:val="22"/>
              </w:rPr>
              <w:t xml:space="preserve"> </w:t>
            </w:r>
            <w:r w:rsidRPr="00A834A2">
              <w:rPr>
                <w:rFonts w:ascii="Calibri" w:hAnsi="Calibri" w:cs="Calibri"/>
                <w:bCs/>
                <w:color w:val="000000"/>
                <w:sz w:val="22"/>
                <w:szCs w:val="22"/>
              </w:rPr>
              <w:t xml:space="preserve">colleges to plan the minimum number of testing bays they will need and the number of staff in each role type that will be required. </w:t>
            </w:r>
          </w:p>
        </w:tc>
        <w:tc>
          <w:tcPr>
            <w:tcW w:w="4395" w:type="dxa"/>
            <w:shd w:val="clear" w:color="auto" w:fill="FFFFFF"/>
          </w:tcPr>
          <w:p w14:paraId="6F90F720" w14:textId="77777777" w:rsidR="008F6910" w:rsidRPr="00A834A2" w:rsidRDefault="008F6910" w:rsidP="008F6910">
            <w:pPr>
              <w:numPr>
                <w:ilvl w:val="0"/>
                <w:numId w:val="27"/>
              </w:numPr>
              <w:tabs>
                <w:tab w:val="left" w:pos="326"/>
              </w:tabs>
              <w:spacing w:before="60" w:after="60"/>
              <w:jc w:val="both"/>
              <w:rPr>
                <w:rFonts w:ascii="Calibri" w:hAnsi="Calibri" w:cs="Calibri"/>
                <w:bCs/>
                <w:color w:val="000000"/>
                <w:sz w:val="22"/>
                <w:szCs w:val="22"/>
              </w:rPr>
            </w:pPr>
            <w:r w:rsidRPr="00A834A2">
              <w:rPr>
                <w:rFonts w:ascii="Calibri" w:hAnsi="Calibri" w:cs="Calibri"/>
                <w:bCs/>
                <w:color w:val="000000"/>
                <w:sz w:val="22"/>
                <w:szCs w:val="22"/>
              </w:rPr>
              <w:t>Ensure mandatory online training package is completed prior to identified testing staff commence activities.</w:t>
            </w:r>
          </w:p>
        </w:tc>
        <w:tc>
          <w:tcPr>
            <w:tcW w:w="1134" w:type="dxa"/>
          </w:tcPr>
          <w:p w14:paraId="276566FC"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82C9BCC" w14:textId="77777777" w:rsidR="008F6910" w:rsidRPr="00A834A2" w:rsidRDefault="008F6910" w:rsidP="008F6910">
            <w:pPr>
              <w:rPr>
                <w:rFonts w:ascii="Calibri" w:hAnsi="Calibri" w:cs="Calibri"/>
                <w:b/>
                <w:bCs/>
                <w:color w:val="000000"/>
                <w:sz w:val="22"/>
                <w:szCs w:val="22"/>
              </w:rPr>
            </w:pPr>
          </w:p>
        </w:tc>
      </w:tr>
      <w:tr w:rsidR="008F6910" w:rsidRPr="00A834A2" w14:paraId="141AE8C5" w14:textId="77777777" w:rsidTr="00785E6D">
        <w:tblPrEx>
          <w:tblCellMar>
            <w:top w:w="0" w:type="dxa"/>
            <w:bottom w:w="0" w:type="dxa"/>
          </w:tblCellMar>
        </w:tblPrEx>
        <w:trPr>
          <w:trHeight w:val="750"/>
        </w:trPr>
        <w:tc>
          <w:tcPr>
            <w:tcW w:w="1908" w:type="dxa"/>
            <w:vAlign w:val="center"/>
          </w:tcPr>
          <w:p w14:paraId="60162B7F" w14:textId="77777777" w:rsidR="008F6910" w:rsidRPr="00A834A2" w:rsidRDefault="008F6910" w:rsidP="008F6910">
            <w:pPr>
              <w:pStyle w:val="Default"/>
              <w:rPr>
                <w:rFonts w:ascii="Calibri" w:hAnsi="Calibri" w:cs="Calibri"/>
                <w:sz w:val="22"/>
                <w:szCs w:val="22"/>
              </w:rPr>
            </w:pPr>
            <w:r w:rsidRPr="00A834A2">
              <w:rPr>
                <w:rFonts w:ascii="Calibri" w:hAnsi="Calibri" w:cs="Calibri"/>
                <w:sz w:val="22"/>
                <w:szCs w:val="22"/>
              </w:rPr>
              <w:t xml:space="preserve">Extraction solution which comes with the lab test kit contains the following components: NA2HPO4 (disodium hydrogen phosphate), NaH2PO4 (sodium phosphate monobasic), NaCl (Sodium Chloride </w:t>
            </w:r>
          </w:p>
          <w:p w14:paraId="4D8F8219" w14:textId="77777777" w:rsidR="008F6910" w:rsidRPr="00A834A2" w:rsidRDefault="008F6910" w:rsidP="008F6910">
            <w:pPr>
              <w:rPr>
                <w:rFonts w:ascii="Calibri" w:hAnsi="Calibri" w:cs="Calibri"/>
                <w:color w:val="000000"/>
                <w:sz w:val="22"/>
                <w:szCs w:val="22"/>
              </w:rPr>
            </w:pPr>
          </w:p>
        </w:tc>
        <w:tc>
          <w:tcPr>
            <w:tcW w:w="1134" w:type="dxa"/>
          </w:tcPr>
          <w:p w14:paraId="157EE68E" w14:textId="77777777" w:rsidR="008F6910" w:rsidRPr="00A834A2" w:rsidRDefault="008F6910" w:rsidP="008F6910">
            <w:pPr>
              <w:spacing w:before="120" w:after="120"/>
              <w:rPr>
                <w:rFonts w:ascii="Calibri" w:hAnsi="Calibri" w:cs="Calibri"/>
                <w:b/>
                <w:color w:val="000000"/>
                <w:sz w:val="22"/>
                <w:szCs w:val="22"/>
              </w:rPr>
            </w:pPr>
            <w:r>
              <w:rPr>
                <w:rFonts w:ascii="Calibri" w:hAnsi="Calibri" w:cs="Calibri"/>
                <w:b/>
                <w:color w:val="000000"/>
                <w:sz w:val="22"/>
                <w:szCs w:val="22"/>
              </w:rPr>
              <w:t>H</w:t>
            </w:r>
          </w:p>
        </w:tc>
        <w:tc>
          <w:tcPr>
            <w:tcW w:w="5103" w:type="dxa"/>
            <w:vAlign w:val="center"/>
          </w:tcPr>
          <w:p w14:paraId="405F9786" w14:textId="77777777" w:rsidR="008F6910" w:rsidRPr="00A834A2" w:rsidRDefault="008F6910" w:rsidP="008F6910">
            <w:pPr>
              <w:numPr>
                <w:ilvl w:val="0"/>
                <w:numId w:val="27"/>
              </w:numPr>
              <w:rPr>
                <w:rFonts w:ascii="Calibri" w:hAnsi="Calibri" w:cs="Calibri"/>
                <w:color w:val="000000"/>
                <w:sz w:val="22"/>
                <w:szCs w:val="22"/>
              </w:rPr>
            </w:pPr>
            <w:r w:rsidRPr="00A834A2">
              <w:rPr>
                <w:rFonts w:ascii="Calibri" w:hAnsi="Calibri" w:cs="Calibri"/>
                <w:color w:val="000000"/>
                <w:sz w:val="22"/>
                <w:szCs w:val="22"/>
              </w:rPr>
              <w:t>Manufacturer states that there are no hazards anticipated under conditions of use.</w:t>
            </w:r>
          </w:p>
          <w:p w14:paraId="2E44C387" w14:textId="77777777" w:rsidR="008F6910" w:rsidRPr="00A834A2" w:rsidRDefault="008F6910" w:rsidP="008F6910">
            <w:pPr>
              <w:numPr>
                <w:ilvl w:val="0"/>
                <w:numId w:val="27"/>
              </w:numPr>
              <w:rPr>
                <w:rFonts w:ascii="Calibri" w:hAnsi="Calibri" w:cs="Calibri"/>
                <w:color w:val="000000"/>
                <w:sz w:val="22"/>
                <w:szCs w:val="22"/>
              </w:rPr>
            </w:pPr>
            <w:r w:rsidRPr="00A834A2">
              <w:rPr>
                <w:rFonts w:ascii="Calibri" w:hAnsi="Calibri" w:cs="Calibri"/>
                <w:b/>
                <w:bCs/>
                <w:color w:val="000000"/>
                <w:sz w:val="22"/>
                <w:szCs w:val="22"/>
              </w:rPr>
              <w:t>PPE</w:t>
            </w:r>
            <w:r w:rsidRPr="00A834A2">
              <w:rPr>
                <w:rFonts w:ascii="Calibri" w:hAnsi="Calibri" w:cs="Calibri"/>
                <w:color w:val="000000"/>
                <w:sz w:val="22"/>
                <w:szCs w:val="22"/>
              </w:rPr>
              <w:t xml:space="preserve">: nitrile gloves which meet the Regulation (EU) 2016/425 to be </w:t>
            </w:r>
            <w:proofErr w:type="gramStart"/>
            <w:r w:rsidRPr="00A834A2">
              <w:rPr>
                <w:rFonts w:ascii="Calibri" w:hAnsi="Calibri" w:cs="Calibri"/>
                <w:color w:val="000000"/>
                <w:sz w:val="22"/>
                <w:szCs w:val="22"/>
              </w:rPr>
              <w:t>used at all times</w:t>
            </w:r>
            <w:proofErr w:type="gramEnd"/>
            <w:r w:rsidRPr="00A834A2">
              <w:rPr>
                <w:rFonts w:ascii="Calibri" w:hAnsi="Calibri" w:cs="Calibri"/>
                <w:color w:val="000000"/>
                <w:sz w:val="22"/>
                <w:szCs w:val="22"/>
              </w:rPr>
              <w:t xml:space="preserve"> when handling the extraction solution. –</w:t>
            </w:r>
          </w:p>
          <w:p w14:paraId="1F0DCF56" w14:textId="77777777" w:rsidR="008F6910" w:rsidRPr="00A834A2" w:rsidRDefault="008F6910" w:rsidP="008F6910">
            <w:pPr>
              <w:numPr>
                <w:ilvl w:val="0"/>
                <w:numId w:val="27"/>
              </w:numPr>
              <w:rPr>
                <w:rFonts w:ascii="Calibri" w:hAnsi="Calibri" w:cs="Calibri"/>
                <w:color w:val="000000"/>
                <w:sz w:val="22"/>
                <w:szCs w:val="22"/>
              </w:rPr>
            </w:pPr>
            <w:r w:rsidRPr="00A834A2">
              <w:rPr>
                <w:rFonts w:ascii="Calibri" w:hAnsi="Calibri" w:cs="Calibri"/>
                <w:b/>
                <w:bCs/>
                <w:color w:val="000000"/>
                <w:sz w:val="22"/>
                <w:szCs w:val="22"/>
              </w:rPr>
              <w:t>Safety glasses with side shields</w:t>
            </w:r>
            <w:r w:rsidRPr="00A834A2">
              <w:rPr>
                <w:rFonts w:ascii="Calibri" w:hAnsi="Calibri" w:cs="Calibri"/>
                <w:color w:val="000000"/>
                <w:sz w:val="22"/>
                <w:szCs w:val="22"/>
              </w:rPr>
              <w:t xml:space="preserve"> which are tested and approved under appropriate government standards to be </w:t>
            </w:r>
            <w:proofErr w:type="gramStart"/>
            <w:r w:rsidRPr="00A834A2">
              <w:rPr>
                <w:rFonts w:ascii="Calibri" w:hAnsi="Calibri" w:cs="Calibri"/>
                <w:color w:val="000000"/>
                <w:sz w:val="22"/>
                <w:szCs w:val="22"/>
              </w:rPr>
              <w:t>worn at all times</w:t>
            </w:r>
            <w:proofErr w:type="gramEnd"/>
            <w:r w:rsidRPr="00A834A2">
              <w:rPr>
                <w:rFonts w:ascii="Calibri" w:hAnsi="Calibri" w:cs="Calibri"/>
                <w:color w:val="000000"/>
                <w:sz w:val="22"/>
                <w:szCs w:val="22"/>
              </w:rPr>
              <w:t xml:space="preserve"> when handling the extraction solution. </w:t>
            </w:r>
          </w:p>
          <w:p w14:paraId="6FD7E00B" w14:textId="77777777" w:rsidR="008F6910" w:rsidRPr="00A834A2" w:rsidRDefault="008F6910" w:rsidP="008F6910">
            <w:pPr>
              <w:numPr>
                <w:ilvl w:val="0"/>
                <w:numId w:val="27"/>
              </w:numPr>
              <w:rPr>
                <w:rFonts w:ascii="Calibri" w:eastAsia="Arial" w:hAnsi="Calibri" w:cs="Calibri"/>
                <w:b/>
                <w:bCs/>
                <w:color w:val="000000"/>
                <w:sz w:val="22"/>
                <w:szCs w:val="22"/>
              </w:rPr>
            </w:pPr>
            <w:r w:rsidRPr="00A834A2">
              <w:rPr>
                <w:rFonts w:ascii="Calibri" w:hAnsi="Calibri" w:cs="Calibri"/>
                <w:color w:val="000000"/>
                <w:sz w:val="22"/>
                <w:szCs w:val="22"/>
              </w:rPr>
              <w:t xml:space="preserve">Impervious clothing to be worn to protect the body from splashes or spillages. </w:t>
            </w:r>
          </w:p>
          <w:p w14:paraId="47BB02FA" w14:textId="77777777" w:rsidR="008F6910" w:rsidRPr="00A834A2" w:rsidRDefault="008F6910" w:rsidP="008F6910">
            <w:pPr>
              <w:pStyle w:val="Default"/>
              <w:numPr>
                <w:ilvl w:val="0"/>
                <w:numId w:val="27"/>
              </w:numPr>
              <w:rPr>
                <w:rFonts w:ascii="Calibri" w:hAnsi="Calibri" w:cs="Calibri"/>
                <w:sz w:val="22"/>
                <w:szCs w:val="22"/>
              </w:rPr>
            </w:pPr>
            <w:r w:rsidRPr="00A834A2">
              <w:rPr>
                <w:rFonts w:ascii="Calibri" w:hAnsi="Calibri" w:cs="Calibri"/>
                <w:b/>
                <w:bCs/>
                <w:sz w:val="22"/>
                <w:szCs w:val="22"/>
              </w:rPr>
              <w:t>Environmental</w:t>
            </w:r>
            <w:r w:rsidRPr="00A834A2">
              <w:rPr>
                <w:rFonts w:ascii="Calibri" w:hAnsi="Calibri" w:cs="Calibri"/>
                <w:sz w:val="22"/>
                <w:szCs w:val="22"/>
              </w:rPr>
              <w:t xml:space="preserve">: extraction solution not to enter drains </w:t>
            </w:r>
          </w:p>
          <w:p w14:paraId="6C6E09C2" w14:textId="77777777" w:rsidR="008F6910" w:rsidRPr="00A834A2" w:rsidRDefault="008F6910" w:rsidP="008F6910">
            <w:pPr>
              <w:pStyle w:val="Default"/>
              <w:numPr>
                <w:ilvl w:val="0"/>
                <w:numId w:val="27"/>
              </w:numPr>
              <w:rPr>
                <w:rFonts w:ascii="Calibri" w:hAnsi="Calibri" w:cs="Calibri"/>
                <w:sz w:val="22"/>
                <w:szCs w:val="22"/>
              </w:rPr>
            </w:pPr>
            <w:r w:rsidRPr="00A834A2">
              <w:rPr>
                <w:rFonts w:ascii="Calibri" w:hAnsi="Calibri" w:cs="Calibri"/>
                <w:b/>
                <w:bCs/>
                <w:sz w:val="22"/>
                <w:szCs w:val="22"/>
              </w:rPr>
              <w:t>Spillages</w:t>
            </w:r>
            <w:r w:rsidRPr="00A834A2">
              <w:rPr>
                <w:rFonts w:ascii="Calibri" w:hAnsi="Calibri" w:cs="Calibri"/>
                <w:sz w:val="22"/>
                <w:szCs w:val="22"/>
              </w:rPr>
              <w:t xml:space="preserve">: wipe surfaces which the solution has been spilt on and dispose of cleaning material in line with the waste disposal procedures </w:t>
            </w:r>
          </w:p>
          <w:p w14:paraId="5479489E" w14:textId="77777777" w:rsidR="008F6910" w:rsidRPr="00A834A2" w:rsidRDefault="008F6910" w:rsidP="008F6910">
            <w:pPr>
              <w:pStyle w:val="Default"/>
              <w:numPr>
                <w:ilvl w:val="0"/>
                <w:numId w:val="27"/>
              </w:numPr>
              <w:rPr>
                <w:rFonts w:ascii="Calibri" w:hAnsi="Calibri" w:cs="Calibri"/>
                <w:sz w:val="22"/>
                <w:szCs w:val="22"/>
              </w:rPr>
            </w:pPr>
            <w:r w:rsidRPr="00A834A2">
              <w:rPr>
                <w:rFonts w:ascii="Calibri" w:hAnsi="Calibri" w:cs="Calibri"/>
                <w:b/>
                <w:bCs/>
                <w:sz w:val="22"/>
                <w:szCs w:val="22"/>
              </w:rPr>
              <w:t>Do not use</w:t>
            </w:r>
            <w:r w:rsidRPr="00A834A2">
              <w:rPr>
                <w:rFonts w:ascii="Calibri" w:hAnsi="Calibri" w:cs="Calibri"/>
                <w:sz w:val="22"/>
                <w:szCs w:val="22"/>
              </w:rPr>
              <w:t xml:space="preserve"> if the solution has expired. </w:t>
            </w:r>
          </w:p>
          <w:p w14:paraId="4BE3BA07" w14:textId="77777777" w:rsidR="008F6910" w:rsidRPr="00A834A2" w:rsidRDefault="008F6910" w:rsidP="008F6910">
            <w:pPr>
              <w:pStyle w:val="Default"/>
              <w:numPr>
                <w:ilvl w:val="0"/>
                <w:numId w:val="27"/>
              </w:numPr>
              <w:rPr>
                <w:rFonts w:ascii="Calibri" w:hAnsi="Calibri" w:cs="Calibri"/>
                <w:sz w:val="22"/>
                <w:szCs w:val="22"/>
              </w:rPr>
            </w:pPr>
            <w:r w:rsidRPr="00A834A2">
              <w:rPr>
                <w:rFonts w:ascii="Calibri" w:hAnsi="Calibri" w:cs="Calibri"/>
                <w:b/>
                <w:bCs/>
                <w:sz w:val="22"/>
                <w:szCs w:val="22"/>
              </w:rPr>
              <w:t>The</w:t>
            </w:r>
            <w:r w:rsidRPr="00A834A2">
              <w:rPr>
                <w:rFonts w:ascii="Calibri" w:hAnsi="Calibri" w:cs="Calibri"/>
                <w:sz w:val="22"/>
                <w:szCs w:val="22"/>
              </w:rPr>
              <w:t xml:space="preserve"> </w:t>
            </w:r>
            <w:r w:rsidRPr="00A834A2">
              <w:rPr>
                <w:rFonts w:ascii="Calibri" w:hAnsi="Calibri" w:cs="Calibri"/>
                <w:b/>
                <w:bCs/>
                <w:sz w:val="22"/>
                <w:szCs w:val="22"/>
              </w:rPr>
              <w:t>Processor</w:t>
            </w:r>
            <w:r w:rsidRPr="00A834A2">
              <w:rPr>
                <w:rFonts w:ascii="Calibri" w:hAnsi="Calibri" w:cs="Calibri"/>
                <w:sz w:val="22"/>
                <w:szCs w:val="22"/>
              </w:rPr>
              <w:t xml:space="preserve"> completes LFD Process (Module 1) prior to commencement of the testing.</w:t>
            </w:r>
          </w:p>
          <w:p w14:paraId="7A647635" w14:textId="77777777" w:rsidR="008F6910" w:rsidRPr="00A834A2" w:rsidRDefault="008F6910" w:rsidP="008F6910">
            <w:pPr>
              <w:pStyle w:val="Default"/>
              <w:numPr>
                <w:ilvl w:val="0"/>
                <w:numId w:val="27"/>
              </w:numPr>
              <w:rPr>
                <w:rFonts w:ascii="Calibri" w:hAnsi="Calibri" w:cs="Calibri"/>
                <w:sz w:val="22"/>
                <w:szCs w:val="22"/>
              </w:rPr>
            </w:pPr>
            <w:r w:rsidRPr="00A834A2">
              <w:rPr>
                <w:rFonts w:ascii="Calibri" w:hAnsi="Calibri" w:cs="Calibri"/>
                <w:b/>
                <w:bCs/>
                <w:sz w:val="22"/>
                <w:szCs w:val="22"/>
              </w:rPr>
              <w:t>The Processor</w:t>
            </w:r>
            <w:r w:rsidRPr="00A834A2">
              <w:rPr>
                <w:rFonts w:ascii="Calibri" w:hAnsi="Calibri" w:cs="Calibri"/>
                <w:sz w:val="22"/>
                <w:szCs w:val="22"/>
              </w:rPr>
              <w:t xml:space="preserve"> adheres to the training guidelines to prevent improper handling. </w:t>
            </w:r>
            <w:bookmarkStart w:id="0" w:name="_Hlk60673542"/>
            <w:r w:rsidRPr="00A834A2">
              <w:rPr>
                <w:rFonts w:ascii="Calibri" w:hAnsi="Calibri" w:cs="Calibri"/>
                <w:sz w:val="22"/>
                <w:szCs w:val="22"/>
              </w:rPr>
              <w:t xml:space="preserve"> </w:t>
            </w:r>
            <w:bookmarkEnd w:id="0"/>
          </w:p>
        </w:tc>
        <w:tc>
          <w:tcPr>
            <w:tcW w:w="4395" w:type="dxa"/>
            <w:shd w:val="clear" w:color="auto" w:fill="FFFFFF"/>
          </w:tcPr>
          <w:p w14:paraId="7B17BD05" w14:textId="77777777" w:rsidR="008F6910" w:rsidRPr="00A834A2" w:rsidRDefault="008F6910" w:rsidP="008F6910">
            <w:pPr>
              <w:tabs>
                <w:tab w:val="left" w:pos="326"/>
              </w:tabs>
              <w:spacing w:before="60" w:after="60"/>
              <w:rPr>
                <w:rFonts w:ascii="Calibri" w:hAnsi="Calibri" w:cs="Calibri"/>
                <w:bCs/>
                <w:color w:val="000000"/>
                <w:sz w:val="22"/>
                <w:szCs w:val="22"/>
              </w:rPr>
            </w:pPr>
          </w:p>
        </w:tc>
        <w:tc>
          <w:tcPr>
            <w:tcW w:w="1134" w:type="dxa"/>
          </w:tcPr>
          <w:p w14:paraId="58BB6D10" w14:textId="77777777" w:rsidR="008F6910" w:rsidRPr="00A834A2" w:rsidRDefault="008F6910" w:rsidP="008F6910">
            <w:pPr>
              <w:jc w:val="center"/>
              <w:rPr>
                <w:rFonts w:ascii="Calibri" w:hAnsi="Calibri" w:cs="Calibri"/>
                <w:b/>
                <w:bCs/>
                <w:color w:val="000000"/>
                <w:sz w:val="22"/>
                <w:szCs w:val="22"/>
              </w:rPr>
            </w:pPr>
            <w:r>
              <w:rPr>
                <w:rFonts w:ascii="Calibri" w:hAnsi="Calibri" w:cs="Calibri"/>
                <w:b/>
                <w:bCs/>
                <w:color w:val="000000"/>
                <w:sz w:val="22"/>
                <w:szCs w:val="22"/>
              </w:rPr>
              <w:t>M</w:t>
            </w:r>
          </w:p>
        </w:tc>
        <w:tc>
          <w:tcPr>
            <w:tcW w:w="1419" w:type="dxa"/>
          </w:tcPr>
          <w:p w14:paraId="2953EF95" w14:textId="77777777" w:rsidR="008F6910" w:rsidRPr="00A834A2" w:rsidRDefault="008F6910" w:rsidP="008F6910">
            <w:pPr>
              <w:rPr>
                <w:rFonts w:ascii="Calibri" w:hAnsi="Calibri" w:cs="Calibri"/>
                <w:b/>
                <w:bCs/>
                <w:color w:val="000000"/>
                <w:sz w:val="22"/>
                <w:szCs w:val="22"/>
              </w:rPr>
            </w:pPr>
            <w:r>
              <w:rPr>
                <w:rFonts w:ascii="Calibri" w:hAnsi="Calibri" w:cs="Calibri"/>
                <w:b/>
                <w:bCs/>
                <w:color w:val="000000"/>
                <w:sz w:val="22"/>
                <w:szCs w:val="22"/>
              </w:rPr>
              <w:t>Testing staff</w:t>
            </w:r>
          </w:p>
        </w:tc>
      </w:tr>
      <w:tr w:rsidR="008F6910" w:rsidRPr="00A834A2" w14:paraId="09E18FC7" w14:textId="77777777" w:rsidTr="00BA4E8F">
        <w:tblPrEx>
          <w:tblCellMar>
            <w:top w:w="0" w:type="dxa"/>
            <w:bottom w:w="0" w:type="dxa"/>
          </w:tblCellMar>
        </w:tblPrEx>
        <w:trPr>
          <w:trHeight w:val="280"/>
        </w:trPr>
        <w:tc>
          <w:tcPr>
            <w:tcW w:w="1908" w:type="dxa"/>
            <w:vAlign w:val="center"/>
          </w:tcPr>
          <w:p w14:paraId="67608589" w14:textId="77777777" w:rsidR="008F6910" w:rsidRPr="00A834A2" w:rsidRDefault="008F6910" w:rsidP="008F6910">
            <w:pPr>
              <w:spacing w:before="120" w:after="120"/>
              <w:ind w:hanging="2"/>
              <w:rPr>
                <w:rFonts w:ascii="Calibri" w:eastAsia="Arial" w:hAnsi="Calibri" w:cs="Calibri"/>
                <w:color w:val="000000"/>
                <w:sz w:val="22"/>
                <w:szCs w:val="22"/>
              </w:rPr>
            </w:pPr>
            <w:r w:rsidRPr="00A834A2">
              <w:rPr>
                <w:rFonts w:ascii="Calibri" w:eastAsia="Arial" w:hAnsi="Calibri" w:cs="Calibri"/>
                <w:color w:val="000000"/>
                <w:sz w:val="22"/>
                <w:szCs w:val="22"/>
              </w:rPr>
              <w:t>Testing area staff absence-COVID-19 symptoms</w:t>
            </w:r>
          </w:p>
        </w:tc>
        <w:tc>
          <w:tcPr>
            <w:tcW w:w="1134" w:type="dxa"/>
          </w:tcPr>
          <w:p w14:paraId="7CEFCCE8"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vAlign w:val="center"/>
          </w:tcPr>
          <w:p w14:paraId="1694CEF4" w14:textId="77777777" w:rsidR="008F6910" w:rsidRPr="00A834A2" w:rsidRDefault="008F6910" w:rsidP="008F6910">
            <w:pPr>
              <w:pStyle w:val="ListParagraph"/>
              <w:numPr>
                <w:ilvl w:val="0"/>
                <w:numId w:val="3"/>
              </w:numPr>
              <w:spacing w:before="120" w:after="120" w:line="240" w:lineRule="auto"/>
              <w:ind w:left="250" w:hanging="250"/>
              <w:rPr>
                <w:rFonts w:eastAsia="Arial" w:cs="Calibri"/>
              </w:rPr>
            </w:pPr>
            <w:r w:rsidRPr="00A834A2">
              <w:rPr>
                <w:rFonts w:eastAsia="Arial" w:cs="Calibri"/>
              </w:rPr>
              <w:t xml:space="preserve">Staff are aware of the </w:t>
            </w:r>
            <w:hyperlink r:id="rId42" w:history="1">
              <w:r w:rsidRPr="00A834A2">
                <w:rPr>
                  <w:rStyle w:val="Hyperlink"/>
                  <w:rFonts w:eastAsia="Arial" w:cs="Calibri"/>
                  <w:b/>
                  <w:bCs/>
                  <w:color w:val="auto"/>
                </w:rPr>
                <w:t>kno</w:t>
              </w:r>
              <w:r w:rsidRPr="00A834A2">
                <w:rPr>
                  <w:rStyle w:val="Hyperlink"/>
                  <w:rFonts w:eastAsia="Arial" w:cs="Calibri"/>
                  <w:b/>
                  <w:bCs/>
                  <w:color w:val="auto"/>
                </w:rPr>
                <w:t>w</w:t>
              </w:r>
              <w:r w:rsidRPr="00A834A2">
                <w:rPr>
                  <w:rStyle w:val="Hyperlink"/>
                  <w:rFonts w:eastAsia="Arial" w:cs="Calibri"/>
                  <w:b/>
                  <w:bCs/>
                  <w:color w:val="auto"/>
                </w:rPr>
                <w:t>n symptoms of COVID-19.</w:t>
              </w:r>
            </w:hyperlink>
          </w:p>
          <w:p w14:paraId="65D4250E" w14:textId="77777777" w:rsidR="008F6910" w:rsidRPr="00A834A2" w:rsidRDefault="008F6910" w:rsidP="008F6910">
            <w:pPr>
              <w:pStyle w:val="ListParagraph"/>
              <w:numPr>
                <w:ilvl w:val="0"/>
                <w:numId w:val="3"/>
              </w:numPr>
              <w:spacing w:before="120" w:after="120" w:line="240" w:lineRule="auto"/>
              <w:ind w:left="250" w:hanging="250"/>
              <w:rPr>
                <w:rFonts w:eastAsia="Arial" w:cs="Calibri"/>
              </w:rPr>
            </w:pPr>
            <w:r w:rsidRPr="00A834A2">
              <w:rPr>
                <w:rFonts w:eastAsia="Arial" w:cs="Calibri"/>
              </w:rPr>
              <w:t>Staff/Volunteers to follow the school’s sickness absence procedure, advising if they are experiencing COVID-19 symptoms.</w:t>
            </w:r>
          </w:p>
          <w:p w14:paraId="169E6FB1" w14:textId="77777777" w:rsidR="008F6910" w:rsidRPr="00A834A2" w:rsidRDefault="008F6910" w:rsidP="008F6910">
            <w:pPr>
              <w:pStyle w:val="ListParagraph"/>
              <w:numPr>
                <w:ilvl w:val="0"/>
                <w:numId w:val="3"/>
              </w:numPr>
              <w:spacing w:before="120" w:after="120" w:line="240" w:lineRule="auto"/>
              <w:ind w:left="250" w:hanging="250"/>
              <w:rPr>
                <w:rFonts w:eastAsia="Arial" w:cs="Calibri"/>
              </w:rPr>
            </w:pPr>
            <w:r w:rsidRPr="00A834A2">
              <w:rPr>
                <w:rFonts w:eastAsia="Arial" w:cs="Calibri"/>
              </w:rPr>
              <w:t>Where Staff/Volunteers are presenting with COVID-19 symptoms they are advised to request a test via NHS 119 service.</w:t>
            </w:r>
          </w:p>
          <w:p w14:paraId="572F9877" w14:textId="77777777" w:rsidR="008F6910" w:rsidRPr="00A834A2" w:rsidRDefault="008F6910" w:rsidP="008F6910">
            <w:pPr>
              <w:pStyle w:val="ListParagraph"/>
              <w:numPr>
                <w:ilvl w:val="0"/>
                <w:numId w:val="3"/>
              </w:numPr>
              <w:spacing w:before="120" w:after="120" w:line="240" w:lineRule="auto"/>
              <w:ind w:left="250" w:hanging="250"/>
              <w:rPr>
                <w:rFonts w:eastAsia="Arial" w:cs="Calibri"/>
              </w:rPr>
            </w:pPr>
            <w:r w:rsidRPr="00A834A2">
              <w:rPr>
                <w:rFonts w:eastAsia="Arial" w:cs="Calibri"/>
              </w:rPr>
              <w:t xml:space="preserve">School to contact Council Public health outbreak management officers </w:t>
            </w:r>
            <w:hyperlink r:id="rId43" w:history="1">
              <w:r w:rsidRPr="00A834A2">
                <w:rPr>
                  <w:rStyle w:val="Hyperlink"/>
                  <w:rFonts w:eastAsia="Arial" w:cs="Calibri"/>
                  <w:b/>
                  <w:bCs/>
                  <w:color w:val="auto"/>
                </w:rPr>
                <w:t>CovidOutbreakManagement@durham.gov.uk</w:t>
              </w:r>
            </w:hyperlink>
            <w:r w:rsidRPr="00A834A2">
              <w:rPr>
                <w:rFonts w:eastAsia="Arial" w:cs="Calibri"/>
              </w:rPr>
              <w:t xml:space="preserve"> at earliest opportunity where there may be a situation involving testing site staff having </w:t>
            </w:r>
            <w:proofErr w:type="gramStart"/>
            <w:r w:rsidRPr="00A834A2">
              <w:rPr>
                <w:rFonts w:eastAsia="Arial" w:cs="Calibri"/>
              </w:rPr>
              <w:t>to</w:t>
            </w:r>
            <w:proofErr w:type="gramEnd"/>
            <w:r w:rsidRPr="00A834A2">
              <w:rPr>
                <w:rFonts w:eastAsia="Arial" w:cs="Calibri"/>
              </w:rPr>
              <w:t xml:space="preserve"> self-isolate. </w:t>
            </w:r>
          </w:p>
          <w:p w14:paraId="57F8EBCA" w14:textId="77777777" w:rsidR="008F6910" w:rsidRPr="00A834A2" w:rsidRDefault="008F6910" w:rsidP="008F6910">
            <w:pPr>
              <w:pStyle w:val="ListParagraph"/>
              <w:numPr>
                <w:ilvl w:val="0"/>
                <w:numId w:val="3"/>
              </w:numPr>
              <w:spacing w:before="120" w:after="120" w:line="240" w:lineRule="auto"/>
              <w:ind w:left="250" w:hanging="250"/>
              <w:rPr>
                <w:rFonts w:eastAsia="Arial" w:cs="Calibri"/>
              </w:rPr>
            </w:pPr>
            <w:r w:rsidRPr="00A834A2">
              <w:rPr>
                <w:rFonts w:eastAsia="Arial" w:cs="Calibri"/>
              </w:rPr>
              <w:t xml:space="preserve">Arrangements for replacement testing site staff to be identified at a local level wherever possible to support continuity of testing activities  </w:t>
            </w:r>
          </w:p>
        </w:tc>
        <w:tc>
          <w:tcPr>
            <w:tcW w:w="4395" w:type="dxa"/>
            <w:shd w:val="clear" w:color="auto" w:fill="FFFFFF"/>
          </w:tcPr>
          <w:p w14:paraId="037A8711" w14:textId="77777777" w:rsidR="008F6910" w:rsidRPr="00A834A2" w:rsidRDefault="008F6910" w:rsidP="008F6910">
            <w:pPr>
              <w:numPr>
                <w:ilvl w:val="0"/>
                <w:numId w:val="3"/>
              </w:numPr>
              <w:tabs>
                <w:tab w:val="left" w:pos="326"/>
              </w:tabs>
              <w:spacing w:before="60" w:after="60"/>
              <w:ind w:left="357" w:hanging="357"/>
              <w:rPr>
                <w:rFonts w:ascii="Calibri" w:hAnsi="Calibri" w:cs="Calibri"/>
                <w:bCs/>
                <w:sz w:val="22"/>
                <w:szCs w:val="22"/>
              </w:rPr>
            </w:pPr>
            <w:r w:rsidRPr="00A834A2">
              <w:rPr>
                <w:rFonts w:ascii="Calibri" w:hAnsi="Calibri" w:cs="Calibri"/>
                <w:bCs/>
                <w:sz w:val="22"/>
                <w:szCs w:val="22"/>
              </w:rPr>
              <w:t>Continuity and resilience arrangements to be put in place as part of testing site set up phase.</w:t>
            </w:r>
          </w:p>
          <w:p w14:paraId="0E9C531F" w14:textId="77777777" w:rsidR="008F6910" w:rsidRPr="00A834A2" w:rsidRDefault="008F6910" w:rsidP="008F6910">
            <w:pPr>
              <w:numPr>
                <w:ilvl w:val="0"/>
                <w:numId w:val="3"/>
              </w:numPr>
              <w:ind w:left="357" w:hanging="357"/>
              <w:rPr>
                <w:rFonts w:ascii="Calibri" w:hAnsi="Calibri" w:cs="Calibri"/>
                <w:sz w:val="22"/>
                <w:szCs w:val="22"/>
              </w:rPr>
            </w:pPr>
            <w:r w:rsidRPr="00A834A2">
              <w:rPr>
                <w:rFonts w:ascii="Calibri" w:hAnsi="Calibri" w:cs="Calibri"/>
                <w:bCs/>
                <w:sz w:val="22"/>
                <w:szCs w:val="22"/>
              </w:rPr>
              <w:t xml:space="preserve">Revisit the workforce planning tool available via the Schools/Colleges Portal. </w:t>
            </w:r>
          </w:p>
        </w:tc>
        <w:tc>
          <w:tcPr>
            <w:tcW w:w="1134" w:type="dxa"/>
          </w:tcPr>
          <w:p w14:paraId="1E2D8BBA"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545632A4"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w:t>
            </w:r>
          </w:p>
        </w:tc>
      </w:tr>
      <w:tr w:rsidR="008F6910" w:rsidRPr="00A834A2" w14:paraId="50E8D70E" w14:textId="77777777" w:rsidTr="00785E6D">
        <w:tblPrEx>
          <w:tblCellMar>
            <w:top w:w="0" w:type="dxa"/>
            <w:bottom w:w="0" w:type="dxa"/>
          </w:tblCellMar>
        </w:tblPrEx>
        <w:trPr>
          <w:trHeight w:val="750"/>
        </w:trPr>
        <w:tc>
          <w:tcPr>
            <w:tcW w:w="1908" w:type="dxa"/>
            <w:vAlign w:val="center"/>
          </w:tcPr>
          <w:p w14:paraId="2D5582BC" w14:textId="77777777" w:rsidR="008F6910" w:rsidRPr="00A834A2" w:rsidRDefault="008F6910" w:rsidP="008F6910">
            <w:pPr>
              <w:spacing w:before="120" w:after="120"/>
              <w:ind w:hanging="2"/>
              <w:rPr>
                <w:rFonts w:ascii="Calibri" w:eastAsia="Arial" w:hAnsi="Calibri" w:cs="Calibri"/>
                <w:color w:val="000000"/>
                <w:sz w:val="22"/>
                <w:szCs w:val="22"/>
              </w:rPr>
            </w:pPr>
            <w:r w:rsidRPr="00A834A2">
              <w:rPr>
                <w:rFonts w:ascii="Calibri" w:eastAsia="Arial" w:hAnsi="Calibri" w:cs="Calibri"/>
                <w:color w:val="000000"/>
                <w:sz w:val="22"/>
                <w:szCs w:val="22"/>
              </w:rPr>
              <w:t>Testing Staff becoming unwell or injured during the school day</w:t>
            </w:r>
          </w:p>
        </w:tc>
        <w:tc>
          <w:tcPr>
            <w:tcW w:w="1134" w:type="dxa"/>
          </w:tcPr>
          <w:p w14:paraId="44853E0A"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46A9D402"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 xml:space="preserve">Staff are aware of the </w:t>
            </w:r>
            <w:hyperlink r:id="rId44" w:history="1">
              <w:r w:rsidRPr="00A834A2">
                <w:rPr>
                  <w:rStyle w:val="Hyperlink"/>
                  <w:rFonts w:eastAsia="Arial" w:cs="Calibri"/>
                  <w:b/>
                  <w:bCs/>
                  <w:color w:val="4472C4"/>
                </w:rPr>
                <w:t>known symptoms of COV</w:t>
              </w:r>
              <w:r w:rsidRPr="00A834A2">
                <w:rPr>
                  <w:rStyle w:val="Hyperlink"/>
                  <w:rFonts w:eastAsia="Arial" w:cs="Calibri"/>
                  <w:b/>
                  <w:bCs/>
                  <w:color w:val="4472C4"/>
                </w:rPr>
                <w:t>I</w:t>
              </w:r>
              <w:r w:rsidRPr="00A834A2">
                <w:rPr>
                  <w:rStyle w:val="Hyperlink"/>
                  <w:rFonts w:eastAsia="Arial" w:cs="Calibri"/>
                  <w:b/>
                  <w:bCs/>
                  <w:color w:val="4472C4"/>
                </w:rPr>
                <w:t>D-19.</w:t>
              </w:r>
            </w:hyperlink>
          </w:p>
          <w:p w14:paraId="7C372A6A" w14:textId="77777777" w:rsidR="008F6910" w:rsidRPr="00A834A2" w:rsidRDefault="008F6910" w:rsidP="001E5F95">
            <w:pPr>
              <w:pStyle w:val="ListParagraph"/>
              <w:numPr>
                <w:ilvl w:val="0"/>
                <w:numId w:val="28"/>
              </w:numPr>
              <w:spacing w:after="0" w:line="240" w:lineRule="auto"/>
              <w:ind w:left="357" w:hanging="357"/>
              <w:rPr>
                <w:rFonts w:eastAsia="Arial" w:cs="Calibri"/>
                <w:color w:val="4472C4"/>
              </w:rPr>
            </w:pPr>
            <w:r w:rsidRPr="00A834A2">
              <w:rPr>
                <w:rFonts w:eastAsia="Arial" w:cs="Calibri"/>
                <w:color w:val="000000"/>
              </w:rPr>
              <w:t xml:space="preserve">Test area set out in line with </w:t>
            </w:r>
            <w:hyperlink r:id="rId45" w:history="1">
              <w:r w:rsidRPr="00A834A2">
                <w:rPr>
                  <w:rStyle w:val="Hyperlink"/>
                  <w:rFonts w:eastAsia="Arial" w:cs="Calibri"/>
                  <w:b/>
                  <w:bCs/>
                  <w:color w:val="4472C4"/>
                </w:rPr>
                <w:t xml:space="preserve">‘How to </w:t>
              </w:r>
              <w:r w:rsidRPr="00A834A2">
                <w:rPr>
                  <w:rStyle w:val="Hyperlink"/>
                  <w:rFonts w:eastAsia="Arial" w:cs="Calibri"/>
                  <w:b/>
                  <w:bCs/>
                  <w:color w:val="4472C4"/>
                </w:rPr>
                <w:t>G</w:t>
              </w:r>
              <w:r w:rsidRPr="00A834A2">
                <w:rPr>
                  <w:rStyle w:val="Hyperlink"/>
                  <w:rFonts w:eastAsia="Arial" w:cs="Calibri"/>
                  <w:b/>
                  <w:bCs/>
                  <w:color w:val="4472C4"/>
                </w:rPr>
                <w:t>uide’</w:t>
              </w:r>
            </w:hyperlink>
            <w:r w:rsidRPr="00A834A2">
              <w:rPr>
                <w:rFonts w:eastAsia="Arial" w:cs="Calibri"/>
                <w:b/>
                <w:bCs/>
                <w:color w:val="4472C4"/>
              </w:rPr>
              <w:t>.</w:t>
            </w:r>
          </w:p>
          <w:p w14:paraId="6B630E9B"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Appropriate PPE worn for roles undertaken.</w:t>
            </w:r>
          </w:p>
          <w:p w14:paraId="523431F0"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Staff to isolate and remove themselves from the testing area immediately and request a test via NHS 119 service.</w:t>
            </w:r>
          </w:p>
          <w:p w14:paraId="376CB81A"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A qualified first aider will always be available in the testing site.</w:t>
            </w:r>
          </w:p>
          <w:p w14:paraId="60DF9735"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First aid resources located in the test area.</w:t>
            </w:r>
          </w:p>
          <w:p w14:paraId="7CB8BD51" w14:textId="77777777" w:rsidR="008F6910" w:rsidRPr="00A834A2"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Where need identified 111/999 to be contacted.</w:t>
            </w:r>
          </w:p>
          <w:p w14:paraId="029AE7D4" w14:textId="119052F5" w:rsidR="008F6910" w:rsidRPr="001E5F95" w:rsidRDefault="008F6910" w:rsidP="001E5F95">
            <w:pPr>
              <w:pStyle w:val="ListParagraph"/>
              <w:numPr>
                <w:ilvl w:val="0"/>
                <w:numId w:val="28"/>
              </w:numPr>
              <w:spacing w:after="0" w:line="240" w:lineRule="auto"/>
              <w:ind w:left="357" w:hanging="357"/>
              <w:rPr>
                <w:rFonts w:eastAsia="Arial" w:cs="Calibri"/>
                <w:color w:val="000000"/>
              </w:rPr>
            </w:pPr>
            <w:r w:rsidRPr="00A834A2">
              <w:rPr>
                <w:rFonts w:eastAsia="Arial" w:cs="Calibri"/>
                <w:color w:val="000000"/>
              </w:rPr>
              <w:t xml:space="preserve">The </w:t>
            </w:r>
            <w:hyperlink r:id="rId46" w:history="1">
              <w:r w:rsidRPr="00A834A2">
                <w:rPr>
                  <w:rStyle w:val="Hyperlink"/>
                  <w:rFonts w:cs="Calibri"/>
                </w:rPr>
                <w:t>hsteam@durham.gov.uk</w:t>
              </w:r>
            </w:hyperlink>
            <w:r w:rsidRPr="00A834A2">
              <w:rPr>
                <w:rFonts w:cs="Calibri"/>
              </w:rPr>
              <w:t xml:space="preserve"> and 03000 263430 are to be contacted in the event of a member of the testing staff testing positive for COVID-19.</w:t>
            </w:r>
          </w:p>
        </w:tc>
        <w:tc>
          <w:tcPr>
            <w:tcW w:w="4395" w:type="dxa"/>
            <w:shd w:val="clear" w:color="auto" w:fill="FFFFFF"/>
          </w:tcPr>
          <w:p w14:paraId="0BBC58EE" w14:textId="77777777" w:rsidR="008F6910" w:rsidRPr="00A834A2" w:rsidRDefault="008F6910" w:rsidP="008F6910">
            <w:pPr>
              <w:numPr>
                <w:ilvl w:val="0"/>
                <w:numId w:val="28"/>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Reiterate instruction for testing area staff to take an LFD test immediately if symptomatic in school.</w:t>
            </w:r>
          </w:p>
          <w:p w14:paraId="53AC5CAF" w14:textId="77777777" w:rsidR="008F6910" w:rsidRPr="00A834A2" w:rsidRDefault="008F6910" w:rsidP="008F6910">
            <w:pPr>
              <w:numPr>
                <w:ilvl w:val="0"/>
                <w:numId w:val="28"/>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Head teacher to be made aware if testing staff present with COVID-19 symptoms.</w:t>
            </w:r>
          </w:p>
          <w:p w14:paraId="166C7537" w14:textId="77777777" w:rsidR="008F6910" w:rsidRPr="00A834A2" w:rsidRDefault="008F6910" w:rsidP="008F6910">
            <w:pPr>
              <w:pStyle w:val="Default"/>
              <w:numPr>
                <w:ilvl w:val="0"/>
                <w:numId w:val="28"/>
              </w:numPr>
              <w:rPr>
                <w:rFonts w:ascii="Calibri" w:hAnsi="Calibri" w:cs="Calibri"/>
                <w:sz w:val="22"/>
                <w:szCs w:val="22"/>
              </w:rPr>
            </w:pPr>
            <w:r w:rsidRPr="00A834A2">
              <w:rPr>
                <w:rFonts w:ascii="Calibri" w:hAnsi="Calibri" w:cs="Calibri"/>
                <w:sz w:val="22"/>
                <w:szCs w:val="22"/>
              </w:rPr>
              <w:t>Those who test positive from an LFD test will be required to self-isolate in line with the Stay at home: guidance for households with possible or confirmed coronavirus (COVID-19) infection</w:t>
            </w:r>
            <w:r>
              <w:rPr>
                <w:rFonts w:ascii="Calibri" w:hAnsi="Calibri" w:cs="Calibri"/>
                <w:sz w:val="22"/>
                <w:szCs w:val="22"/>
              </w:rPr>
              <w:t>.</w:t>
            </w:r>
          </w:p>
          <w:p w14:paraId="59D98CC1" w14:textId="77777777" w:rsidR="008F6910" w:rsidRPr="00A834A2" w:rsidRDefault="008F6910" w:rsidP="008F6910">
            <w:pPr>
              <w:pStyle w:val="Default"/>
              <w:ind w:left="360"/>
              <w:rPr>
                <w:rFonts w:ascii="Calibri" w:hAnsi="Calibri" w:cs="Calibri"/>
                <w:sz w:val="22"/>
                <w:szCs w:val="22"/>
              </w:rPr>
            </w:pPr>
          </w:p>
        </w:tc>
        <w:tc>
          <w:tcPr>
            <w:tcW w:w="1134" w:type="dxa"/>
          </w:tcPr>
          <w:p w14:paraId="09F9B6C9"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4BE5FB5C"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teacher/quality lead/ team leader w.c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tc>
      </w:tr>
      <w:tr w:rsidR="008F6910" w:rsidRPr="00A834A2" w14:paraId="569057A0" w14:textId="77777777" w:rsidTr="00785E6D">
        <w:tblPrEx>
          <w:tblCellMar>
            <w:top w:w="0" w:type="dxa"/>
            <w:bottom w:w="0" w:type="dxa"/>
          </w:tblCellMar>
        </w:tblPrEx>
        <w:trPr>
          <w:trHeight w:val="750"/>
        </w:trPr>
        <w:tc>
          <w:tcPr>
            <w:tcW w:w="1908" w:type="dxa"/>
            <w:vAlign w:val="center"/>
          </w:tcPr>
          <w:p w14:paraId="0F8F1DBD" w14:textId="77777777" w:rsidR="008F6910" w:rsidRPr="00A834A2" w:rsidRDefault="008F6910" w:rsidP="008F6910">
            <w:pPr>
              <w:spacing w:before="120" w:after="120"/>
              <w:ind w:hanging="2"/>
              <w:rPr>
                <w:rFonts w:ascii="Calibri" w:eastAsia="Arial" w:hAnsi="Calibri" w:cs="Calibri"/>
                <w:sz w:val="22"/>
                <w:szCs w:val="22"/>
              </w:rPr>
            </w:pPr>
            <w:r w:rsidRPr="00A834A2">
              <w:rPr>
                <w:rFonts w:ascii="Calibri" w:eastAsia="Arial" w:hAnsi="Calibri" w:cs="Calibri"/>
                <w:sz w:val="22"/>
                <w:szCs w:val="22"/>
              </w:rPr>
              <w:t xml:space="preserve">Lack of PPE to operate test site </w:t>
            </w:r>
          </w:p>
        </w:tc>
        <w:tc>
          <w:tcPr>
            <w:tcW w:w="1134" w:type="dxa"/>
          </w:tcPr>
          <w:p w14:paraId="0074937C"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134ABBE4" w14:textId="77777777" w:rsidR="008F6910" w:rsidRPr="00A834A2" w:rsidRDefault="008F6910" w:rsidP="008F6910">
            <w:pPr>
              <w:numPr>
                <w:ilvl w:val="0"/>
                <w:numId w:val="29"/>
              </w:numPr>
              <w:rPr>
                <w:rFonts w:ascii="Calibri" w:eastAsia="Calibri" w:hAnsi="Calibri" w:cs="Calibri"/>
                <w:b/>
                <w:bCs/>
                <w:color w:val="000000"/>
                <w:sz w:val="22"/>
                <w:szCs w:val="22"/>
              </w:rPr>
            </w:pPr>
            <w:r w:rsidRPr="00A834A2">
              <w:rPr>
                <w:rFonts w:ascii="Calibri" w:eastAsia="Calibri" w:hAnsi="Calibri" w:cs="Calibri"/>
                <w:color w:val="000000"/>
                <w:sz w:val="22"/>
                <w:szCs w:val="22"/>
              </w:rPr>
              <w:t>PPE and Infection Control online training completed by relevant Testing staff</w:t>
            </w:r>
            <w:r w:rsidRPr="00A834A2">
              <w:rPr>
                <w:rFonts w:ascii="Calibri" w:eastAsia="Calibri" w:hAnsi="Calibri" w:cs="Calibri"/>
                <w:b/>
                <w:bCs/>
                <w:color w:val="000000"/>
                <w:sz w:val="22"/>
                <w:szCs w:val="22"/>
              </w:rPr>
              <w:t xml:space="preserve"> </w:t>
            </w:r>
            <w:hyperlink r:id="rId47" w:history="1">
              <w:r w:rsidRPr="00A834A2">
                <w:rPr>
                  <w:rStyle w:val="Hyperlink"/>
                  <w:rFonts w:ascii="Calibri" w:eastAsia="Calibri" w:hAnsi="Calibri" w:cs="Calibri"/>
                  <w:b/>
                  <w:bCs/>
                  <w:sz w:val="22"/>
                  <w:szCs w:val="22"/>
                </w:rPr>
                <w:t>(Module 3).</w:t>
              </w:r>
            </w:hyperlink>
          </w:p>
          <w:p w14:paraId="3516C404" w14:textId="77777777" w:rsidR="008F6910" w:rsidRPr="00A834A2" w:rsidRDefault="008F6910" w:rsidP="008F6910">
            <w:pPr>
              <w:numPr>
                <w:ilvl w:val="0"/>
                <w:numId w:val="29"/>
              </w:numPr>
              <w:ind w:left="357" w:hanging="357"/>
              <w:rPr>
                <w:rFonts w:ascii="Calibri" w:eastAsia="Calibri" w:hAnsi="Calibri" w:cs="Calibri"/>
                <w:b/>
                <w:bCs/>
                <w:color w:val="000000"/>
                <w:sz w:val="22"/>
                <w:szCs w:val="22"/>
              </w:rPr>
            </w:pPr>
            <w:r w:rsidRPr="00A834A2">
              <w:rPr>
                <w:rFonts w:ascii="Calibri" w:eastAsia="Calibri" w:hAnsi="Calibri" w:cs="Calibri"/>
                <w:color w:val="000000"/>
                <w:sz w:val="22"/>
                <w:szCs w:val="22"/>
              </w:rPr>
              <w:t>Testing staff are aware of the PPE they must wear when undertaking their tasks.</w:t>
            </w:r>
          </w:p>
          <w:p w14:paraId="456A968C" w14:textId="77777777" w:rsidR="008F6910" w:rsidRPr="00A834A2" w:rsidRDefault="008F6910" w:rsidP="008F6910">
            <w:pPr>
              <w:numPr>
                <w:ilvl w:val="0"/>
                <w:numId w:val="29"/>
              </w:numPr>
              <w:ind w:left="357" w:hanging="357"/>
              <w:rPr>
                <w:rFonts w:ascii="Calibri" w:eastAsia="Calibri" w:hAnsi="Calibri" w:cs="Calibri"/>
                <w:color w:val="000000"/>
                <w:sz w:val="22"/>
                <w:szCs w:val="22"/>
              </w:rPr>
            </w:pPr>
            <w:r w:rsidRPr="00A834A2">
              <w:rPr>
                <w:rFonts w:ascii="Calibri" w:eastAsia="Calibri" w:hAnsi="Calibri" w:cs="Calibri"/>
                <w:color w:val="000000"/>
                <w:sz w:val="22"/>
                <w:szCs w:val="22"/>
              </w:rPr>
              <w:t xml:space="preserve">Testing staff </w:t>
            </w:r>
            <w:proofErr w:type="gramStart"/>
            <w:r w:rsidRPr="00A834A2">
              <w:rPr>
                <w:rFonts w:ascii="Calibri" w:eastAsia="Calibri" w:hAnsi="Calibri" w:cs="Calibri"/>
                <w:color w:val="000000"/>
                <w:sz w:val="22"/>
                <w:szCs w:val="22"/>
              </w:rPr>
              <w:t>have to</w:t>
            </w:r>
            <w:proofErr w:type="gramEnd"/>
            <w:r w:rsidRPr="00A834A2">
              <w:rPr>
                <w:rFonts w:ascii="Calibri" w:eastAsia="Calibri" w:hAnsi="Calibri" w:cs="Calibri"/>
                <w:color w:val="000000"/>
                <w:sz w:val="22"/>
                <w:szCs w:val="22"/>
              </w:rPr>
              <w:t xml:space="preserve"> attain 100% pass mark for each module they are directed to complete before they can be active members of the testing team. Guidance followed in </w:t>
            </w:r>
            <w:hyperlink r:id="rId48" w:history="1">
              <w:r w:rsidRPr="00A834A2">
                <w:rPr>
                  <w:rStyle w:val="Hyperlink"/>
                  <w:rFonts w:ascii="Calibri" w:eastAsia="Calibri" w:hAnsi="Calibri" w:cs="Calibri"/>
                  <w:b/>
                  <w:bCs/>
                  <w:sz w:val="22"/>
                  <w:szCs w:val="22"/>
                </w:rPr>
                <w:t>‘How to Guide’ for putting on PPE and removing PPE</w:t>
              </w:r>
            </w:hyperlink>
          </w:p>
          <w:p w14:paraId="251E46D3" w14:textId="77777777" w:rsidR="008F6910" w:rsidRPr="00A834A2" w:rsidRDefault="008F6910" w:rsidP="008F6910">
            <w:pPr>
              <w:pStyle w:val="ListParagraph"/>
              <w:numPr>
                <w:ilvl w:val="0"/>
                <w:numId w:val="29"/>
              </w:numPr>
              <w:spacing w:after="0" w:line="240" w:lineRule="auto"/>
              <w:ind w:left="357" w:hanging="357"/>
              <w:rPr>
                <w:rFonts w:eastAsia="Arial" w:cs="Calibri"/>
              </w:rPr>
            </w:pPr>
            <w:r w:rsidRPr="00A834A2">
              <w:rPr>
                <w:rFonts w:eastAsia="Arial" w:cs="Calibri"/>
              </w:rPr>
              <w:t xml:space="preserve">PPE was delivered on 4th January and regularly thereafter. </w:t>
            </w:r>
          </w:p>
          <w:p w14:paraId="158FD33D" w14:textId="77777777" w:rsidR="008F6910" w:rsidRPr="00A834A2" w:rsidRDefault="008F6910" w:rsidP="008F6910">
            <w:pPr>
              <w:pStyle w:val="ListParagraph"/>
              <w:numPr>
                <w:ilvl w:val="0"/>
                <w:numId w:val="29"/>
              </w:numPr>
              <w:spacing w:after="0" w:line="240" w:lineRule="auto"/>
              <w:ind w:left="357" w:hanging="357"/>
              <w:rPr>
                <w:rFonts w:eastAsia="Arial" w:cs="Calibri"/>
              </w:rPr>
            </w:pPr>
            <w:r w:rsidRPr="00A834A2">
              <w:rPr>
                <w:rFonts w:eastAsia="Arial" w:cs="Calibri"/>
              </w:rPr>
              <w:t xml:space="preserve">If centralised supplies of PPE do not arrive, then school will arrange provision of PPE via council LRF PPE supplies </w:t>
            </w:r>
          </w:p>
        </w:tc>
        <w:tc>
          <w:tcPr>
            <w:tcW w:w="4395" w:type="dxa"/>
            <w:shd w:val="clear" w:color="auto" w:fill="FFFFFF"/>
          </w:tcPr>
          <w:p w14:paraId="49A782AF" w14:textId="77777777" w:rsidR="008F6910" w:rsidRPr="00A834A2" w:rsidRDefault="008F6910" w:rsidP="008F6910">
            <w:pPr>
              <w:numPr>
                <w:ilvl w:val="0"/>
                <w:numId w:val="29"/>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Stock levels checked </w:t>
            </w:r>
            <w:proofErr w:type="gramStart"/>
            <w:r w:rsidRPr="00A834A2">
              <w:rPr>
                <w:rFonts w:ascii="Calibri" w:hAnsi="Calibri" w:cs="Calibri"/>
                <w:bCs/>
                <w:color w:val="000000"/>
                <w:sz w:val="22"/>
                <w:szCs w:val="22"/>
              </w:rPr>
              <w:t>on a daily basis</w:t>
            </w:r>
            <w:proofErr w:type="gramEnd"/>
            <w:r w:rsidRPr="00A834A2">
              <w:rPr>
                <w:rFonts w:ascii="Calibri" w:hAnsi="Calibri" w:cs="Calibri"/>
                <w:bCs/>
                <w:color w:val="000000"/>
                <w:sz w:val="22"/>
                <w:szCs w:val="22"/>
              </w:rPr>
              <w:t>. Where need identified stock, levels replenished.</w:t>
            </w:r>
          </w:p>
          <w:p w14:paraId="3A4D3DE7" w14:textId="77777777" w:rsidR="008F6910" w:rsidRPr="00A834A2" w:rsidRDefault="008F6910" w:rsidP="008F6910">
            <w:pPr>
              <w:numPr>
                <w:ilvl w:val="0"/>
                <w:numId w:val="29"/>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Arrangements and contacts for central distribution sources documented to ensure PPE is being delivered as appropriate.</w:t>
            </w:r>
          </w:p>
          <w:p w14:paraId="404CA7F3" w14:textId="77777777" w:rsidR="008F6910" w:rsidRPr="00A834A2" w:rsidRDefault="008F6910" w:rsidP="008F6910">
            <w:pPr>
              <w:numPr>
                <w:ilvl w:val="0"/>
                <w:numId w:val="29"/>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School to contact </w:t>
            </w:r>
            <w:hyperlink r:id="rId49" w:history="1">
              <w:r w:rsidRPr="00A834A2">
                <w:rPr>
                  <w:rStyle w:val="Hyperlink"/>
                  <w:rFonts w:ascii="Calibri" w:hAnsi="Calibri" w:cs="Calibri"/>
                  <w:sz w:val="22"/>
                  <w:szCs w:val="22"/>
                </w:rPr>
                <w:t>hsteam@durham.gov.uk</w:t>
              </w:r>
            </w:hyperlink>
            <w:r w:rsidRPr="00A834A2">
              <w:rPr>
                <w:rFonts w:ascii="Calibri" w:hAnsi="Calibri" w:cs="Calibri"/>
                <w:sz w:val="22"/>
                <w:szCs w:val="22"/>
              </w:rPr>
              <w:t xml:space="preserve"> and 03000 263430 should centralised supplies of PPE </w:t>
            </w:r>
            <w:proofErr w:type="gramStart"/>
            <w:r w:rsidRPr="00A834A2">
              <w:rPr>
                <w:rFonts w:ascii="Calibri" w:hAnsi="Calibri" w:cs="Calibri"/>
                <w:sz w:val="22"/>
                <w:szCs w:val="22"/>
              </w:rPr>
              <w:t>not be</w:t>
            </w:r>
            <w:proofErr w:type="gramEnd"/>
            <w:r w:rsidRPr="00A834A2">
              <w:rPr>
                <w:rFonts w:ascii="Calibri" w:hAnsi="Calibri" w:cs="Calibri"/>
                <w:sz w:val="22"/>
                <w:szCs w:val="22"/>
              </w:rPr>
              <w:t xml:space="preserve"> delivered and testing site operation becomes problematic.</w:t>
            </w:r>
          </w:p>
        </w:tc>
        <w:tc>
          <w:tcPr>
            <w:tcW w:w="1134" w:type="dxa"/>
          </w:tcPr>
          <w:p w14:paraId="57D3F7BB"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9D3B4B2"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teacher/quality lead/ team leader w.c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49C802DB" w14:textId="77777777" w:rsidR="008F6910" w:rsidRPr="00A834A2" w:rsidRDefault="008F6910" w:rsidP="008F6910">
            <w:pPr>
              <w:rPr>
                <w:rFonts w:ascii="Calibri" w:hAnsi="Calibri" w:cs="Calibri"/>
                <w:b/>
                <w:bCs/>
                <w:color w:val="000000"/>
                <w:sz w:val="22"/>
                <w:szCs w:val="22"/>
              </w:rPr>
            </w:pPr>
          </w:p>
          <w:p w14:paraId="19225E82" w14:textId="77777777" w:rsidR="008F6910" w:rsidRPr="00A834A2" w:rsidRDefault="008F6910" w:rsidP="008F6910">
            <w:pPr>
              <w:rPr>
                <w:rFonts w:ascii="Calibri" w:hAnsi="Calibri" w:cs="Calibri"/>
                <w:sz w:val="22"/>
                <w:szCs w:val="22"/>
              </w:rPr>
            </w:pPr>
            <w:r w:rsidRPr="00A834A2">
              <w:rPr>
                <w:rFonts w:ascii="Calibri" w:hAnsi="Calibri" w:cs="Calibri"/>
                <w:b/>
                <w:bCs/>
                <w:color w:val="000000"/>
                <w:sz w:val="22"/>
                <w:szCs w:val="22"/>
              </w:rPr>
              <w:t xml:space="preserve">Head teacher/quality lead/ team leader </w:t>
            </w:r>
            <w:proofErr w:type="spellStart"/>
            <w:r w:rsidRPr="00A834A2">
              <w:rPr>
                <w:rFonts w:ascii="Calibri" w:hAnsi="Calibri" w:cs="Calibri"/>
                <w:b/>
                <w:bCs/>
                <w:color w:val="000000"/>
                <w:sz w:val="22"/>
                <w:szCs w:val="22"/>
              </w:rPr>
              <w:t>w.c</w:t>
            </w:r>
            <w:proofErr w:type="spellEnd"/>
            <w:r w:rsidRPr="00A834A2">
              <w:rPr>
                <w:rFonts w:ascii="Calibri" w:hAnsi="Calibri" w:cs="Calibri"/>
                <w:b/>
                <w:bCs/>
                <w:color w:val="000000"/>
                <w:sz w:val="22"/>
                <w:szCs w:val="22"/>
              </w:rPr>
              <w:t xml:space="preserve">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tc>
      </w:tr>
      <w:tr w:rsidR="008F6910" w:rsidRPr="00A834A2" w14:paraId="09D0F518" w14:textId="77777777" w:rsidTr="00785E6D">
        <w:tblPrEx>
          <w:tblCellMar>
            <w:top w:w="0" w:type="dxa"/>
            <w:bottom w:w="0" w:type="dxa"/>
          </w:tblCellMar>
        </w:tblPrEx>
        <w:trPr>
          <w:trHeight w:val="750"/>
        </w:trPr>
        <w:tc>
          <w:tcPr>
            <w:tcW w:w="1908" w:type="dxa"/>
            <w:vAlign w:val="center"/>
          </w:tcPr>
          <w:p w14:paraId="7A7E6A04" w14:textId="77777777" w:rsidR="008F6910" w:rsidRPr="00A834A2" w:rsidRDefault="008F6910" w:rsidP="008F6910">
            <w:pPr>
              <w:spacing w:before="120" w:after="120"/>
              <w:ind w:hanging="2"/>
              <w:rPr>
                <w:rFonts w:ascii="Calibri" w:eastAsia="Arial" w:hAnsi="Calibri" w:cs="Calibri"/>
                <w:sz w:val="22"/>
                <w:szCs w:val="22"/>
              </w:rPr>
            </w:pPr>
            <w:r w:rsidRPr="00A834A2">
              <w:rPr>
                <w:rFonts w:ascii="Calibri" w:eastAsia="Arial" w:hAnsi="Calibri" w:cs="Calibri"/>
                <w:sz w:val="22"/>
                <w:szCs w:val="22"/>
              </w:rPr>
              <w:t>Cleaning the Test Area</w:t>
            </w:r>
          </w:p>
        </w:tc>
        <w:tc>
          <w:tcPr>
            <w:tcW w:w="1134" w:type="dxa"/>
          </w:tcPr>
          <w:p w14:paraId="5EB613F0"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vAlign w:val="center"/>
          </w:tcPr>
          <w:p w14:paraId="0A27BB07" w14:textId="77777777" w:rsidR="008F6910" w:rsidRPr="00A834A2" w:rsidRDefault="008F6910" w:rsidP="008F6910">
            <w:pPr>
              <w:numPr>
                <w:ilvl w:val="0"/>
                <w:numId w:val="30"/>
              </w:numPr>
              <w:rPr>
                <w:rFonts w:ascii="Calibri" w:eastAsia="Arial" w:hAnsi="Calibri" w:cs="Calibri"/>
                <w:b/>
                <w:bCs/>
                <w:color w:val="000000"/>
                <w:sz w:val="22"/>
                <w:szCs w:val="22"/>
              </w:rPr>
            </w:pPr>
            <w:r w:rsidRPr="00A834A2">
              <w:rPr>
                <w:rFonts w:ascii="Calibri" w:eastAsia="Arial" w:hAnsi="Calibri" w:cs="Calibri"/>
                <w:color w:val="000000"/>
                <w:sz w:val="22"/>
                <w:szCs w:val="22"/>
                <w:u w:val="single"/>
              </w:rPr>
              <w:t>Cleaner wears</w:t>
            </w:r>
            <w:r w:rsidRPr="00A834A2">
              <w:rPr>
                <w:rFonts w:ascii="Calibri" w:eastAsia="Arial" w:hAnsi="Calibri" w:cs="Calibri"/>
                <w:color w:val="000000"/>
                <w:sz w:val="22"/>
                <w:szCs w:val="22"/>
              </w:rPr>
              <w:t>- Fluid resistant surgical mask, disposable gloves, disposable plastic apron and eye protection (goggles or visor).</w:t>
            </w:r>
          </w:p>
          <w:p w14:paraId="313EB10B" w14:textId="77777777" w:rsidR="008F6910" w:rsidRPr="00A834A2" w:rsidRDefault="008F6910" w:rsidP="008F6910">
            <w:pPr>
              <w:numPr>
                <w:ilvl w:val="0"/>
                <w:numId w:val="30"/>
              </w:numPr>
              <w:rPr>
                <w:rFonts w:ascii="Calibri" w:eastAsia="Calibri" w:hAnsi="Calibri" w:cs="Calibri"/>
                <w:b/>
                <w:bCs/>
                <w:color w:val="000000"/>
                <w:sz w:val="22"/>
                <w:szCs w:val="22"/>
              </w:rPr>
            </w:pPr>
            <w:r w:rsidRPr="00A834A2">
              <w:rPr>
                <w:rFonts w:ascii="Calibri" w:eastAsia="Calibri" w:hAnsi="Calibri" w:cs="Calibri"/>
                <w:color w:val="000000"/>
                <w:sz w:val="22"/>
                <w:szCs w:val="22"/>
              </w:rPr>
              <w:t>PPE and Infection Control online training completed by relevant Testing staff</w:t>
            </w:r>
            <w:r w:rsidRPr="00A834A2">
              <w:rPr>
                <w:rFonts w:ascii="Calibri" w:eastAsia="Calibri" w:hAnsi="Calibri" w:cs="Calibri"/>
                <w:b/>
                <w:bCs/>
                <w:color w:val="000000"/>
                <w:sz w:val="22"/>
                <w:szCs w:val="22"/>
              </w:rPr>
              <w:t xml:space="preserve"> </w:t>
            </w:r>
            <w:hyperlink r:id="rId50" w:history="1">
              <w:r w:rsidRPr="00A834A2">
                <w:rPr>
                  <w:rStyle w:val="Hyperlink"/>
                  <w:rFonts w:ascii="Calibri" w:eastAsia="Calibri" w:hAnsi="Calibri" w:cs="Calibri"/>
                  <w:b/>
                  <w:bCs/>
                  <w:sz w:val="22"/>
                  <w:szCs w:val="22"/>
                </w:rPr>
                <w:t>(Module 3).</w:t>
              </w:r>
            </w:hyperlink>
          </w:p>
          <w:p w14:paraId="4D1AC0FF" w14:textId="77777777" w:rsidR="008F6910" w:rsidRPr="00A834A2" w:rsidRDefault="008F6910" w:rsidP="008F6910">
            <w:pPr>
              <w:numPr>
                <w:ilvl w:val="0"/>
                <w:numId w:val="30"/>
              </w:numPr>
              <w:rPr>
                <w:rFonts w:ascii="Calibri" w:eastAsia="Calibri" w:hAnsi="Calibri" w:cs="Calibri"/>
                <w:color w:val="000000"/>
                <w:sz w:val="22"/>
                <w:szCs w:val="22"/>
              </w:rPr>
            </w:pPr>
            <w:r w:rsidRPr="00A834A2">
              <w:rPr>
                <w:rFonts w:ascii="Calibri" w:eastAsia="Calibri" w:hAnsi="Calibri" w:cs="Calibri"/>
                <w:color w:val="000000"/>
                <w:sz w:val="22"/>
                <w:szCs w:val="22"/>
              </w:rPr>
              <w:t>Testing staff are aware of the PPE they must wear when undertaking their tasks.</w:t>
            </w:r>
          </w:p>
          <w:p w14:paraId="166AD3DA" w14:textId="77777777" w:rsidR="008F6910" w:rsidRPr="00A834A2" w:rsidRDefault="008F6910" w:rsidP="008F6910">
            <w:pPr>
              <w:numPr>
                <w:ilvl w:val="0"/>
                <w:numId w:val="30"/>
              </w:numPr>
              <w:rPr>
                <w:rFonts w:ascii="Calibri" w:eastAsia="Calibri" w:hAnsi="Calibri" w:cs="Calibri"/>
                <w:b/>
                <w:bCs/>
                <w:color w:val="000000"/>
                <w:sz w:val="22"/>
                <w:szCs w:val="22"/>
              </w:rPr>
            </w:pPr>
            <w:r w:rsidRPr="00A834A2">
              <w:rPr>
                <w:rFonts w:ascii="Calibri" w:eastAsia="Calibri" w:hAnsi="Calibri" w:cs="Calibri"/>
                <w:color w:val="000000"/>
                <w:sz w:val="22"/>
                <w:szCs w:val="22"/>
              </w:rPr>
              <w:t xml:space="preserve">The Cleaner follows Guidance followed in </w:t>
            </w:r>
            <w:hyperlink r:id="rId51" w:history="1">
              <w:r w:rsidRPr="00A834A2">
                <w:rPr>
                  <w:rStyle w:val="Hyperlink"/>
                  <w:rFonts w:ascii="Calibri" w:eastAsia="Calibri" w:hAnsi="Calibri" w:cs="Calibri"/>
                  <w:b/>
                  <w:bCs/>
                  <w:sz w:val="22"/>
                  <w:szCs w:val="22"/>
                </w:rPr>
                <w:t>‘How to Guide’ for putting on PPE and removing PPE</w:t>
              </w:r>
            </w:hyperlink>
          </w:p>
          <w:p w14:paraId="1B4E042D" w14:textId="77777777" w:rsidR="008F6910" w:rsidRPr="00A834A2" w:rsidRDefault="008F6910" w:rsidP="008F6910">
            <w:pPr>
              <w:numPr>
                <w:ilvl w:val="0"/>
                <w:numId w:val="30"/>
              </w:numPr>
              <w:rPr>
                <w:rFonts w:ascii="Calibri" w:eastAsia="Calibri" w:hAnsi="Calibri" w:cs="Calibri"/>
                <w:b/>
                <w:bCs/>
                <w:color w:val="000000"/>
                <w:sz w:val="22"/>
                <w:szCs w:val="22"/>
              </w:rPr>
            </w:pPr>
            <w:r w:rsidRPr="00A834A2">
              <w:rPr>
                <w:rFonts w:ascii="Calibri" w:eastAsia="Calibri" w:hAnsi="Calibri" w:cs="Calibri"/>
                <w:color w:val="000000"/>
                <w:sz w:val="22"/>
                <w:szCs w:val="22"/>
              </w:rPr>
              <w:t>Cleaning schedule in place for the Test Area and Welfare facilities accessed by Test staff.</w:t>
            </w:r>
          </w:p>
          <w:p w14:paraId="1B02EBBF" w14:textId="77777777" w:rsidR="008F6910" w:rsidRPr="00A834A2" w:rsidRDefault="008F6910" w:rsidP="008F6910">
            <w:pPr>
              <w:numPr>
                <w:ilvl w:val="0"/>
                <w:numId w:val="30"/>
              </w:numPr>
              <w:rPr>
                <w:rFonts w:ascii="Calibri" w:eastAsia="Calibri" w:hAnsi="Calibri" w:cs="Calibri"/>
                <w:color w:val="000000"/>
                <w:sz w:val="22"/>
                <w:szCs w:val="22"/>
              </w:rPr>
            </w:pPr>
            <w:r w:rsidRPr="00A834A2">
              <w:rPr>
                <w:rFonts w:ascii="Calibri" w:eastAsia="Calibri" w:hAnsi="Calibri" w:cs="Calibri"/>
                <w:color w:val="000000"/>
                <w:sz w:val="22"/>
                <w:szCs w:val="22"/>
              </w:rPr>
              <w:t>Cleaner replenishes PPE in the Test area.</w:t>
            </w:r>
          </w:p>
          <w:p w14:paraId="5A1AB71B" w14:textId="77777777" w:rsidR="008F6910" w:rsidRPr="00A834A2" w:rsidRDefault="008F6910" w:rsidP="008F6910">
            <w:pPr>
              <w:numPr>
                <w:ilvl w:val="0"/>
                <w:numId w:val="30"/>
              </w:numPr>
              <w:rPr>
                <w:rFonts w:ascii="Calibri" w:eastAsia="Calibri" w:hAnsi="Calibri" w:cs="Calibri"/>
                <w:color w:val="000000"/>
                <w:sz w:val="22"/>
                <w:szCs w:val="22"/>
              </w:rPr>
            </w:pPr>
            <w:r w:rsidRPr="00A834A2">
              <w:rPr>
                <w:rFonts w:ascii="Calibri" w:eastAsia="Calibri" w:hAnsi="Calibri" w:cs="Calibri"/>
                <w:color w:val="000000"/>
                <w:sz w:val="22"/>
                <w:szCs w:val="22"/>
              </w:rPr>
              <w:t>Test area and welfare facilities well ventilated.</w:t>
            </w:r>
          </w:p>
          <w:p w14:paraId="4DEF73E7" w14:textId="77777777" w:rsidR="008F6910" w:rsidRPr="00A834A2" w:rsidRDefault="008F6910" w:rsidP="008F6910">
            <w:pPr>
              <w:numPr>
                <w:ilvl w:val="0"/>
                <w:numId w:val="30"/>
              </w:numPr>
              <w:rPr>
                <w:rFonts w:ascii="Calibri" w:eastAsia="Calibri" w:hAnsi="Calibri" w:cs="Calibri"/>
                <w:color w:val="000000"/>
                <w:sz w:val="22"/>
                <w:szCs w:val="22"/>
              </w:rPr>
            </w:pPr>
            <w:r w:rsidRPr="00A834A2">
              <w:rPr>
                <w:rFonts w:ascii="Calibri" w:eastAsia="Calibri" w:hAnsi="Calibri" w:cs="Calibri"/>
                <w:color w:val="000000"/>
                <w:sz w:val="22"/>
                <w:szCs w:val="22"/>
              </w:rPr>
              <w:t>Cleaner issued with products needed to keep the Test Area clean e.g., mop/mop bucket/cleaning products and cloths. Cleaning equipment located in the test area and not used in other areas of the school.</w:t>
            </w:r>
          </w:p>
          <w:p w14:paraId="763E50BD" w14:textId="77777777" w:rsidR="008F6910" w:rsidRPr="00A834A2" w:rsidRDefault="008F6910" w:rsidP="008F6910">
            <w:pPr>
              <w:numPr>
                <w:ilvl w:val="0"/>
                <w:numId w:val="30"/>
              </w:numPr>
              <w:rPr>
                <w:rFonts w:ascii="Calibri" w:eastAsia="Calibri" w:hAnsi="Calibri" w:cs="Calibri"/>
                <w:color w:val="000000"/>
                <w:sz w:val="22"/>
                <w:szCs w:val="22"/>
              </w:rPr>
            </w:pPr>
            <w:r w:rsidRPr="00A834A2">
              <w:rPr>
                <w:rFonts w:ascii="Calibri" w:eastAsia="Calibri" w:hAnsi="Calibri" w:cs="Calibri"/>
                <w:color w:val="000000"/>
                <w:sz w:val="22"/>
                <w:szCs w:val="22"/>
              </w:rPr>
              <w:t>Additional storage facilities provided for PPE.</w:t>
            </w:r>
          </w:p>
          <w:p w14:paraId="4FAC4B1C" w14:textId="77777777" w:rsidR="008F6910" w:rsidRPr="00A834A2" w:rsidRDefault="008F6910" w:rsidP="008F6910">
            <w:pPr>
              <w:numPr>
                <w:ilvl w:val="0"/>
                <w:numId w:val="30"/>
              </w:numPr>
              <w:rPr>
                <w:rFonts w:ascii="Calibri" w:eastAsia="Calibri" w:hAnsi="Calibri" w:cs="Calibri"/>
                <w:color w:val="000000"/>
                <w:sz w:val="22"/>
                <w:szCs w:val="22"/>
              </w:rPr>
            </w:pPr>
            <w:hyperlink r:id="rId52" w:history="1">
              <w:r w:rsidRPr="00A834A2">
                <w:rPr>
                  <w:rStyle w:val="Hyperlink"/>
                  <w:rFonts w:ascii="Calibri" w:eastAsia="Calibri" w:hAnsi="Calibri" w:cs="Calibri"/>
                  <w:b/>
                  <w:bCs/>
                  <w:sz w:val="22"/>
                  <w:szCs w:val="22"/>
                </w:rPr>
                <w:t>Guidan</w:t>
              </w:r>
              <w:r w:rsidRPr="00A834A2">
                <w:rPr>
                  <w:rStyle w:val="Hyperlink"/>
                  <w:rFonts w:ascii="Calibri" w:eastAsia="Calibri" w:hAnsi="Calibri" w:cs="Calibri"/>
                  <w:b/>
                  <w:bCs/>
                  <w:sz w:val="22"/>
                  <w:szCs w:val="22"/>
                </w:rPr>
                <w:t>c</w:t>
              </w:r>
              <w:r w:rsidRPr="00A834A2">
                <w:rPr>
                  <w:rStyle w:val="Hyperlink"/>
                  <w:rFonts w:ascii="Calibri" w:eastAsia="Calibri" w:hAnsi="Calibri" w:cs="Calibri"/>
                  <w:b/>
                  <w:bCs/>
                  <w:sz w:val="22"/>
                  <w:szCs w:val="22"/>
                </w:rPr>
                <w:t>e available</w:t>
              </w:r>
            </w:hyperlink>
            <w:r w:rsidRPr="00A834A2">
              <w:rPr>
                <w:rFonts w:ascii="Calibri" w:eastAsia="Calibri" w:hAnsi="Calibri" w:cs="Calibri"/>
                <w:color w:val="000000"/>
                <w:sz w:val="22"/>
                <w:szCs w:val="22"/>
              </w:rPr>
              <w:t xml:space="preserve"> for removal of waste and clarification of waste</w:t>
            </w:r>
          </w:p>
        </w:tc>
        <w:tc>
          <w:tcPr>
            <w:tcW w:w="4395" w:type="dxa"/>
            <w:shd w:val="clear" w:color="auto" w:fill="FFFFFF"/>
          </w:tcPr>
          <w:p w14:paraId="1FCA531B" w14:textId="77777777" w:rsidR="008F6910" w:rsidRPr="00A834A2" w:rsidRDefault="008F6910" w:rsidP="008F6910">
            <w:pPr>
              <w:numPr>
                <w:ilvl w:val="0"/>
                <w:numId w:val="30"/>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The cleaner is to report any concerns with cleaning/PPE stocks to the Team Leader/Quality Lead.</w:t>
            </w:r>
          </w:p>
          <w:p w14:paraId="2FE2F5CC" w14:textId="77777777" w:rsidR="008F6910" w:rsidRPr="00A834A2" w:rsidRDefault="008F6910" w:rsidP="008F6910">
            <w:pPr>
              <w:numPr>
                <w:ilvl w:val="0"/>
                <w:numId w:val="30"/>
              </w:numPr>
              <w:tabs>
                <w:tab w:val="left" w:pos="326"/>
              </w:tabs>
              <w:spacing w:before="60" w:after="60"/>
              <w:rPr>
                <w:rFonts w:ascii="Calibri" w:hAnsi="Calibri" w:cs="Calibri"/>
                <w:b/>
                <w:color w:val="000000"/>
                <w:sz w:val="22"/>
                <w:szCs w:val="22"/>
              </w:rPr>
            </w:pPr>
            <w:r w:rsidRPr="00A834A2">
              <w:rPr>
                <w:rFonts w:ascii="Calibri" w:hAnsi="Calibri" w:cs="Calibri"/>
                <w:bCs/>
                <w:color w:val="000000"/>
                <w:sz w:val="22"/>
                <w:szCs w:val="22"/>
              </w:rPr>
              <w:t>Clinical wate contract to be put in place where need identified.</w:t>
            </w:r>
          </w:p>
        </w:tc>
        <w:tc>
          <w:tcPr>
            <w:tcW w:w="1134" w:type="dxa"/>
          </w:tcPr>
          <w:p w14:paraId="30FC556C" w14:textId="77777777" w:rsidR="008F6910" w:rsidRPr="00A834A2" w:rsidRDefault="008F6910" w:rsidP="008F6910">
            <w:pPr>
              <w:jc w:val="center"/>
              <w:rPr>
                <w:rFonts w:ascii="Calibri" w:hAnsi="Calibri" w:cs="Calibri"/>
                <w:b/>
                <w:bCs/>
                <w:color w:val="000000"/>
                <w:sz w:val="22"/>
                <w:szCs w:val="22"/>
              </w:rPr>
            </w:pPr>
            <w:r>
              <w:rPr>
                <w:rFonts w:ascii="Calibri" w:hAnsi="Calibri" w:cs="Calibri"/>
                <w:b/>
                <w:bCs/>
                <w:color w:val="000000"/>
                <w:sz w:val="22"/>
                <w:szCs w:val="22"/>
              </w:rPr>
              <w:t>M</w:t>
            </w:r>
          </w:p>
        </w:tc>
        <w:tc>
          <w:tcPr>
            <w:tcW w:w="1419" w:type="dxa"/>
          </w:tcPr>
          <w:p w14:paraId="5B65E08E"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Cleaner-As required</w:t>
            </w:r>
          </w:p>
          <w:p w14:paraId="6E649CFF" w14:textId="77777777" w:rsidR="008F6910" w:rsidRPr="00A834A2" w:rsidRDefault="008F6910" w:rsidP="008F6910">
            <w:pPr>
              <w:rPr>
                <w:rFonts w:ascii="Calibri" w:hAnsi="Calibri" w:cs="Calibri"/>
                <w:b/>
                <w:bCs/>
                <w:color w:val="000000"/>
                <w:sz w:val="22"/>
                <w:szCs w:val="22"/>
              </w:rPr>
            </w:pPr>
          </w:p>
          <w:p w14:paraId="24E7D4AE" w14:textId="77777777" w:rsidR="008F6910" w:rsidRPr="00A834A2" w:rsidRDefault="008F6910" w:rsidP="008F6910">
            <w:pPr>
              <w:rPr>
                <w:rFonts w:ascii="Calibri" w:hAnsi="Calibri" w:cs="Calibri"/>
                <w:b/>
                <w:bCs/>
                <w:color w:val="000000"/>
                <w:sz w:val="22"/>
                <w:szCs w:val="22"/>
              </w:rPr>
            </w:pPr>
          </w:p>
          <w:p w14:paraId="6CD6DC5E"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teacher-As required</w:t>
            </w:r>
          </w:p>
        </w:tc>
      </w:tr>
      <w:tr w:rsidR="008F6910" w:rsidRPr="00A834A2" w14:paraId="03D179F6" w14:textId="77777777" w:rsidTr="00785E6D">
        <w:tblPrEx>
          <w:tblCellMar>
            <w:top w:w="0" w:type="dxa"/>
            <w:bottom w:w="0" w:type="dxa"/>
          </w:tblCellMar>
        </w:tblPrEx>
        <w:trPr>
          <w:trHeight w:val="750"/>
        </w:trPr>
        <w:tc>
          <w:tcPr>
            <w:tcW w:w="1908" w:type="dxa"/>
            <w:vAlign w:val="center"/>
          </w:tcPr>
          <w:p w14:paraId="30573F69"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Control of Substances Hazardous to health (COSHH).</w:t>
            </w:r>
          </w:p>
        </w:tc>
        <w:tc>
          <w:tcPr>
            <w:tcW w:w="1134" w:type="dxa"/>
          </w:tcPr>
          <w:p w14:paraId="1E2860A2"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0E0FF741" w14:textId="77777777" w:rsidR="008F6910" w:rsidRPr="001E5F95" w:rsidRDefault="008F6910" w:rsidP="001E5F95">
            <w:pPr>
              <w:numPr>
                <w:ilvl w:val="0"/>
                <w:numId w:val="31"/>
              </w:numPr>
              <w:tabs>
                <w:tab w:val="left" w:pos="246"/>
              </w:tabs>
              <w:ind w:left="357" w:hanging="357"/>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Cleaning products stored away from students in the test area.</w:t>
            </w:r>
          </w:p>
          <w:p w14:paraId="158D2845" w14:textId="77777777" w:rsidR="008F6910" w:rsidRPr="001E5F95" w:rsidRDefault="008F6910" w:rsidP="001E5F95">
            <w:pPr>
              <w:numPr>
                <w:ilvl w:val="0"/>
                <w:numId w:val="31"/>
              </w:numPr>
              <w:tabs>
                <w:tab w:val="left" w:pos="246"/>
              </w:tabs>
              <w:ind w:left="357" w:hanging="357"/>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All cleaning products clearly labelled and used as directed.</w:t>
            </w:r>
          </w:p>
          <w:p w14:paraId="634EA69F" w14:textId="77777777" w:rsidR="008F6910" w:rsidRPr="001E5F95" w:rsidRDefault="008F6910" w:rsidP="001E5F95">
            <w:pPr>
              <w:numPr>
                <w:ilvl w:val="0"/>
                <w:numId w:val="31"/>
              </w:numPr>
              <w:tabs>
                <w:tab w:val="left" w:pos="246"/>
              </w:tabs>
              <w:ind w:left="357" w:hanging="357"/>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Staff directed to the COSHH assessment in place for the products that they use.</w:t>
            </w:r>
          </w:p>
          <w:p w14:paraId="5B5B0D82" w14:textId="77777777" w:rsidR="008F6910" w:rsidRPr="001E5F95" w:rsidRDefault="008F6910" w:rsidP="001E5F95">
            <w:pPr>
              <w:numPr>
                <w:ilvl w:val="0"/>
                <w:numId w:val="31"/>
              </w:numPr>
              <w:tabs>
                <w:tab w:val="left" w:pos="246"/>
              </w:tabs>
              <w:ind w:left="357" w:hanging="357"/>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PPE readily available.</w:t>
            </w:r>
          </w:p>
        </w:tc>
        <w:tc>
          <w:tcPr>
            <w:tcW w:w="4395" w:type="dxa"/>
            <w:shd w:val="clear" w:color="auto" w:fill="FFFFFF"/>
          </w:tcPr>
          <w:p w14:paraId="4F2215B5" w14:textId="77777777" w:rsidR="008F6910" w:rsidRPr="001E5F95" w:rsidRDefault="008F6910" w:rsidP="001E5F95">
            <w:pPr>
              <w:numPr>
                <w:ilvl w:val="0"/>
                <w:numId w:val="31"/>
              </w:numPr>
              <w:tabs>
                <w:tab w:val="left" w:pos="320"/>
              </w:tabs>
              <w:ind w:left="357" w:hanging="357"/>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COSHH file containing products in use in the test area.</w:t>
            </w:r>
          </w:p>
          <w:p w14:paraId="69A7A6A7" w14:textId="77777777" w:rsidR="008F6910" w:rsidRPr="001E5F95" w:rsidRDefault="008F6910" w:rsidP="001E5F95">
            <w:pPr>
              <w:numPr>
                <w:ilvl w:val="0"/>
                <w:numId w:val="31"/>
              </w:numPr>
              <w:tabs>
                <w:tab w:val="left" w:pos="320"/>
              </w:tabs>
              <w:ind w:left="357" w:hanging="357"/>
              <w:jc w:val="both"/>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Review cleaning products in use on a frequent basis.</w:t>
            </w:r>
          </w:p>
          <w:p w14:paraId="5FB15611" w14:textId="77777777" w:rsidR="008F6910" w:rsidRPr="001E5F95" w:rsidRDefault="008F6910" w:rsidP="001E5F95">
            <w:pPr>
              <w:pStyle w:val="ListParagraph"/>
              <w:numPr>
                <w:ilvl w:val="0"/>
                <w:numId w:val="31"/>
              </w:numPr>
              <w:spacing w:after="0" w:line="240" w:lineRule="auto"/>
              <w:ind w:left="357" w:hanging="357"/>
              <w:rPr>
                <w:rFonts w:eastAsia="Times New Roman" w:cs="Calibri"/>
                <w:color w:val="000000"/>
                <w:shd w:val="clear" w:color="auto" w:fill="FFFFFF"/>
              </w:rPr>
            </w:pPr>
            <w:r w:rsidRPr="001E5F95">
              <w:rPr>
                <w:rFonts w:eastAsia="Times New Roman" w:cs="Calibri"/>
                <w:color w:val="000000"/>
                <w:shd w:val="clear" w:color="auto" w:fill="FFFFFF"/>
              </w:rPr>
              <w:t>Any liquid spilled will be cleaned immediately, following the NHS/Government guidance on spillages.</w:t>
            </w:r>
          </w:p>
          <w:p w14:paraId="313FBE9E" w14:textId="77777777" w:rsidR="008F6910" w:rsidRPr="001E5F95" w:rsidRDefault="008F6910" w:rsidP="001E5F95">
            <w:pPr>
              <w:pStyle w:val="ListParagraph"/>
              <w:numPr>
                <w:ilvl w:val="0"/>
                <w:numId w:val="31"/>
              </w:numPr>
              <w:spacing w:after="0" w:line="240" w:lineRule="auto"/>
              <w:ind w:left="357" w:hanging="357"/>
              <w:rPr>
                <w:rFonts w:eastAsia="Times New Roman" w:cs="Calibri"/>
                <w:color w:val="000000"/>
                <w:shd w:val="clear" w:color="auto" w:fill="FFFFFF"/>
              </w:rPr>
            </w:pPr>
            <w:r w:rsidRPr="001E5F95">
              <w:rPr>
                <w:rFonts w:eastAsia="Times New Roman" w:cs="Calibri"/>
                <w:color w:val="000000"/>
                <w:shd w:val="clear" w:color="auto" w:fill="FFFFFF"/>
              </w:rPr>
              <w:t xml:space="preserve">Bodily spills will be cleaned using the NHS/Government guidance on bodily spills. </w:t>
            </w:r>
          </w:p>
          <w:p w14:paraId="75807136" w14:textId="77777777" w:rsidR="008F6910" w:rsidRPr="001E5F95" w:rsidRDefault="008F6910" w:rsidP="001E5F95">
            <w:pPr>
              <w:numPr>
                <w:ilvl w:val="0"/>
                <w:numId w:val="31"/>
              </w:numPr>
              <w:tabs>
                <w:tab w:val="left" w:pos="320"/>
              </w:tabs>
              <w:ind w:left="357" w:hanging="357"/>
              <w:jc w:val="both"/>
              <w:rPr>
                <w:rFonts w:ascii="Calibri" w:hAnsi="Calibri" w:cs="Calibri"/>
                <w:color w:val="000000"/>
                <w:sz w:val="22"/>
                <w:szCs w:val="22"/>
                <w:shd w:val="clear" w:color="auto" w:fill="FFFFFF"/>
              </w:rPr>
            </w:pPr>
            <w:r w:rsidRPr="001E5F95">
              <w:rPr>
                <w:rFonts w:ascii="Calibri" w:hAnsi="Calibri" w:cs="Calibri"/>
                <w:color w:val="000000"/>
                <w:sz w:val="22"/>
                <w:szCs w:val="22"/>
                <w:shd w:val="clear" w:color="auto" w:fill="FFFFFF"/>
              </w:rPr>
              <w:t>Any mop heads used will be disposed of in the clinical waste bin provided.</w:t>
            </w:r>
          </w:p>
        </w:tc>
        <w:tc>
          <w:tcPr>
            <w:tcW w:w="1134" w:type="dxa"/>
            <w:vAlign w:val="center"/>
          </w:tcPr>
          <w:p w14:paraId="5B841F33"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6ADC7A8" w14:textId="77777777" w:rsidR="008F6910" w:rsidRPr="00A834A2" w:rsidRDefault="008F6910" w:rsidP="008F6910">
            <w:pPr>
              <w:spacing w:before="120" w:after="120"/>
              <w:rPr>
                <w:rFonts w:ascii="Calibri" w:hAnsi="Calibri" w:cs="Calibri"/>
                <w:b/>
                <w:color w:val="000000"/>
                <w:sz w:val="22"/>
                <w:szCs w:val="22"/>
              </w:rPr>
            </w:pPr>
          </w:p>
        </w:tc>
      </w:tr>
      <w:tr w:rsidR="008F6910" w:rsidRPr="00A834A2" w14:paraId="427BEEC4" w14:textId="77777777" w:rsidTr="001E5F95">
        <w:tblPrEx>
          <w:tblCellMar>
            <w:top w:w="0" w:type="dxa"/>
            <w:bottom w:w="0" w:type="dxa"/>
          </w:tblCellMar>
        </w:tblPrEx>
        <w:trPr>
          <w:trHeight w:val="320"/>
        </w:trPr>
        <w:tc>
          <w:tcPr>
            <w:tcW w:w="1908" w:type="dxa"/>
            <w:vAlign w:val="center"/>
          </w:tcPr>
          <w:p w14:paraId="164084A6" w14:textId="77777777" w:rsidR="008F6910" w:rsidRPr="00A834A2" w:rsidRDefault="008F6910" w:rsidP="008F6910">
            <w:pPr>
              <w:rPr>
                <w:rFonts w:ascii="Calibri" w:hAnsi="Calibri" w:cs="Calibri"/>
                <w:sz w:val="22"/>
                <w:szCs w:val="22"/>
              </w:rPr>
            </w:pPr>
            <w:r w:rsidRPr="00A834A2">
              <w:rPr>
                <w:rFonts w:ascii="Calibri" w:hAnsi="Calibri" w:cs="Calibri"/>
                <w:sz w:val="22"/>
                <w:szCs w:val="22"/>
              </w:rPr>
              <w:t>Mental health and wellbeing of Pupils and Staff involved in testing process</w:t>
            </w:r>
          </w:p>
        </w:tc>
        <w:tc>
          <w:tcPr>
            <w:tcW w:w="1134" w:type="dxa"/>
          </w:tcPr>
          <w:p w14:paraId="442D8336"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210F7D38" w14:textId="77777777" w:rsidR="008F6910" w:rsidRPr="00A834A2" w:rsidRDefault="008F6910" w:rsidP="008F6910">
            <w:pPr>
              <w:numPr>
                <w:ilvl w:val="0"/>
                <w:numId w:val="31"/>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Educate and raise awareness of testing activities, provide reassurance (e.g., staff meetings, parental communications, assemblies, bubble group discussions) and use resources to support young people to explore, learn, discuss testing and the impact of COVID-19.</w:t>
            </w:r>
          </w:p>
          <w:p w14:paraId="6A439593"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color w:val="000000"/>
                <w:sz w:val="22"/>
                <w:szCs w:val="22"/>
              </w:rPr>
              <w:t xml:space="preserve">Staff have been provided with Public Health England </w:t>
            </w:r>
            <w:hyperlink r:id="rId53" w:history="1">
              <w:r w:rsidRPr="00A834A2">
                <w:rPr>
                  <w:rStyle w:val="Hyperlink"/>
                  <w:rFonts w:ascii="Calibri" w:hAnsi="Calibri" w:cs="Calibri"/>
                  <w:color w:val="0070C0"/>
                  <w:sz w:val="22"/>
                  <w:szCs w:val="22"/>
                </w:rPr>
                <w:t>Guidance for the public on the mental health and wellbeing aspects of coronavirus (COVID-19).</w:t>
              </w:r>
            </w:hyperlink>
          </w:p>
          <w:p w14:paraId="3DCE0623"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color w:val="000000"/>
                <w:sz w:val="22"/>
                <w:szCs w:val="22"/>
              </w:rPr>
              <w:t xml:space="preserve">Staff have been provided with </w:t>
            </w:r>
            <w:hyperlink r:id="rId54" w:history="1">
              <w:r w:rsidRPr="00A834A2">
                <w:rPr>
                  <w:rStyle w:val="Hyperlink"/>
                  <w:rFonts w:ascii="Calibri" w:hAnsi="Calibri" w:cs="Calibri"/>
                  <w:color w:val="0070C0"/>
                  <w:sz w:val="22"/>
                  <w:szCs w:val="22"/>
                </w:rPr>
                <w:t>COVID-19 mental health link</w:t>
              </w:r>
            </w:hyperlink>
          </w:p>
          <w:p w14:paraId="23CE4F79"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color w:val="000000"/>
                <w:sz w:val="22"/>
                <w:szCs w:val="22"/>
              </w:rPr>
              <w:t>Staff receives sufficient breaks during the school day.</w:t>
            </w:r>
          </w:p>
          <w:p w14:paraId="3CCB97DE"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color w:val="000000"/>
                <w:sz w:val="22"/>
                <w:szCs w:val="22"/>
              </w:rPr>
              <w:t>Staff encouraged to leave the school site shortly after the end of the school day.</w:t>
            </w:r>
          </w:p>
          <w:p w14:paraId="698E015A" w14:textId="77777777" w:rsidR="008F6910" w:rsidRPr="00A834A2" w:rsidRDefault="008F6910" w:rsidP="008F6910">
            <w:pPr>
              <w:numPr>
                <w:ilvl w:val="0"/>
                <w:numId w:val="31"/>
              </w:numPr>
              <w:tabs>
                <w:tab w:val="left" w:pos="326"/>
              </w:tabs>
              <w:spacing w:before="60" w:after="60"/>
              <w:jc w:val="both"/>
              <w:rPr>
                <w:rFonts w:ascii="Calibri" w:hAnsi="Calibri" w:cs="Calibri"/>
                <w:bCs/>
                <w:color w:val="000000"/>
                <w:sz w:val="22"/>
                <w:szCs w:val="22"/>
              </w:rPr>
            </w:pPr>
            <w:r w:rsidRPr="00A834A2">
              <w:rPr>
                <w:rFonts w:ascii="Calibri" w:hAnsi="Calibri" w:cs="Calibri"/>
                <w:color w:val="000000"/>
                <w:sz w:val="22"/>
                <w:szCs w:val="22"/>
                <w:lang w:val="en"/>
              </w:rPr>
              <w:t xml:space="preserve">The </w:t>
            </w:r>
            <w:hyperlink r:id="rId55" w:history="1">
              <w:r w:rsidRPr="00A834A2">
                <w:rPr>
                  <w:rStyle w:val="Hyperlink"/>
                  <w:rFonts w:ascii="Calibri" w:hAnsi="Calibri" w:cs="Calibri"/>
                  <w:b/>
                  <w:bCs/>
                  <w:color w:val="0070C0"/>
                  <w:sz w:val="22"/>
                  <w:szCs w:val="22"/>
                  <w:lang w:val="en"/>
                </w:rPr>
                <w:t>Education Sup</w:t>
              </w:r>
              <w:r w:rsidRPr="00A834A2">
                <w:rPr>
                  <w:rStyle w:val="Hyperlink"/>
                  <w:rFonts w:ascii="Calibri" w:hAnsi="Calibri" w:cs="Calibri"/>
                  <w:b/>
                  <w:bCs/>
                  <w:color w:val="0070C0"/>
                  <w:sz w:val="22"/>
                  <w:szCs w:val="22"/>
                  <w:lang w:val="en"/>
                </w:rPr>
                <w:t>p</w:t>
              </w:r>
              <w:r w:rsidRPr="00A834A2">
                <w:rPr>
                  <w:rStyle w:val="Hyperlink"/>
                  <w:rFonts w:ascii="Calibri" w:hAnsi="Calibri" w:cs="Calibri"/>
                  <w:b/>
                  <w:bCs/>
                  <w:color w:val="0070C0"/>
                  <w:sz w:val="22"/>
                  <w:szCs w:val="22"/>
                  <w:lang w:val="en"/>
                </w:rPr>
                <w:t>ort Partnership</w:t>
              </w:r>
            </w:hyperlink>
            <w:r w:rsidRPr="00A834A2">
              <w:rPr>
                <w:rFonts w:ascii="Calibri" w:hAnsi="Calibri" w:cs="Calibri"/>
                <w:color w:val="000000"/>
                <w:sz w:val="22"/>
                <w:szCs w:val="22"/>
                <w:lang w:val="en"/>
              </w:rPr>
              <w:t xml:space="preserve"> provides a free helpline for school staff and targeted support for mental health and wellbeing.</w:t>
            </w:r>
          </w:p>
          <w:p w14:paraId="07D6D482"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lang w:val="en"/>
              </w:rPr>
            </w:pPr>
            <w:r w:rsidRPr="00A834A2">
              <w:rPr>
                <w:rFonts w:ascii="Calibri" w:hAnsi="Calibri" w:cs="Calibri"/>
                <w:color w:val="000000"/>
                <w:sz w:val="22"/>
                <w:szCs w:val="22"/>
                <w:lang w:val="en"/>
              </w:rPr>
              <w:t>Focused pastoral support in place.</w:t>
            </w:r>
          </w:p>
          <w:p w14:paraId="57A32789" w14:textId="77777777" w:rsidR="008F6910" w:rsidRPr="00A834A2" w:rsidRDefault="008F6910" w:rsidP="008F6910">
            <w:pPr>
              <w:numPr>
                <w:ilvl w:val="0"/>
                <w:numId w:val="31"/>
              </w:numPr>
              <w:tabs>
                <w:tab w:val="left" w:pos="248"/>
              </w:tabs>
              <w:spacing w:before="60" w:after="60"/>
              <w:jc w:val="both"/>
              <w:rPr>
                <w:rFonts w:ascii="Calibri" w:hAnsi="Calibri" w:cs="Calibri"/>
                <w:b/>
                <w:bCs/>
                <w:color w:val="0070C0"/>
                <w:sz w:val="22"/>
                <w:szCs w:val="22"/>
              </w:rPr>
            </w:pPr>
            <w:r w:rsidRPr="00A834A2">
              <w:rPr>
                <w:rFonts w:ascii="Calibri" w:hAnsi="Calibri" w:cs="Calibri"/>
                <w:color w:val="000000"/>
                <w:sz w:val="22"/>
                <w:szCs w:val="22"/>
              </w:rPr>
              <w:t xml:space="preserve">Staff have access to - </w:t>
            </w:r>
            <w:hyperlink r:id="rId56" w:history="1">
              <w:r w:rsidRPr="00A834A2">
                <w:rPr>
                  <w:rStyle w:val="Hyperlink"/>
                  <w:rFonts w:ascii="Calibri" w:hAnsi="Calibri" w:cs="Calibri"/>
                  <w:b/>
                  <w:bCs/>
                  <w:color w:val="0070C0"/>
                  <w:sz w:val="22"/>
                  <w:szCs w:val="22"/>
                </w:rPr>
                <w:t>Retur</w:t>
              </w:r>
              <w:r w:rsidRPr="00A834A2">
                <w:rPr>
                  <w:rStyle w:val="Hyperlink"/>
                  <w:rFonts w:ascii="Calibri" w:hAnsi="Calibri" w:cs="Calibri"/>
                  <w:b/>
                  <w:bCs/>
                  <w:color w:val="0070C0"/>
                  <w:sz w:val="22"/>
                  <w:szCs w:val="22"/>
                </w:rPr>
                <w:t>n</w:t>
              </w:r>
              <w:r w:rsidRPr="00A834A2">
                <w:rPr>
                  <w:rStyle w:val="Hyperlink"/>
                  <w:rFonts w:ascii="Calibri" w:hAnsi="Calibri" w:cs="Calibri"/>
                  <w:b/>
                  <w:bCs/>
                  <w:color w:val="0070C0"/>
                  <w:sz w:val="22"/>
                  <w:szCs w:val="22"/>
                </w:rPr>
                <w:t>ing safe and happy and settled.</w:t>
              </w:r>
            </w:hyperlink>
          </w:p>
          <w:p w14:paraId="2930A855"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color w:val="000000"/>
                <w:sz w:val="22"/>
                <w:szCs w:val="22"/>
              </w:rPr>
              <w:t>Regular contact made with students’ parent/carers who are currently not attending the school.</w:t>
            </w:r>
          </w:p>
          <w:p w14:paraId="4AB69E7E" w14:textId="77777777" w:rsidR="008F6910" w:rsidRPr="00A834A2" w:rsidRDefault="008F6910" w:rsidP="008F6910">
            <w:pPr>
              <w:numPr>
                <w:ilvl w:val="0"/>
                <w:numId w:val="31"/>
              </w:numPr>
              <w:tabs>
                <w:tab w:val="left" w:pos="248"/>
              </w:tabs>
              <w:spacing w:before="60" w:after="60"/>
              <w:jc w:val="both"/>
              <w:rPr>
                <w:rFonts w:ascii="Calibri" w:hAnsi="Calibri" w:cs="Calibri"/>
                <w:color w:val="000000"/>
                <w:sz w:val="22"/>
                <w:szCs w:val="22"/>
              </w:rPr>
            </w:pPr>
            <w:r w:rsidRPr="00A834A2">
              <w:rPr>
                <w:rFonts w:ascii="Calibri" w:hAnsi="Calibri" w:cs="Calibri"/>
                <w:b/>
                <w:bCs/>
                <w:color w:val="000000"/>
                <w:sz w:val="22"/>
                <w:szCs w:val="22"/>
              </w:rPr>
              <w:t>-</w:t>
            </w:r>
            <w:r w:rsidRPr="00A834A2">
              <w:rPr>
                <w:rFonts w:ascii="Calibri" w:hAnsi="Calibri" w:cs="Calibri"/>
                <w:color w:val="000000"/>
                <w:sz w:val="22"/>
                <w:szCs w:val="22"/>
              </w:rPr>
              <w:t>Safeguarding Policy in place and updated to include controls in place for staff/volunteers working out of the test area.</w:t>
            </w:r>
          </w:p>
        </w:tc>
        <w:tc>
          <w:tcPr>
            <w:tcW w:w="4395" w:type="dxa"/>
          </w:tcPr>
          <w:p w14:paraId="5AEB2AE7" w14:textId="77777777" w:rsidR="008F6910" w:rsidRPr="00A834A2" w:rsidRDefault="008F6910" w:rsidP="008F6910">
            <w:pPr>
              <w:numPr>
                <w:ilvl w:val="0"/>
                <w:numId w:val="31"/>
              </w:numPr>
              <w:tabs>
                <w:tab w:val="left" w:pos="322"/>
              </w:tabs>
              <w:spacing w:before="60" w:after="60"/>
              <w:rPr>
                <w:rFonts w:ascii="Calibri" w:hAnsi="Calibri" w:cs="Calibri"/>
                <w:bCs/>
                <w:color w:val="000000"/>
                <w:sz w:val="22"/>
                <w:szCs w:val="22"/>
              </w:rPr>
            </w:pPr>
            <w:r w:rsidRPr="00A834A2">
              <w:rPr>
                <w:rFonts w:ascii="Calibri" w:hAnsi="Calibri" w:cs="Calibri"/>
                <w:color w:val="000000"/>
                <w:sz w:val="22"/>
                <w:szCs w:val="22"/>
                <w:shd w:val="clear" w:color="auto" w:fill="FFFFFF"/>
              </w:rPr>
              <w:t>Staff members with health concerns to speak with the Head teacher in the first instance if they have concerns regarding returning to school.</w:t>
            </w:r>
          </w:p>
          <w:p w14:paraId="0AD9C5AD" w14:textId="77777777" w:rsidR="008F6910" w:rsidRPr="00A834A2" w:rsidRDefault="008F6910" w:rsidP="008F6910">
            <w:pPr>
              <w:pStyle w:val="Default"/>
              <w:numPr>
                <w:ilvl w:val="0"/>
                <w:numId w:val="31"/>
              </w:numPr>
              <w:tabs>
                <w:tab w:val="left" w:pos="322"/>
              </w:tabs>
              <w:spacing w:before="60" w:after="60"/>
              <w:rPr>
                <w:rFonts w:ascii="Calibri" w:hAnsi="Calibri" w:cs="Calibri"/>
                <w:sz w:val="22"/>
                <w:szCs w:val="22"/>
              </w:rPr>
            </w:pPr>
            <w:r w:rsidRPr="00A834A2">
              <w:rPr>
                <w:rFonts w:ascii="Calibri" w:hAnsi="Calibri" w:cs="Calibri"/>
                <w:sz w:val="22"/>
                <w:szCs w:val="22"/>
              </w:rPr>
              <w:t xml:space="preserve">Where need identified staff are to be referred to Occupational Health </w:t>
            </w:r>
          </w:p>
          <w:p w14:paraId="5F812496" w14:textId="77777777" w:rsidR="008F6910" w:rsidRPr="00A834A2" w:rsidRDefault="008F6910" w:rsidP="008F6910">
            <w:pPr>
              <w:pStyle w:val="Default"/>
              <w:numPr>
                <w:ilvl w:val="0"/>
                <w:numId w:val="31"/>
              </w:numPr>
              <w:tabs>
                <w:tab w:val="left" w:pos="322"/>
              </w:tabs>
              <w:spacing w:before="60" w:after="60"/>
              <w:rPr>
                <w:rFonts w:ascii="Calibri" w:hAnsi="Calibri" w:cs="Calibri"/>
                <w:sz w:val="22"/>
                <w:szCs w:val="22"/>
              </w:rPr>
            </w:pPr>
            <w:r w:rsidRPr="00A834A2">
              <w:rPr>
                <w:rFonts w:ascii="Calibri" w:hAnsi="Calibri" w:cs="Calibri"/>
                <w:sz w:val="22"/>
                <w:szCs w:val="22"/>
              </w:rPr>
              <w:t>Staff workload monitored by the SAHT.</w:t>
            </w:r>
          </w:p>
          <w:p w14:paraId="786564CE" w14:textId="77777777" w:rsidR="008F6910" w:rsidRPr="00A834A2" w:rsidRDefault="008F6910" w:rsidP="008F6910">
            <w:pPr>
              <w:pStyle w:val="Default"/>
              <w:numPr>
                <w:ilvl w:val="0"/>
                <w:numId w:val="31"/>
              </w:numPr>
              <w:tabs>
                <w:tab w:val="left" w:pos="322"/>
              </w:tabs>
              <w:spacing w:before="60" w:after="60"/>
              <w:rPr>
                <w:rFonts w:ascii="Calibri" w:hAnsi="Calibri" w:cs="Calibri"/>
                <w:sz w:val="22"/>
                <w:szCs w:val="22"/>
              </w:rPr>
            </w:pPr>
            <w:r w:rsidRPr="00A834A2">
              <w:rPr>
                <w:rFonts w:ascii="Calibri" w:hAnsi="Calibri" w:cs="Calibri"/>
                <w:sz w:val="22"/>
                <w:szCs w:val="22"/>
              </w:rPr>
              <w:t>HR colleagues contacted for support where need identified.</w:t>
            </w:r>
          </w:p>
          <w:p w14:paraId="64D93CA1" w14:textId="77777777" w:rsidR="008F6910" w:rsidRPr="00A834A2" w:rsidRDefault="008F6910" w:rsidP="008F6910">
            <w:pPr>
              <w:pStyle w:val="Default"/>
              <w:numPr>
                <w:ilvl w:val="0"/>
                <w:numId w:val="31"/>
              </w:numPr>
              <w:tabs>
                <w:tab w:val="left" w:pos="322"/>
              </w:tabs>
              <w:spacing w:before="60" w:after="60"/>
              <w:rPr>
                <w:rFonts w:ascii="Calibri" w:hAnsi="Calibri" w:cs="Calibri"/>
                <w:sz w:val="22"/>
                <w:szCs w:val="22"/>
              </w:rPr>
            </w:pPr>
            <w:r w:rsidRPr="00A834A2">
              <w:rPr>
                <w:rFonts w:ascii="Calibri" w:hAnsi="Calibri" w:cs="Calibri"/>
                <w:sz w:val="22"/>
                <w:szCs w:val="22"/>
              </w:rPr>
              <w:t xml:space="preserve">Staff to be made aware </w:t>
            </w:r>
            <w:proofErr w:type="gramStart"/>
            <w:r w:rsidRPr="00A834A2">
              <w:rPr>
                <w:rFonts w:ascii="Calibri" w:hAnsi="Calibri" w:cs="Calibri"/>
                <w:sz w:val="22"/>
                <w:szCs w:val="22"/>
              </w:rPr>
              <w:t>of;</w:t>
            </w:r>
            <w:proofErr w:type="gramEnd"/>
          </w:p>
          <w:p w14:paraId="7CF7C7D3" w14:textId="77777777" w:rsidR="008F6910" w:rsidRPr="00A834A2" w:rsidRDefault="008F6910" w:rsidP="008F6910">
            <w:pPr>
              <w:pStyle w:val="Default"/>
              <w:numPr>
                <w:ilvl w:val="1"/>
                <w:numId w:val="32"/>
              </w:numPr>
              <w:tabs>
                <w:tab w:val="left" w:pos="322"/>
              </w:tabs>
              <w:spacing w:before="60" w:after="60"/>
              <w:rPr>
                <w:rFonts w:ascii="Calibri" w:hAnsi="Calibri" w:cs="Calibri"/>
                <w:sz w:val="22"/>
                <w:szCs w:val="22"/>
              </w:rPr>
            </w:pPr>
            <w:r w:rsidRPr="00A834A2">
              <w:rPr>
                <w:rFonts w:ascii="Calibri" w:hAnsi="Calibri" w:cs="Calibri"/>
                <w:b/>
                <w:bCs/>
                <w:sz w:val="22"/>
                <w:szCs w:val="22"/>
              </w:rPr>
              <w:t xml:space="preserve">MindEd </w:t>
            </w:r>
            <w:r w:rsidRPr="00A834A2">
              <w:rPr>
                <w:rFonts w:ascii="Calibri" w:hAnsi="Calibri" w:cs="Calibri"/>
                <w:sz w:val="22"/>
                <w:szCs w:val="22"/>
              </w:rPr>
              <w:t>– a free educational resource from Health Education England on children and young people’s mental health.</w:t>
            </w:r>
          </w:p>
          <w:p w14:paraId="48B9D39A" w14:textId="77777777" w:rsidR="008F6910" w:rsidRPr="00A834A2" w:rsidRDefault="008F6910" w:rsidP="008F6910">
            <w:pPr>
              <w:numPr>
                <w:ilvl w:val="1"/>
                <w:numId w:val="32"/>
              </w:numPr>
              <w:autoSpaceDE w:val="0"/>
              <w:autoSpaceDN w:val="0"/>
              <w:adjustRightInd w:val="0"/>
              <w:spacing w:after="58"/>
              <w:rPr>
                <w:rFonts w:ascii="Calibri" w:hAnsi="Calibri" w:cs="Calibri"/>
                <w:color w:val="000000"/>
                <w:sz w:val="22"/>
                <w:szCs w:val="22"/>
                <w:lang w:eastAsia="en-GB"/>
              </w:rPr>
            </w:pPr>
            <w:r w:rsidRPr="00A834A2">
              <w:rPr>
                <w:rFonts w:ascii="Calibri" w:hAnsi="Calibri" w:cs="Calibri"/>
                <w:b/>
                <w:bCs/>
                <w:color w:val="000000"/>
                <w:sz w:val="22"/>
                <w:szCs w:val="22"/>
                <w:lang w:eastAsia="en-GB"/>
              </w:rPr>
              <w:t xml:space="preserve">Every Mind Matters </w:t>
            </w:r>
            <w:r w:rsidRPr="00A834A2">
              <w:rPr>
                <w:rFonts w:ascii="Calibri" w:hAnsi="Calibri" w:cs="Calibri"/>
                <w:color w:val="000000"/>
                <w:sz w:val="22"/>
                <w:szCs w:val="22"/>
                <w:lang w:eastAsia="en-GB"/>
              </w:rPr>
              <w:t xml:space="preserve">includes an online tool and email journey which aims to support everyone to feel more confident in taking action to look after their mental health and wellbeing. </w:t>
            </w:r>
          </w:p>
          <w:p w14:paraId="1BF78ECB" w14:textId="77777777" w:rsidR="008F6910" w:rsidRPr="00A834A2" w:rsidRDefault="008F6910" w:rsidP="008F6910">
            <w:pPr>
              <w:numPr>
                <w:ilvl w:val="1"/>
                <w:numId w:val="32"/>
              </w:numPr>
              <w:autoSpaceDE w:val="0"/>
              <w:autoSpaceDN w:val="0"/>
              <w:adjustRightInd w:val="0"/>
              <w:rPr>
                <w:rFonts w:ascii="Calibri" w:hAnsi="Calibri" w:cs="Calibri"/>
                <w:color w:val="000000"/>
                <w:sz w:val="22"/>
                <w:szCs w:val="22"/>
                <w:lang w:eastAsia="en-GB"/>
              </w:rPr>
            </w:pPr>
            <w:r w:rsidRPr="00A834A2">
              <w:rPr>
                <w:rFonts w:ascii="Calibri" w:hAnsi="Calibri" w:cs="Calibri"/>
                <w:b/>
                <w:bCs/>
                <w:color w:val="000000"/>
                <w:sz w:val="22"/>
                <w:szCs w:val="22"/>
                <w:lang w:eastAsia="en-GB"/>
              </w:rPr>
              <w:t xml:space="preserve">Bereavement UK </w:t>
            </w:r>
            <w:r w:rsidRPr="00A834A2">
              <w:rPr>
                <w:rFonts w:ascii="Calibri" w:hAnsi="Calibri" w:cs="Calibri"/>
                <w:color w:val="000000"/>
                <w:sz w:val="22"/>
                <w:szCs w:val="22"/>
                <w:lang w:eastAsia="en-GB"/>
              </w:rPr>
              <w:t xml:space="preserve">and the </w:t>
            </w:r>
            <w:r w:rsidRPr="00A834A2">
              <w:rPr>
                <w:rFonts w:ascii="Calibri" w:hAnsi="Calibri" w:cs="Calibri"/>
                <w:b/>
                <w:bCs/>
                <w:color w:val="000000"/>
                <w:sz w:val="22"/>
                <w:szCs w:val="22"/>
                <w:lang w:eastAsia="en-GB"/>
              </w:rPr>
              <w:t xml:space="preserve">Childhood Bereavement Network </w:t>
            </w:r>
            <w:r w:rsidRPr="00A834A2">
              <w:rPr>
                <w:rFonts w:ascii="Calibri" w:hAnsi="Calibri" w:cs="Calibri"/>
                <w:color w:val="000000"/>
                <w:sz w:val="22"/>
                <w:szCs w:val="22"/>
                <w:lang w:eastAsia="en-GB"/>
              </w:rPr>
              <w:t xml:space="preserve">provide information and resources to support bereaved pupils, schools and staff. </w:t>
            </w:r>
          </w:p>
          <w:p w14:paraId="032DBF0B" w14:textId="77777777" w:rsidR="008F6910" w:rsidRPr="00E1111B" w:rsidRDefault="008F6910" w:rsidP="00E1111B">
            <w:pPr>
              <w:pStyle w:val="Default"/>
              <w:numPr>
                <w:ilvl w:val="0"/>
                <w:numId w:val="31"/>
              </w:numPr>
              <w:tabs>
                <w:tab w:val="left" w:pos="322"/>
              </w:tabs>
              <w:spacing w:before="60" w:after="60"/>
              <w:rPr>
                <w:rFonts w:ascii="Calibri" w:hAnsi="Calibri" w:cs="Calibri"/>
                <w:sz w:val="22"/>
                <w:szCs w:val="22"/>
              </w:rPr>
            </w:pPr>
            <w:r w:rsidRPr="00A834A2">
              <w:rPr>
                <w:rFonts w:ascii="Calibri" w:hAnsi="Calibri" w:cs="Calibri"/>
                <w:sz w:val="22"/>
                <w:szCs w:val="22"/>
              </w:rPr>
              <w:t>The school to contact the agencies who regularly support their students with social and emotional support.</w:t>
            </w:r>
          </w:p>
        </w:tc>
        <w:tc>
          <w:tcPr>
            <w:tcW w:w="1134" w:type="dxa"/>
          </w:tcPr>
          <w:p w14:paraId="0D06AC71"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54121B4E"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teacher/quality lead/ team leader w.c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55AE6F45" w14:textId="77777777" w:rsidR="008F6910" w:rsidRPr="00A834A2" w:rsidRDefault="008F6910" w:rsidP="008F6910">
            <w:pPr>
              <w:rPr>
                <w:rFonts w:ascii="Calibri" w:hAnsi="Calibri" w:cs="Calibri"/>
                <w:b/>
                <w:bCs/>
                <w:color w:val="000000"/>
                <w:sz w:val="22"/>
                <w:szCs w:val="22"/>
              </w:rPr>
            </w:pPr>
          </w:p>
          <w:p w14:paraId="1FEF82DC" w14:textId="77777777" w:rsidR="008F6910" w:rsidRPr="00A834A2" w:rsidRDefault="008F6910" w:rsidP="008F6910">
            <w:pPr>
              <w:rPr>
                <w:rFonts w:ascii="Calibri" w:hAnsi="Calibri" w:cs="Calibri"/>
                <w:b/>
                <w:bCs/>
                <w:color w:val="000000"/>
                <w:sz w:val="22"/>
                <w:szCs w:val="22"/>
              </w:rPr>
            </w:pPr>
          </w:p>
        </w:tc>
      </w:tr>
      <w:tr w:rsidR="008F6910" w:rsidRPr="00A834A2" w14:paraId="1D6D01D1" w14:textId="77777777" w:rsidTr="001E5F95">
        <w:tblPrEx>
          <w:tblCellMar>
            <w:top w:w="0" w:type="dxa"/>
            <w:bottom w:w="0" w:type="dxa"/>
          </w:tblCellMar>
        </w:tblPrEx>
        <w:trPr>
          <w:trHeight w:val="2252"/>
        </w:trPr>
        <w:tc>
          <w:tcPr>
            <w:tcW w:w="1908" w:type="dxa"/>
            <w:vAlign w:val="center"/>
          </w:tcPr>
          <w:p w14:paraId="27839B90" w14:textId="77777777" w:rsidR="008F6910" w:rsidRPr="00A834A2" w:rsidRDefault="008F6910" w:rsidP="008F6910">
            <w:pPr>
              <w:spacing w:before="120" w:after="120"/>
              <w:ind w:hanging="2"/>
              <w:rPr>
                <w:rFonts w:ascii="Calibri" w:eastAsia="Arial" w:hAnsi="Calibri" w:cs="Calibri"/>
                <w:sz w:val="22"/>
                <w:szCs w:val="22"/>
              </w:rPr>
            </w:pPr>
            <w:r w:rsidRPr="00A834A2">
              <w:rPr>
                <w:rFonts w:ascii="Calibri" w:hAnsi="Calibri" w:cs="Calibri"/>
                <w:color w:val="000000"/>
                <w:sz w:val="22"/>
                <w:szCs w:val="22"/>
              </w:rPr>
              <w:t xml:space="preserve">Electrical safety / plant &amp; equipment maintenance </w:t>
            </w:r>
            <w:r w:rsidRPr="00A834A2">
              <w:rPr>
                <w:rFonts w:ascii="Calibri" w:hAnsi="Calibri" w:cs="Calibri"/>
                <w:color w:val="000000"/>
                <w:sz w:val="22"/>
                <w:szCs w:val="22"/>
              </w:rPr>
              <w:br/>
            </w:r>
            <w:r w:rsidRPr="00A834A2">
              <w:rPr>
                <w:rFonts w:ascii="Calibri" w:hAnsi="Calibri" w:cs="Calibri"/>
                <w:color w:val="000000"/>
                <w:sz w:val="22"/>
                <w:szCs w:val="22"/>
              </w:rPr>
              <w:br/>
              <w:t>Defective electrical equipment</w:t>
            </w:r>
          </w:p>
        </w:tc>
        <w:tc>
          <w:tcPr>
            <w:tcW w:w="1134" w:type="dxa"/>
          </w:tcPr>
          <w:p w14:paraId="7EF3AC4A"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65258FF0" w14:textId="77777777" w:rsidR="008F6910" w:rsidRPr="00A834A2" w:rsidRDefault="008F6910" w:rsidP="008F6910">
            <w:pPr>
              <w:numPr>
                <w:ilvl w:val="0"/>
                <w:numId w:val="33"/>
              </w:numPr>
              <w:rPr>
                <w:rFonts w:ascii="Calibri" w:eastAsia="Arial" w:hAnsi="Calibri" w:cs="Calibri"/>
                <w:sz w:val="22"/>
                <w:szCs w:val="22"/>
              </w:rPr>
            </w:pPr>
            <w:r w:rsidRPr="00A834A2">
              <w:rPr>
                <w:rFonts w:ascii="Calibri" w:eastAsia="Arial" w:hAnsi="Calibri" w:cs="Calibri"/>
                <w:sz w:val="22"/>
                <w:szCs w:val="22"/>
              </w:rPr>
              <w:t>All equipment in the testing site area is either within twelve months of purchase or has an in-date PAT certificate/test label.</w:t>
            </w:r>
          </w:p>
        </w:tc>
        <w:tc>
          <w:tcPr>
            <w:tcW w:w="4395" w:type="dxa"/>
            <w:shd w:val="clear" w:color="auto" w:fill="FFFFFF"/>
          </w:tcPr>
          <w:p w14:paraId="6D0FCA2B" w14:textId="77777777" w:rsidR="008F6910" w:rsidRPr="00A834A2" w:rsidRDefault="008F6910" w:rsidP="008F6910">
            <w:pPr>
              <w:numPr>
                <w:ilvl w:val="0"/>
                <w:numId w:val="3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Where need identified electrical equipment PAT.</w:t>
            </w:r>
          </w:p>
        </w:tc>
        <w:tc>
          <w:tcPr>
            <w:tcW w:w="1134" w:type="dxa"/>
          </w:tcPr>
          <w:p w14:paraId="11CBC79D"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3CD8385D" w14:textId="0385B08B"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 xml:space="preserve">Head Teacher/ Quality lead/ Team leader </w:t>
            </w:r>
            <w:proofErr w:type="spellStart"/>
            <w:r w:rsidRPr="00A834A2">
              <w:rPr>
                <w:rFonts w:ascii="Calibri" w:hAnsi="Calibri" w:cs="Calibri"/>
                <w:b/>
                <w:bCs/>
                <w:color w:val="000000"/>
                <w:sz w:val="22"/>
                <w:szCs w:val="22"/>
              </w:rPr>
              <w:t>w.c</w:t>
            </w:r>
            <w:proofErr w:type="spellEnd"/>
            <w:r w:rsidRPr="00A834A2">
              <w:rPr>
                <w:rFonts w:ascii="Calibri" w:hAnsi="Calibri" w:cs="Calibri"/>
                <w:b/>
                <w:bCs/>
                <w:color w:val="000000"/>
                <w:sz w:val="22"/>
                <w:szCs w:val="22"/>
              </w:rPr>
              <w:t xml:space="preserve">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4DF725AB" w14:textId="77777777" w:rsidR="008F6910" w:rsidRPr="00A834A2" w:rsidRDefault="008F6910" w:rsidP="008F6910">
            <w:pPr>
              <w:rPr>
                <w:rFonts w:ascii="Calibri" w:hAnsi="Calibri" w:cs="Calibri"/>
                <w:sz w:val="22"/>
                <w:szCs w:val="22"/>
              </w:rPr>
            </w:pPr>
          </w:p>
        </w:tc>
      </w:tr>
      <w:tr w:rsidR="008F6910" w:rsidRPr="00A834A2" w14:paraId="77B39074" w14:textId="77777777" w:rsidTr="00BA4E8F">
        <w:tblPrEx>
          <w:tblCellMar>
            <w:top w:w="0" w:type="dxa"/>
            <w:bottom w:w="0" w:type="dxa"/>
          </w:tblCellMar>
        </w:tblPrEx>
        <w:trPr>
          <w:trHeight w:val="1821"/>
        </w:trPr>
        <w:tc>
          <w:tcPr>
            <w:tcW w:w="1908" w:type="dxa"/>
            <w:vAlign w:val="center"/>
          </w:tcPr>
          <w:p w14:paraId="79EB6997"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Use of shared equipment</w:t>
            </w:r>
          </w:p>
        </w:tc>
        <w:tc>
          <w:tcPr>
            <w:tcW w:w="1134" w:type="dxa"/>
          </w:tcPr>
          <w:p w14:paraId="573ECEAC"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1F8B9067" w14:textId="77777777" w:rsidR="008F6910" w:rsidRPr="00A834A2" w:rsidRDefault="008F6910" w:rsidP="00BA4E8F">
            <w:pPr>
              <w:pStyle w:val="ListParagraph"/>
              <w:numPr>
                <w:ilvl w:val="0"/>
                <w:numId w:val="33"/>
              </w:numPr>
              <w:spacing w:after="0"/>
              <w:ind w:left="357" w:hanging="357"/>
              <w:rPr>
                <w:rFonts w:eastAsia="Arial" w:cs="Calibri"/>
              </w:rPr>
            </w:pPr>
            <w:r w:rsidRPr="00A834A2">
              <w:rPr>
                <w:rFonts w:eastAsia="Arial" w:cs="Calibri"/>
              </w:rPr>
              <w:t>There is to be no shared equipment.</w:t>
            </w:r>
          </w:p>
          <w:p w14:paraId="482F72D2" w14:textId="77777777" w:rsidR="008F6910" w:rsidRPr="00A834A2" w:rsidRDefault="008F6910" w:rsidP="00BA4E8F">
            <w:pPr>
              <w:pStyle w:val="ListParagraph"/>
              <w:numPr>
                <w:ilvl w:val="0"/>
                <w:numId w:val="33"/>
              </w:numPr>
              <w:spacing w:after="0"/>
              <w:ind w:left="357" w:hanging="357"/>
              <w:rPr>
                <w:rFonts w:eastAsia="Arial" w:cs="Calibri"/>
              </w:rPr>
            </w:pPr>
            <w:r w:rsidRPr="00A834A2">
              <w:rPr>
                <w:rFonts w:eastAsia="Arial" w:cs="Calibri"/>
              </w:rPr>
              <w:t>Where resources tables/chairs etc. have been used by other persons, they are to be cleaned between users.</w:t>
            </w:r>
          </w:p>
          <w:p w14:paraId="5F54ACFE" w14:textId="77777777" w:rsidR="008F6910" w:rsidRPr="00A834A2" w:rsidRDefault="008F6910" w:rsidP="00BA4E8F">
            <w:pPr>
              <w:pStyle w:val="ListParagraph"/>
              <w:numPr>
                <w:ilvl w:val="0"/>
                <w:numId w:val="33"/>
              </w:numPr>
              <w:spacing w:after="0"/>
              <w:ind w:left="357" w:hanging="357"/>
              <w:rPr>
                <w:rFonts w:eastAsia="Arial" w:cs="Calibri"/>
              </w:rPr>
            </w:pPr>
            <w:r w:rsidRPr="00A834A2">
              <w:rPr>
                <w:rFonts w:eastAsia="Arial" w:cs="Calibri"/>
              </w:rPr>
              <w:t xml:space="preserve">Bins located </w:t>
            </w:r>
            <w:proofErr w:type="gramStart"/>
            <w:r w:rsidRPr="00A834A2">
              <w:rPr>
                <w:rFonts w:eastAsia="Arial" w:cs="Calibri"/>
              </w:rPr>
              <w:t>in the area of</w:t>
            </w:r>
            <w:proofErr w:type="gramEnd"/>
            <w:r w:rsidRPr="00A834A2">
              <w:rPr>
                <w:rFonts w:eastAsia="Arial" w:cs="Calibri"/>
              </w:rPr>
              <w:t xml:space="preserve"> the testing stations.</w:t>
            </w:r>
          </w:p>
          <w:p w14:paraId="4E7D69C9" w14:textId="77777777" w:rsidR="008F6910" w:rsidRPr="00A834A2" w:rsidRDefault="008F6910" w:rsidP="00BA4E8F">
            <w:pPr>
              <w:pStyle w:val="ListParagraph"/>
              <w:numPr>
                <w:ilvl w:val="0"/>
                <w:numId w:val="33"/>
              </w:numPr>
              <w:spacing w:after="0"/>
              <w:ind w:left="357" w:hanging="357"/>
              <w:rPr>
                <w:rFonts w:eastAsia="Arial" w:cs="Calibri"/>
              </w:rPr>
            </w:pPr>
            <w:r w:rsidRPr="00A834A2">
              <w:rPr>
                <w:rFonts w:eastAsia="Arial" w:cs="Calibri"/>
              </w:rPr>
              <w:t>Bins emptied throughout the testing process.</w:t>
            </w:r>
          </w:p>
        </w:tc>
        <w:tc>
          <w:tcPr>
            <w:tcW w:w="4395" w:type="dxa"/>
            <w:shd w:val="clear" w:color="auto" w:fill="FFFFFF"/>
          </w:tcPr>
          <w:p w14:paraId="3C5011DF" w14:textId="77777777" w:rsidR="008F6910" w:rsidRPr="00A834A2" w:rsidRDefault="008F6910" w:rsidP="008F6910">
            <w:pPr>
              <w:tabs>
                <w:tab w:val="left" w:pos="326"/>
              </w:tabs>
              <w:spacing w:before="60" w:after="60"/>
              <w:rPr>
                <w:rFonts w:ascii="Calibri" w:hAnsi="Calibri" w:cs="Calibri"/>
                <w:bCs/>
                <w:color w:val="000000"/>
                <w:sz w:val="22"/>
                <w:szCs w:val="22"/>
              </w:rPr>
            </w:pPr>
          </w:p>
        </w:tc>
        <w:tc>
          <w:tcPr>
            <w:tcW w:w="1134" w:type="dxa"/>
          </w:tcPr>
          <w:p w14:paraId="66CA6749"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DE93C19" w14:textId="77777777" w:rsidR="008F6910" w:rsidRPr="00BA4E8F"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 xml:space="preserve">Head Teacher/ Quality lead/ Team leader </w:t>
            </w:r>
            <w:proofErr w:type="spellStart"/>
            <w:r w:rsidRPr="00A834A2">
              <w:rPr>
                <w:rFonts w:ascii="Calibri" w:hAnsi="Calibri" w:cs="Calibri"/>
                <w:b/>
                <w:bCs/>
                <w:color w:val="000000"/>
                <w:sz w:val="22"/>
                <w:szCs w:val="22"/>
              </w:rPr>
              <w:t>w.c</w:t>
            </w:r>
            <w:proofErr w:type="spellEnd"/>
            <w:r w:rsidRPr="00A834A2">
              <w:rPr>
                <w:rFonts w:ascii="Calibri" w:hAnsi="Calibri" w:cs="Calibri"/>
                <w:b/>
                <w:bCs/>
                <w:color w:val="000000"/>
                <w:sz w:val="22"/>
                <w:szCs w:val="22"/>
              </w:rPr>
              <w:t xml:space="preserve">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tc>
      </w:tr>
      <w:tr w:rsidR="008F6910" w:rsidRPr="00A834A2" w14:paraId="103C5448" w14:textId="77777777" w:rsidTr="00785E6D">
        <w:tblPrEx>
          <w:tblCellMar>
            <w:top w:w="0" w:type="dxa"/>
            <w:bottom w:w="0" w:type="dxa"/>
          </w:tblCellMar>
        </w:tblPrEx>
        <w:trPr>
          <w:trHeight w:val="750"/>
        </w:trPr>
        <w:tc>
          <w:tcPr>
            <w:tcW w:w="1908" w:type="dxa"/>
            <w:vAlign w:val="center"/>
          </w:tcPr>
          <w:p w14:paraId="3EB99845"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Fire alarm activation</w:t>
            </w:r>
          </w:p>
        </w:tc>
        <w:tc>
          <w:tcPr>
            <w:tcW w:w="1134" w:type="dxa"/>
          </w:tcPr>
          <w:p w14:paraId="711358B8"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L</w:t>
            </w:r>
          </w:p>
        </w:tc>
        <w:tc>
          <w:tcPr>
            <w:tcW w:w="5103" w:type="dxa"/>
          </w:tcPr>
          <w:p w14:paraId="0E3F79E4" w14:textId="77777777" w:rsidR="008F6910" w:rsidRPr="00A834A2" w:rsidRDefault="008F6910" w:rsidP="008F6910">
            <w:pPr>
              <w:pStyle w:val="ListParagraph"/>
              <w:numPr>
                <w:ilvl w:val="0"/>
                <w:numId w:val="33"/>
              </w:numPr>
              <w:rPr>
                <w:rFonts w:eastAsia="Arial" w:cs="Calibri"/>
              </w:rPr>
            </w:pPr>
            <w:r w:rsidRPr="00A834A2">
              <w:rPr>
                <w:rFonts w:eastAsia="Arial" w:cs="Calibri"/>
              </w:rPr>
              <w:t xml:space="preserve">Testing staff and those being tested will congregate at the fire assembly point with the PPE and face coverings they were wearing during the testing area activity. </w:t>
            </w:r>
          </w:p>
        </w:tc>
        <w:tc>
          <w:tcPr>
            <w:tcW w:w="4395" w:type="dxa"/>
            <w:shd w:val="clear" w:color="auto" w:fill="FFFFFF"/>
          </w:tcPr>
          <w:p w14:paraId="3433DACC" w14:textId="77777777" w:rsidR="008F6910" w:rsidRPr="00A834A2" w:rsidRDefault="008F6910" w:rsidP="008F6910">
            <w:pPr>
              <w:numPr>
                <w:ilvl w:val="0"/>
                <w:numId w:val="3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Testing area to be included in the Fire Emergency Plan.</w:t>
            </w:r>
          </w:p>
          <w:p w14:paraId="445D9C13" w14:textId="77777777" w:rsidR="008F6910" w:rsidRPr="00A834A2" w:rsidRDefault="008F6910" w:rsidP="008F6910">
            <w:pPr>
              <w:numPr>
                <w:ilvl w:val="0"/>
                <w:numId w:val="3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Testing staff to be allocated an Assembly Point.</w:t>
            </w:r>
          </w:p>
        </w:tc>
        <w:tc>
          <w:tcPr>
            <w:tcW w:w="1134" w:type="dxa"/>
          </w:tcPr>
          <w:p w14:paraId="5639682E"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35EA066" w14:textId="77777777" w:rsidR="008F6910" w:rsidRPr="00BA4E8F"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 xml:space="preserve">Head Teacher/ Quality lead/ Team leader </w:t>
            </w:r>
            <w:proofErr w:type="spellStart"/>
            <w:r w:rsidRPr="00A834A2">
              <w:rPr>
                <w:rFonts w:ascii="Calibri" w:hAnsi="Calibri" w:cs="Calibri"/>
                <w:b/>
                <w:bCs/>
                <w:color w:val="000000"/>
                <w:sz w:val="22"/>
                <w:szCs w:val="22"/>
              </w:rPr>
              <w:t>w.c</w:t>
            </w:r>
            <w:proofErr w:type="spellEnd"/>
            <w:r w:rsidRPr="00A834A2">
              <w:rPr>
                <w:rFonts w:ascii="Calibri" w:hAnsi="Calibri" w:cs="Calibri"/>
                <w:b/>
                <w:bCs/>
                <w:color w:val="000000"/>
                <w:sz w:val="22"/>
                <w:szCs w:val="22"/>
              </w:rPr>
              <w:t xml:space="preserve">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tc>
      </w:tr>
      <w:tr w:rsidR="008F6910" w:rsidRPr="00A834A2" w14:paraId="6AF9A0BF" w14:textId="77777777" w:rsidTr="00785E6D">
        <w:tblPrEx>
          <w:tblCellMar>
            <w:top w:w="0" w:type="dxa"/>
            <w:bottom w:w="0" w:type="dxa"/>
          </w:tblCellMar>
        </w:tblPrEx>
        <w:trPr>
          <w:trHeight w:val="750"/>
        </w:trPr>
        <w:tc>
          <w:tcPr>
            <w:tcW w:w="1908" w:type="dxa"/>
            <w:vAlign w:val="center"/>
          </w:tcPr>
          <w:p w14:paraId="7579FEEE"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 xml:space="preserve">Students safeguarding </w:t>
            </w:r>
          </w:p>
        </w:tc>
        <w:tc>
          <w:tcPr>
            <w:tcW w:w="1134" w:type="dxa"/>
          </w:tcPr>
          <w:p w14:paraId="6435FA2D"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05CB8B29" w14:textId="77777777" w:rsidR="008F6910" w:rsidRPr="00A834A2" w:rsidRDefault="008F6910" w:rsidP="008F6910">
            <w:pPr>
              <w:numPr>
                <w:ilvl w:val="0"/>
                <w:numId w:val="33"/>
              </w:numPr>
              <w:tabs>
                <w:tab w:val="left" w:pos="252"/>
              </w:tabs>
              <w:spacing w:before="60" w:after="60"/>
              <w:rPr>
                <w:rFonts w:ascii="Calibri" w:hAnsi="Calibri" w:cs="Calibri"/>
                <w:color w:val="000000"/>
                <w:sz w:val="22"/>
                <w:szCs w:val="22"/>
              </w:rPr>
            </w:pPr>
            <w:r w:rsidRPr="00A834A2">
              <w:rPr>
                <w:rFonts w:ascii="Calibri" w:hAnsi="Calibri" w:cs="Calibri"/>
                <w:color w:val="000000"/>
                <w:sz w:val="22"/>
                <w:szCs w:val="22"/>
              </w:rPr>
              <w:t xml:space="preserve">All testing area staff who are </w:t>
            </w:r>
            <w:r w:rsidRPr="00A834A2">
              <w:rPr>
                <w:rFonts w:ascii="Calibri" w:hAnsi="Calibri" w:cs="Calibri"/>
                <w:b/>
                <w:bCs/>
                <w:i/>
                <w:iCs/>
                <w:color w:val="000000"/>
                <w:sz w:val="22"/>
                <w:szCs w:val="22"/>
              </w:rPr>
              <w:t>not</w:t>
            </w:r>
            <w:r w:rsidRPr="00A834A2">
              <w:rPr>
                <w:rFonts w:ascii="Calibri" w:hAnsi="Calibri" w:cs="Calibri"/>
                <w:i/>
                <w:iCs/>
                <w:color w:val="000000"/>
                <w:sz w:val="22"/>
                <w:szCs w:val="22"/>
              </w:rPr>
              <w:t xml:space="preserve"> </w:t>
            </w:r>
            <w:r w:rsidRPr="00A834A2">
              <w:rPr>
                <w:rFonts w:ascii="Calibri" w:hAnsi="Calibri" w:cs="Calibri"/>
                <w:color w:val="000000"/>
                <w:sz w:val="22"/>
                <w:szCs w:val="22"/>
              </w:rPr>
              <w:t xml:space="preserve">an existing member of staff will undergo an enhanced DBS check to ensure safeguarding of pupils and to mitigate against any situations where they are not being supervised by existing school staff. </w:t>
            </w:r>
          </w:p>
          <w:p w14:paraId="6CA64C34" w14:textId="77777777" w:rsidR="008F6910" w:rsidRPr="00A834A2" w:rsidRDefault="008F6910" w:rsidP="008F6910">
            <w:pPr>
              <w:numPr>
                <w:ilvl w:val="0"/>
                <w:numId w:val="33"/>
              </w:numPr>
              <w:tabs>
                <w:tab w:val="left" w:pos="252"/>
              </w:tabs>
              <w:spacing w:before="60" w:after="60"/>
              <w:rPr>
                <w:rFonts w:ascii="Calibri" w:hAnsi="Calibri" w:cs="Calibri"/>
                <w:color w:val="000000"/>
                <w:sz w:val="22"/>
                <w:szCs w:val="22"/>
              </w:rPr>
            </w:pPr>
            <w:r w:rsidRPr="00A834A2">
              <w:rPr>
                <w:rFonts w:ascii="Calibri" w:hAnsi="Calibri" w:cs="Calibri"/>
                <w:b/>
                <w:bCs/>
                <w:color w:val="000000"/>
                <w:sz w:val="22"/>
                <w:szCs w:val="22"/>
              </w:rPr>
              <w:t>S</w:t>
            </w:r>
            <w:r w:rsidRPr="00A834A2">
              <w:rPr>
                <w:rFonts w:ascii="Calibri" w:hAnsi="Calibri" w:cs="Calibri"/>
                <w:color w:val="000000"/>
                <w:sz w:val="22"/>
                <w:szCs w:val="22"/>
              </w:rPr>
              <w:t xml:space="preserve">chool will, wherever possible, ensure that non-school testing staff are supervised by existing members of school staff. </w:t>
            </w:r>
          </w:p>
        </w:tc>
        <w:tc>
          <w:tcPr>
            <w:tcW w:w="4395" w:type="dxa"/>
            <w:shd w:val="clear" w:color="auto" w:fill="FFFFFF"/>
          </w:tcPr>
          <w:p w14:paraId="42C65C74" w14:textId="77777777" w:rsidR="008F6910" w:rsidRPr="00A834A2" w:rsidRDefault="008F6910" w:rsidP="008F6910">
            <w:pPr>
              <w:numPr>
                <w:ilvl w:val="0"/>
                <w:numId w:val="33"/>
              </w:numPr>
              <w:tabs>
                <w:tab w:val="left" w:pos="326"/>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Schools to identify those requiring DBS checks  </w:t>
            </w:r>
          </w:p>
        </w:tc>
        <w:tc>
          <w:tcPr>
            <w:tcW w:w="1134" w:type="dxa"/>
          </w:tcPr>
          <w:p w14:paraId="4ED5A7D4"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75945A1C"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teacher/SLT/quality lead/ team leader w.c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5751EC2A" w14:textId="77777777" w:rsidR="008F6910" w:rsidRPr="00A834A2" w:rsidRDefault="008F6910" w:rsidP="008F6910">
            <w:pPr>
              <w:rPr>
                <w:rFonts w:ascii="Calibri" w:hAnsi="Calibri" w:cs="Calibri"/>
                <w:b/>
                <w:bCs/>
                <w:color w:val="000000"/>
                <w:sz w:val="22"/>
                <w:szCs w:val="22"/>
              </w:rPr>
            </w:pPr>
          </w:p>
          <w:p w14:paraId="7CDDFB2B" w14:textId="77777777" w:rsidR="008F6910" w:rsidRPr="00A834A2" w:rsidRDefault="008F6910" w:rsidP="008F6910">
            <w:pPr>
              <w:rPr>
                <w:rFonts w:ascii="Calibri" w:hAnsi="Calibri" w:cs="Calibri"/>
                <w:b/>
                <w:bCs/>
                <w:color w:val="000000"/>
                <w:sz w:val="22"/>
                <w:szCs w:val="22"/>
              </w:rPr>
            </w:pPr>
          </w:p>
        </w:tc>
      </w:tr>
      <w:tr w:rsidR="008F6910" w:rsidRPr="00A834A2" w14:paraId="31EB4F71" w14:textId="77777777" w:rsidTr="00373FEA">
        <w:tblPrEx>
          <w:tblCellMar>
            <w:top w:w="0" w:type="dxa"/>
            <w:bottom w:w="0" w:type="dxa"/>
          </w:tblCellMar>
        </w:tblPrEx>
        <w:trPr>
          <w:trHeight w:val="2163"/>
        </w:trPr>
        <w:tc>
          <w:tcPr>
            <w:tcW w:w="1908" w:type="dxa"/>
            <w:vAlign w:val="center"/>
          </w:tcPr>
          <w:p w14:paraId="0598B09B"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Students /Staff independently travelling to the school site.</w:t>
            </w:r>
          </w:p>
        </w:tc>
        <w:tc>
          <w:tcPr>
            <w:tcW w:w="1134" w:type="dxa"/>
          </w:tcPr>
          <w:p w14:paraId="4DBBEF78"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3DDE9B2C"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Designated car parking area available to staff.</w:t>
            </w:r>
          </w:p>
          <w:p w14:paraId="1FF3B2E4"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Social distancing guidance to be followed when accessing/egressing from car vehicles.</w:t>
            </w:r>
          </w:p>
          <w:p w14:paraId="63228861"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Bike sheds available, located in the open air.</w:t>
            </w:r>
          </w:p>
          <w:p w14:paraId="3ED6C9E1" w14:textId="77777777" w:rsidR="008F6910" w:rsidRPr="00A834A2" w:rsidRDefault="008F6910" w:rsidP="008F6910">
            <w:pPr>
              <w:numPr>
                <w:ilvl w:val="0"/>
                <w:numId w:val="33"/>
              </w:numPr>
              <w:tabs>
                <w:tab w:val="left" w:pos="248"/>
              </w:tabs>
              <w:spacing w:before="60" w:after="60"/>
              <w:rPr>
                <w:rFonts w:ascii="Calibri" w:hAnsi="Calibri" w:cs="Calibri"/>
                <w:color w:val="000000"/>
                <w:sz w:val="22"/>
                <w:szCs w:val="22"/>
              </w:rPr>
            </w:pPr>
            <w:r w:rsidRPr="00A834A2">
              <w:rPr>
                <w:rFonts w:ascii="Calibri" w:hAnsi="Calibri" w:cs="Calibri"/>
                <w:bCs/>
                <w:color w:val="000000"/>
                <w:sz w:val="22"/>
                <w:szCs w:val="22"/>
              </w:rPr>
              <w:t>Staff presence in the outdoor areas at the start and end of the school day ensuring that students leave the school site by all available exits.</w:t>
            </w:r>
          </w:p>
        </w:tc>
        <w:tc>
          <w:tcPr>
            <w:tcW w:w="4395" w:type="dxa"/>
          </w:tcPr>
          <w:p w14:paraId="510B9202" w14:textId="77777777" w:rsidR="008F6910" w:rsidRPr="00A834A2" w:rsidRDefault="008F6910" w:rsidP="008F6910">
            <w:pPr>
              <w:numPr>
                <w:ilvl w:val="0"/>
                <w:numId w:val="1"/>
              </w:numPr>
              <w:tabs>
                <w:tab w:val="left" w:pos="320"/>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Staff and parents/carers and students advised on the current guidance regarding accessing </w:t>
            </w:r>
            <w:hyperlink r:id="rId57" w:anchor="face-coverings" w:history="1">
              <w:r w:rsidRPr="00A834A2">
                <w:rPr>
                  <w:rStyle w:val="Hyperlink"/>
                  <w:rFonts w:ascii="Calibri" w:hAnsi="Calibri" w:cs="Calibri"/>
                  <w:b/>
                  <w:color w:val="0070C0"/>
                  <w:sz w:val="22"/>
                  <w:szCs w:val="22"/>
                </w:rPr>
                <w:t>pub</w:t>
              </w:r>
              <w:r w:rsidRPr="00A834A2">
                <w:rPr>
                  <w:rStyle w:val="Hyperlink"/>
                  <w:rFonts w:ascii="Calibri" w:hAnsi="Calibri" w:cs="Calibri"/>
                  <w:b/>
                  <w:color w:val="0070C0"/>
                  <w:sz w:val="22"/>
                  <w:szCs w:val="22"/>
                </w:rPr>
                <w:t>l</w:t>
              </w:r>
              <w:r w:rsidRPr="00A834A2">
                <w:rPr>
                  <w:rStyle w:val="Hyperlink"/>
                  <w:rFonts w:ascii="Calibri" w:hAnsi="Calibri" w:cs="Calibri"/>
                  <w:b/>
                  <w:color w:val="0070C0"/>
                  <w:sz w:val="22"/>
                  <w:szCs w:val="22"/>
                </w:rPr>
                <w:t>ic</w:t>
              </w:r>
              <w:r w:rsidRPr="00A834A2">
                <w:rPr>
                  <w:rStyle w:val="Hyperlink"/>
                  <w:rFonts w:ascii="Calibri" w:hAnsi="Calibri" w:cs="Calibri"/>
                  <w:b/>
                  <w:color w:val="0070C0"/>
                  <w:sz w:val="22"/>
                  <w:szCs w:val="22"/>
                </w:rPr>
                <w:t xml:space="preserve"> </w:t>
              </w:r>
              <w:r w:rsidRPr="00A834A2">
                <w:rPr>
                  <w:rStyle w:val="Hyperlink"/>
                  <w:rFonts w:ascii="Calibri" w:hAnsi="Calibri" w:cs="Calibri"/>
                  <w:b/>
                  <w:color w:val="0070C0"/>
                  <w:sz w:val="22"/>
                  <w:szCs w:val="22"/>
                </w:rPr>
                <w:t>transport.</w:t>
              </w:r>
            </w:hyperlink>
          </w:p>
          <w:p w14:paraId="43ED2554" w14:textId="77777777" w:rsidR="008F6910" w:rsidRPr="00A834A2" w:rsidRDefault="008F6910" w:rsidP="008F6910">
            <w:pPr>
              <w:numPr>
                <w:ilvl w:val="0"/>
                <w:numId w:val="1"/>
              </w:numPr>
              <w:tabs>
                <w:tab w:val="left" w:pos="320"/>
              </w:tabs>
              <w:spacing w:before="60" w:after="60"/>
              <w:rPr>
                <w:rFonts w:ascii="Calibri" w:hAnsi="Calibri" w:cs="Calibri"/>
                <w:bCs/>
                <w:color w:val="000000"/>
                <w:sz w:val="22"/>
                <w:szCs w:val="22"/>
              </w:rPr>
            </w:pPr>
            <w:r w:rsidRPr="00A834A2">
              <w:rPr>
                <w:rFonts w:ascii="Calibri" w:hAnsi="Calibri" w:cs="Calibri"/>
                <w:bCs/>
                <w:color w:val="000000"/>
                <w:sz w:val="22"/>
                <w:szCs w:val="22"/>
              </w:rPr>
              <w:t xml:space="preserve">Staff /Pupils to be advised to adhere to </w:t>
            </w:r>
            <w:hyperlink r:id="rId58" w:history="1">
              <w:r w:rsidRPr="00A834A2">
                <w:rPr>
                  <w:rStyle w:val="Hyperlink"/>
                  <w:rFonts w:ascii="Calibri" w:hAnsi="Calibri" w:cs="Calibri"/>
                  <w:b/>
                  <w:color w:val="0070C0"/>
                  <w:sz w:val="22"/>
                  <w:szCs w:val="22"/>
                </w:rPr>
                <w:t>staying alert</w:t>
              </w:r>
            </w:hyperlink>
            <w:r w:rsidRPr="00A834A2">
              <w:rPr>
                <w:rFonts w:ascii="Calibri" w:hAnsi="Calibri" w:cs="Calibri"/>
                <w:bCs/>
                <w:color w:val="000000"/>
                <w:sz w:val="22"/>
                <w:szCs w:val="22"/>
              </w:rPr>
              <w:t xml:space="preserve"> and social distancing guidance when away from the school.</w:t>
            </w:r>
          </w:p>
          <w:p w14:paraId="7BBDCFBE" w14:textId="77777777" w:rsidR="008F6910" w:rsidRPr="00A834A2" w:rsidRDefault="008F6910" w:rsidP="008F6910">
            <w:pPr>
              <w:tabs>
                <w:tab w:val="left" w:pos="320"/>
              </w:tabs>
              <w:spacing w:before="60" w:after="60"/>
              <w:rPr>
                <w:rFonts w:ascii="Calibri" w:hAnsi="Calibri" w:cs="Calibri"/>
                <w:bCs/>
                <w:color w:val="000000"/>
                <w:sz w:val="22"/>
                <w:szCs w:val="22"/>
              </w:rPr>
            </w:pPr>
          </w:p>
        </w:tc>
        <w:tc>
          <w:tcPr>
            <w:tcW w:w="1134" w:type="dxa"/>
          </w:tcPr>
          <w:p w14:paraId="3BD7B01F"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13E7FA9A" w14:textId="56C2219F"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 xml:space="preserve">Head Teacher/ Quality lead/ Team leader </w:t>
            </w:r>
            <w:proofErr w:type="spellStart"/>
            <w:r w:rsidRPr="00A834A2">
              <w:rPr>
                <w:rFonts w:ascii="Calibri" w:hAnsi="Calibri" w:cs="Calibri"/>
                <w:b/>
                <w:bCs/>
                <w:color w:val="000000"/>
                <w:sz w:val="22"/>
                <w:szCs w:val="22"/>
              </w:rPr>
              <w:t>w.c</w:t>
            </w:r>
            <w:proofErr w:type="spellEnd"/>
            <w:r w:rsidRPr="00A834A2">
              <w:rPr>
                <w:rFonts w:ascii="Calibri" w:hAnsi="Calibri" w:cs="Calibri"/>
                <w:b/>
                <w:bCs/>
                <w:color w:val="000000"/>
                <w:sz w:val="22"/>
                <w:szCs w:val="22"/>
              </w:rPr>
              <w:t xml:space="preserve">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45859D2B" w14:textId="77777777" w:rsidR="008F6910" w:rsidRPr="00A834A2" w:rsidRDefault="008F6910" w:rsidP="008F6910">
            <w:pPr>
              <w:rPr>
                <w:rFonts w:ascii="Calibri" w:hAnsi="Calibri" w:cs="Calibri"/>
                <w:sz w:val="22"/>
                <w:szCs w:val="22"/>
              </w:rPr>
            </w:pPr>
          </w:p>
        </w:tc>
      </w:tr>
      <w:tr w:rsidR="008F6910" w:rsidRPr="00A834A2" w14:paraId="53C1F41A" w14:textId="77777777" w:rsidTr="00785E6D">
        <w:tblPrEx>
          <w:tblCellMar>
            <w:top w:w="0" w:type="dxa"/>
            <w:bottom w:w="0" w:type="dxa"/>
          </w:tblCellMar>
        </w:tblPrEx>
        <w:trPr>
          <w:trHeight w:val="316"/>
        </w:trPr>
        <w:tc>
          <w:tcPr>
            <w:tcW w:w="1908" w:type="dxa"/>
            <w:vAlign w:val="center"/>
          </w:tcPr>
          <w:p w14:paraId="2B536D35"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Pupils refusing to social distance/follow hand washing/face covering procedures for Testing Area</w:t>
            </w:r>
          </w:p>
        </w:tc>
        <w:tc>
          <w:tcPr>
            <w:tcW w:w="1134" w:type="dxa"/>
          </w:tcPr>
          <w:p w14:paraId="3A9144D9"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H</w:t>
            </w:r>
          </w:p>
        </w:tc>
        <w:tc>
          <w:tcPr>
            <w:tcW w:w="5103" w:type="dxa"/>
          </w:tcPr>
          <w:p w14:paraId="720B1451"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 xml:space="preserve">Parents/carers advised prior to the students returning to the school that </w:t>
            </w:r>
            <w:r w:rsidRPr="00A834A2">
              <w:rPr>
                <w:rFonts w:ascii="Calibri" w:hAnsi="Calibri" w:cs="Calibri"/>
                <w:b/>
                <w:bCs/>
                <w:color w:val="000000"/>
                <w:sz w:val="22"/>
                <w:szCs w:val="22"/>
                <w:u w:val="single"/>
              </w:rPr>
              <w:t xml:space="preserve">all </w:t>
            </w:r>
            <w:r w:rsidRPr="00A834A2">
              <w:rPr>
                <w:rFonts w:ascii="Calibri" w:hAnsi="Calibri" w:cs="Calibri"/>
                <w:color w:val="000000"/>
                <w:sz w:val="22"/>
                <w:szCs w:val="22"/>
              </w:rPr>
              <w:t>students will need to adhere to hand washing and social distancing measures to ensure student and staff safety.</w:t>
            </w:r>
          </w:p>
          <w:p w14:paraId="2E175F50"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Hand sanitiser made available where students refuse to wash hands.</w:t>
            </w:r>
          </w:p>
          <w:p w14:paraId="51B04B84"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lang w:val="en"/>
              </w:rPr>
              <w:t xml:space="preserve">Students are supervised when using hand sanitiser considering risks around ingestion. </w:t>
            </w:r>
          </w:p>
          <w:p w14:paraId="734DDD6B"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lang w:val="en"/>
              </w:rPr>
              <w:t>Where students refuse to wash their hands or use hand sanitiser skin friendly skin cleaning wipes are used as an alternative.</w:t>
            </w:r>
          </w:p>
          <w:p w14:paraId="0D34433E"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Individual needs of students identified, and managed and risk assessments put in place where need identified.</w:t>
            </w:r>
          </w:p>
          <w:p w14:paraId="29044E42"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Cleaning schedule in place for the testing area.</w:t>
            </w:r>
          </w:p>
          <w:p w14:paraId="253AFE50" w14:textId="77777777" w:rsidR="008F6910" w:rsidRPr="00A834A2" w:rsidRDefault="008F6910" w:rsidP="008F6910">
            <w:pPr>
              <w:numPr>
                <w:ilvl w:val="0"/>
                <w:numId w:val="1"/>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Where possible social distancing to be maintained whilst in testing area.</w:t>
            </w:r>
          </w:p>
          <w:p w14:paraId="633B0FB6" w14:textId="77777777" w:rsidR="008F6910" w:rsidRPr="00A834A2" w:rsidRDefault="008F6910" w:rsidP="008F6910">
            <w:pPr>
              <w:numPr>
                <w:ilvl w:val="0"/>
                <w:numId w:val="33"/>
              </w:numPr>
              <w:tabs>
                <w:tab w:val="left" w:pos="248"/>
              </w:tabs>
              <w:spacing w:before="60" w:after="60"/>
              <w:rPr>
                <w:rFonts w:ascii="Calibri" w:hAnsi="Calibri" w:cs="Calibri"/>
                <w:color w:val="000000"/>
                <w:sz w:val="22"/>
                <w:szCs w:val="22"/>
              </w:rPr>
            </w:pPr>
            <w:r w:rsidRPr="00A834A2">
              <w:rPr>
                <w:rFonts w:ascii="Calibri" w:hAnsi="Calibri" w:cs="Calibri"/>
                <w:color w:val="000000"/>
                <w:sz w:val="22"/>
                <w:szCs w:val="22"/>
              </w:rPr>
              <w:tab/>
              <w:t xml:space="preserve">Staff supporting students continue to adhere to regular hand washing in testing area </w:t>
            </w:r>
          </w:p>
        </w:tc>
        <w:tc>
          <w:tcPr>
            <w:tcW w:w="4395" w:type="dxa"/>
          </w:tcPr>
          <w:p w14:paraId="6BD6B259" w14:textId="77777777" w:rsidR="008F6910" w:rsidRPr="00A834A2" w:rsidRDefault="008F6910" w:rsidP="00E1111B">
            <w:pPr>
              <w:numPr>
                <w:ilvl w:val="0"/>
                <w:numId w:val="33"/>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Where defiant behaviours are anticipated review the schools Behaviour Policy.</w:t>
            </w:r>
          </w:p>
          <w:p w14:paraId="2684FC7D" w14:textId="77777777" w:rsidR="008F6910" w:rsidRPr="00A834A2" w:rsidRDefault="008F6910" w:rsidP="00E1111B">
            <w:pPr>
              <w:numPr>
                <w:ilvl w:val="0"/>
                <w:numId w:val="1"/>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Where need identified Individual Student risk assessments are to be put in place/reviewed to manage students whilst they attend the school.</w:t>
            </w:r>
          </w:p>
          <w:p w14:paraId="56D72080" w14:textId="77777777" w:rsidR="008F6910" w:rsidRPr="00A834A2" w:rsidRDefault="008F6910" w:rsidP="00E1111B">
            <w:pPr>
              <w:numPr>
                <w:ilvl w:val="0"/>
                <w:numId w:val="1"/>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Consideration be given to a phased return for identified students to manage risk.</w:t>
            </w:r>
          </w:p>
          <w:p w14:paraId="1606A738" w14:textId="77777777" w:rsidR="008F6910" w:rsidRPr="00A834A2" w:rsidRDefault="008F6910" w:rsidP="00E1111B">
            <w:pPr>
              <w:numPr>
                <w:ilvl w:val="0"/>
                <w:numId w:val="1"/>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 xml:space="preserve">Where students have refused to wash their hands and refuse to social distance, movement around the building to be restricted where possible. </w:t>
            </w:r>
          </w:p>
          <w:p w14:paraId="1849C538" w14:textId="77777777" w:rsidR="008F6910" w:rsidRPr="00A834A2" w:rsidRDefault="008F6910" w:rsidP="00E1111B">
            <w:pPr>
              <w:numPr>
                <w:ilvl w:val="0"/>
                <w:numId w:val="1"/>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Area where the student has been located within the building to be thoroughly cleaned.</w:t>
            </w:r>
          </w:p>
          <w:p w14:paraId="611FBFD2" w14:textId="77777777" w:rsidR="008F6910" w:rsidRPr="00A834A2" w:rsidRDefault="008F6910" w:rsidP="00E1111B">
            <w:pPr>
              <w:numPr>
                <w:ilvl w:val="0"/>
                <w:numId w:val="1"/>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Where need identified support be sought from the DCC SEND Team and Educational Psychologist Team.</w:t>
            </w:r>
          </w:p>
          <w:p w14:paraId="1A0ECA43" w14:textId="77777777" w:rsidR="008F6910" w:rsidRPr="00A834A2" w:rsidRDefault="008F6910" w:rsidP="00E1111B">
            <w:pPr>
              <w:numPr>
                <w:ilvl w:val="0"/>
                <w:numId w:val="33"/>
              </w:numPr>
              <w:tabs>
                <w:tab w:val="left" w:pos="320"/>
              </w:tabs>
              <w:ind w:left="357" w:hanging="357"/>
              <w:rPr>
                <w:rFonts w:ascii="Calibri" w:hAnsi="Calibri" w:cs="Calibri"/>
                <w:bCs/>
                <w:color w:val="000000"/>
                <w:sz w:val="22"/>
                <w:szCs w:val="22"/>
              </w:rPr>
            </w:pPr>
            <w:r w:rsidRPr="00A834A2">
              <w:rPr>
                <w:rFonts w:ascii="Calibri" w:hAnsi="Calibri" w:cs="Calibri"/>
                <w:bCs/>
                <w:color w:val="000000"/>
                <w:sz w:val="22"/>
                <w:szCs w:val="22"/>
              </w:rPr>
              <w:tab/>
              <w:t>Where need identified staff wearing PPE when supporting students reviewed with the Head teacher.</w:t>
            </w:r>
          </w:p>
        </w:tc>
        <w:tc>
          <w:tcPr>
            <w:tcW w:w="1134" w:type="dxa"/>
          </w:tcPr>
          <w:p w14:paraId="44722031" w14:textId="77777777" w:rsidR="008F6910" w:rsidRPr="00A834A2" w:rsidRDefault="008F6910" w:rsidP="008F6910">
            <w:pPr>
              <w:jc w:val="center"/>
              <w:rPr>
                <w:rFonts w:ascii="Calibri" w:hAnsi="Calibri" w:cs="Calibri"/>
                <w:b/>
                <w:bCs/>
                <w:color w:val="000000"/>
                <w:sz w:val="22"/>
                <w:szCs w:val="22"/>
              </w:rPr>
            </w:pPr>
            <w:r w:rsidRPr="00A834A2">
              <w:rPr>
                <w:rFonts w:ascii="Calibri" w:hAnsi="Calibri" w:cs="Calibri"/>
                <w:b/>
                <w:bCs/>
                <w:color w:val="000000"/>
                <w:sz w:val="22"/>
                <w:szCs w:val="22"/>
              </w:rPr>
              <w:t>M</w:t>
            </w:r>
          </w:p>
        </w:tc>
        <w:tc>
          <w:tcPr>
            <w:tcW w:w="1419" w:type="dxa"/>
          </w:tcPr>
          <w:p w14:paraId="6949C5F3"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teacher-As required.</w:t>
            </w:r>
          </w:p>
          <w:p w14:paraId="4E3BE66D"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Staff-Where need identified.</w:t>
            </w:r>
          </w:p>
          <w:p w14:paraId="6B03B3B2"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teacher-Where need identified.</w:t>
            </w:r>
          </w:p>
          <w:p w14:paraId="0811942D" w14:textId="77777777" w:rsidR="008F6910" w:rsidRPr="00A834A2" w:rsidRDefault="008F6910" w:rsidP="008F6910">
            <w:pPr>
              <w:rPr>
                <w:rFonts w:ascii="Calibri" w:hAnsi="Calibri" w:cs="Calibri"/>
                <w:b/>
                <w:bCs/>
                <w:color w:val="000000"/>
                <w:sz w:val="22"/>
                <w:szCs w:val="22"/>
              </w:rPr>
            </w:pPr>
          </w:p>
          <w:p w14:paraId="256E3407"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Staff-Immediate</w:t>
            </w:r>
          </w:p>
          <w:p w14:paraId="0FCEB46E" w14:textId="77777777" w:rsidR="008F6910" w:rsidRPr="00A834A2" w:rsidRDefault="008F6910" w:rsidP="008F6910">
            <w:pPr>
              <w:rPr>
                <w:rFonts w:ascii="Calibri" w:hAnsi="Calibri" w:cs="Calibri"/>
                <w:b/>
                <w:bCs/>
                <w:color w:val="000000"/>
                <w:sz w:val="22"/>
                <w:szCs w:val="22"/>
              </w:rPr>
            </w:pPr>
          </w:p>
          <w:p w14:paraId="07ECA92B" w14:textId="77777777" w:rsidR="008F6910" w:rsidRPr="00A834A2" w:rsidRDefault="008F6910" w:rsidP="008F6910">
            <w:pPr>
              <w:rPr>
                <w:rFonts w:ascii="Calibri" w:hAnsi="Calibri" w:cs="Calibri"/>
                <w:b/>
                <w:bCs/>
                <w:color w:val="000000"/>
                <w:sz w:val="22"/>
                <w:szCs w:val="22"/>
              </w:rPr>
            </w:pPr>
            <w:r w:rsidRPr="00A834A2">
              <w:rPr>
                <w:rFonts w:ascii="Calibri" w:hAnsi="Calibri" w:cs="Calibri"/>
                <w:b/>
                <w:bCs/>
                <w:color w:val="000000"/>
                <w:sz w:val="22"/>
                <w:szCs w:val="22"/>
              </w:rPr>
              <w:t>Head teacher-Where need identified.</w:t>
            </w:r>
          </w:p>
          <w:p w14:paraId="1D229BDB" w14:textId="77777777" w:rsidR="008F6910" w:rsidRPr="00A834A2" w:rsidRDefault="008F6910" w:rsidP="008F6910">
            <w:pPr>
              <w:rPr>
                <w:rFonts w:ascii="Calibri" w:hAnsi="Calibri" w:cs="Calibri"/>
                <w:b/>
                <w:bCs/>
                <w:color w:val="000000"/>
                <w:sz w:val="22"/>
                <w:szCs w:val="22"/>
              </w:rPr>
            </w:pPr>
          </w:p>
        </w:tc>
      </w:tr>
      <w:tr w:rsidR="008F6910" w:rsidRPr="00A834A2" w14:paraId="0D54FC7A" w14:textId="77777777" w:rsidTr="00785E6D">
        <w:tblPrEx>
          <w:tblCellMar>
            <w:top w:w="0" w:type="dxa"/>
            <w:bottom w:w="0" w:type="dxa"/>
          </w:tblCellMar>
        </w:tblPrEx>
        <w:trPr>
          <w:trHeight w:val="765"/>
        </w:trPr>
        <w:tc>
          <w:tcPr>
            <w:tcW w:w="1908" w:type="dxa"/>
            <w:vAlign w:val="center"/>
          </w:tcPr>
          <w:p w14:paraId="52BE7797" w14:textId="77777777" w:rsidR="008F6910" w:rsidRPr="00A834A2" w:rsidRDefault="008F6910" w:rsidP="008F6910">
            <w:pPr>
              <w:rPr>
                <w:rFonts w:ascii="Calibri" w:hAnsi="Calibri" w:cs="Calibri"/>
                <w:color w:val="000000"/>
                <w:sz w:val="22"/>
                <w:szCs w:val="22"/>
              </w:rPr>
            </w:pPr>
            <w:r w:rsidRPr="00A834A2">
              <w:rPr>
                <w:rFonts w:ascii="Calibri" w:hAnsi="Calibri" w:cs="Calibri"/>
                <w:color w:val="000000"/>
                <w:sz w:val="22"/>
                <w:szCs w:val="22"/>
              </w:rPr>
              <w:t>Waste Management at the school testing site</w:t>
            </w:r>
          </w:p>
        </w:tc>
        <w:tc>
          <w:tcPr>
            <w:tcW w:w="1134" w:type="dxa"/>
          </w:tcPr>
          <w:p w14:paraId="6FFEB624" w14:textId="77777777" w:rsidR="008F6910" w:rsidRPr="00A834A2" w:rsidRDefault="008F6910" w:rsidP="008F6910">
            <w:pPr>
              <w:spacing w:before="120" w:after="120"/>
              <w:rPr>
                <w:rFonts w:ascii="Calibri" w:hAnsi="Calibri" w:cs="Calibri"/>
                <w:b/>
                <w:color w:val="000000"/>
                <w:sz w:val="22"/>
                <w:szCs w:val="22"/>
              </w:rPr>
            </w:pPr>
            <w:r w:rsidRPr="00A834A2">
              <w:rPr>
                <w:rFonts w:ascii="Calibri" w:hAnsi="Calibri" w:cs="Calibri"/>
                <w:b/>
                <w:color w:val="000000"/>
                <w:sz w:val="22"/>
                <w:szCs w:val="22"/>
              </w:rPr>
              <w:t>M</w:t>
            </w:r>
          </w:p>
        </w:tc>
        <w:tc>
          <w:tcPr>
            <w:tcW w:w="5103" w:type="dxa"/>
          </w:tcPr>
          <w:p w14:paraId="199E7E90" w14:textId="77777777" w:rsidR="008F6910" w:rsidRPr="00A834A2" w:rsidRDefault="008F6910" w:rsidP="00373FEA">
            <w:pPr>
              <w:numPr>
                <w:ilvl w:val="0"/>
                <w:numId w:val="33"/>
              </w:numPr>
              <w:tabs>
                <w:tab w:val="left" w:pos="248"/>
              </w:tabs>
              <w:ind w:left="0"/>
              <w:rPr>
                <w:rFonts w:ascii="Calibri" w:hAnsi="Calibri" w:cs="Calibri"/>
                <w:color w:val="000000"/>
                <w:sz w:val="22"/>
                <w:szCs w:val="22"/>
              </w:rPr>
            </w:pPr>
            <w:r w:rsidRPr="00A834A2">
              <w:rPr>
                <w:rFonts w:ascii="Calibri" w:hAnsi="Calibri" w:cs="Calibri"/>
                <w:color w:val="000000"/>
                <w:sz w:val="22"/>
                <w:szCs w:val="22"/>
              </w:rPr>
              <w:t>External bin store in place.</w:t>
            </w:r>
          </w:p>
          <w:p w14:paraId="706A1AF9" w14:textId="77777777" w:rsidR="008F6910" w:rsidRPr="00A834A2" w:rsidRDefault="008F6910" w:rsidP="00373FEA">
            <w:pPr>
              <w:numPr>
                <w:ilvl w:val="0"/>
                <w:numId w:val="33"/>
              </w:numPr>
              <w:tabs>
                <w:tab w:val="left" w:pos="248"/>
              </w:tabs>
              <w:ind w:left="0"/>
              <w:rPr>
                <w:rFonts w:ascii="Calibri" w:hAnsi="Calibri" w:cs="Calibri"/>
                <w:color w:val="000000"/>
                <w:sz w:val="22"/>
                <w:szCs w:val="22"/>
              </w:rPr>
            </w:pPr>
            <w:r w:rsidRPr="00A834A2">
              <w:rPr>
                <w:rFonts w:ascii="Calibri" w:hAnsi="Calibri" w:cs="Calibri"/>
                <w:sz w:val="22"/>
                <w:szCs w:val="22"/>
              </w:rPr>
              <w:t xml:space="preserve">Guidance for colour coding of </w:t>
            </w:r>
            <w:hyperlink r:id="rId59" w:history="1">
              <w:r w:rsidRPr="00A834A2">
                <w:rPr>
                  <w:rStyle w:val="Hyperlink"/>
                  <w:rFonts w:ascii="Calibri" w:hAnsi="Calibri" w:cs="Calibri"/>
                  <w:b/>
                  <w:bCs/>
                  <w:sz w:val="22"/>
                  <w:szCs w:val="22"/>
                </w:rPr>
                <w:t>waste contained in ‘How to Guide’</w:t>
              </w:r>
            </w:hyperlink>
          </w:p>
          <w:p w14:paraId="3199B94B" w14:textId="77777777" w:rsidR="008F6910" w:rsidRPr="00A834A2" w:rsidRDefault="008F6910" w:rsidP="00373FEA">
            <w:pPr>
              <w:tabs>
                <w:tab w:val="left" w:pos="248"/>
              </w:tabs>
              <w:rPr>
                <w:rFonts w:ascii="Calibri" w:hAnsi="Calibri" w:cs="Calibri"/>
                <w:color w:val="000000"/>
                <w:sz w:val="22"/>
                <w:szCs w:val="22"/>
              </w:rPr>
            </w:pPr>
            <w:r w:rsidRPr="00A834A2">
              <w:rPr>
                <w:rFonts w:ascii="Calibri" w:hAnsi="Calibri" w:cs="Calibri"/>
                <w:b/>
                <w:bCs/>
                <w:sz w:val="22"/>
                <w:szCs w:val="22"/>
              </w:rPr>
              <w:t>Waste categories are</w:t>
            </w:r>
            <w:r w:rsidRPr="00A834A2">
              <w:rPr>
                <w:rFonts w:ascii="Calibri" w:hAnsi="Calibri" w:cs="Calibri"/>
                <w:sz w:val="22"/>
                <w:szCs w:val="22"/>
              </w:rPr>
              <w:t xml:space="preserve">: </w:t>
            </w:r>
          </w:p>
          <w:p w14:paraId="71664F61" w14:textId="77777777" w:rsidR="008F6910" w:rsidRPr="00A834A2" w:rsidRDefault="008F6910" w:rsidP="00373FEA">
            <w:pPr>
              <w:numPr>
                <w:ilvl w:val="0"/>
                <w:numId w:val="33"/>
              </w:numPr>
              <w:autoSpaceDE w:val="0"/>
              <w:autoSpaceDN w:val="0"/>
              <w:adjustRightInd w:val="0"/>
              <w:rPr>
                <w:rFonts w:ascii="Calibri" w:hAnsi="Calibri" w:cs="Calibri"/>
                <w:color w:val="000000"/>
                <w:sz w:val="22"/>
                <w:szCs w:val="22"/>
                <w:lang w:eastAsia="en-GB"/>
              </w:rPr>
            </w:pPr>
            <w:r w:rsidRPr="00A834A2">
              <w:rPr>
                <w:rFonts w:ascii="Calibri" w:hAnsi="Calibri" w:cs="Calibri"/>
                <w:color w:val="000000"/>
                <w:sz w:val="22"/>
                <w:szCs w:val="22"/>
                <w:lang w:eastAsia="en-GB"/>
              </w:rPr>
              <w:t xml:space="preserve">Domestic / recycling (all packaging) -Black bag </w:t>
            </w:r>
          </w:p>
          <w:p w14:paraId="7D0033F8" w14:textId="77777777" w:rsidR="008F6910" w:rsidRPr="00A834A2" w:rsidRDefault="008F6910" w:rsidP="00373FEA">
            <w:pPr>
              <w:numPr>
                <w:ilvl w:val="0"/>
                <w:numId w:val="33"/>
              </w:numPr>
              <w:autoSpaceDE w:val="0"/>
              <w:autoSpaceDN w:val="0"/>
              <w:adjustRightInd w:val="0"/>
              <w:rPr>
                <w:rFonts w:ascii="Calibri" w:hAnsi="Calibri" w:cs="Calibri"/>
                <w:color w:val="000000"/>
                <w:sz w:val="22"/>
                <w:szCs w:val="22"/>
                <w:lang w:eastAsia="en-GB"/>
              </w:rPr>
            </w:pPr>
            <w:r w:rsidRPr="00A834A2">
              <w:rPr>
                <w:rFonts w:ascii="Calibri" w:hAnsi="Calibri" w:cs="Calibri"/>
                <w:color w:val="000000"/>
                <w:sz w:val="22"/>
                <w:szCs w:val="22"/>
                <w:lang w:eastAsia="en-GB"/>
              </w:rPr>
              <w:t xml:space="preserve">Chemical (swabs/cartridges/tissues) -Unmarked Yellow or Clear bag </w:t>
            </w:r>
          </w:p>
          <w:p w14:paraId="47E370C5" w14:textId="1B037699" w:rsidR="008F6910" w:rsidRPr="00373FEA" w:rsidRDefault="008F6910" w:rsidP="00373FEA">
            <w:pPr>
              <w:numPr>
                <w:ilvl w:val="0"/>
                <w:numId w:val="33"/>
              </w:numPr>
              <w:autoSpaceDE w:val="0"/>
              <w:autoSpaceDN w:val="0"/>
              <w:adjustRightInd w:val="0"/>
              <w:rPr>
                <w:rFonts w:ascii="Calibri" w:hAnsi="Calibri" w:cs="Calibri"/>
                <w:color w:val="000000"/>
                <w:sz w:val="22"/>
                <w:szCs w:val="22"/>
                <w:lang w:eastAsia="en-GB"/>
              </w:rPr>
            </w:pPr>
            <w:r w:rsidRPr="00A834A2">
              <w:rPr>
                <w:rFonts w:ascii="Calibri" w:hAnsi="Calibri" w:cs="Calibri"/>
                <w:color w:val="000000"/>
                <w:sz w:val="22"/>
                <w:szCs w:val="22"/>
                <w:lang w:eastAsia="en-GB"/>
              </w:rPr>
              <w:t xml:space="preserve">Offensive (PPE, cloths, mop heads) - Tiger bag </w:t>
            </w:r>
          </w:p>
          <w:p w14:paraId="7B69FE8B" w14:textId="77777777" w:rsidR="008F6910" w:rsidRPr="00A834A2" w:rsidRDefault="008F6910" w:rsidP="00373FEA">
            <w:pPr>
              <w:numPr>
                <w:ilvl w:val="0"/>
                <w:numId w:val="33"/>
              </w:numPr>
              <w:autoSpaceDE w:val="0"/>
              <w:autoSpaceDN w:val="0"/>
              <w:adjustRightInd w:val="0"/>
              <w:rPr>
                <w:rFonts w:ascii="Calibri" w:hAnsi="Calibri" w:cs="Calibri"/>
                <w:color w:val="000000"/>
                <w:sz w:val="22"/>
                <w:szCs w:val="22"/>
                <w:lang w:eastAsia="en-GB"/>
              </w:rPr>
            </w:pPr>
            <w:r w:rsidRPr="00A834A2">
              <w:rPr>
                <w:rFonts w:ascii="Calibri" w:hAnsi="Calibri" w:cs="Calibri"/>
                <w:color w:val="000000"/>
                <w:sz w:val="22"/>
                <w:szCs w:val="22"/>
                <w:lang w:eastAsia="en-GB"/>
              </w:rPr>
              <w:t>Cleaner wears identified PPE for their role when handling waste.</w:t>
            </w:r>
          </w:p>
          <w:p w14:paraId="2C57178E" w14:textId="77777777" w:rsidR="008F6910" w:rsidRPr="00A834A2" w:rsidRDefault="008F6910" w:rsidP="00373FEA">
            <w:pPr>
              <w:numPr>
                <w:ilvl w:val="0"/>
                <w:numId w:val="33"/>
              </w:numPr>
              <w:tabs>
                <w:tab w:val="left" w:pos="248"/>
              </w:tabs>
              <w:rPr>
                <w:rFonts w:ascii="Calibri" w:hAnsi="Calibri" w:cs="Calibri"/>
                <w:color w:val="000000"/>
                <w:sz w:val="22"/>
                <w:szCs w:val="22"/>
              </w:rPr>
            </w:pPr>
            <w:r w:rsidRPr="00A834A2">
              <w:rPr>
                <w:rFonts w:ascii="Calibri" w:hAnsi="Calibri" w:cs="Calibri"/>
                <w:color w:val="000000"/>
                <w:sz w:val="22"/>
                <w:szCs w:val="22"/>
              </w:rPr>
              <w:t>Contractor SLA in place to remove waste materials from the school site.</w:t>
            </w:r>
          </w:p>
          <w:p w14:paraId="242F5C35" w14:textId="77777777" w:rsidR="008F6910" w:rsidRPr="00BA4E8F" w:rsidRDefault="008F6910" w:rsidP="00373FEA">
            <w:pPr>
              <w:numPr>
                <w:ilvl w:val="0"/>
                <w:numId w:val="33"/>
              </w:numPr>
              <w:tabs>
                <w:tab w:val="left" w:pos="248"/>
              </w:tabs>
              <w:rPr>
                <w:rFonts w:ascii="Calibri" w:hAnsi="Calibri" w:cs="Calibri"/>
                <w:color w:val="000000"/>
                <w:sz w:val="22"/>
                <w:szCs w:val="22"/>
              </w:rPr>
            </w:pPr>
            <w:r w:rsidRPr="00A834A2">
              <w:rPr>
                <w:rFonts w:ascii="Calibri" w:hAnsi="Calibri" w:cs="Calibri"/>
                <w:color w:val="000000"/>
                <w:sz w:val="22"/>
                <w:szCs w:val="22"/>
              </w:rPr>
              <w:t>Waste removed from the school building at the end of each day and placed in the designated bin store area.</w:t>
            </w:r>
          </w:p>
        </w:tc>
        <w:tc>
          <w:tcPr>
            <w:tcW w:w="4395" w:type="dxa"/>
          </w:tcPr>
          <w:p w14:paraId="47F12AE1" w14:textId="77777777" w:rsidR="008F6910" w:rsidRPr="00A834A2" w:rsidRDefault="008F6910" w:rsidP="00373FEA">
            <w:pPr>
              <w:pStyle w:val="Default"/>
              <w:numPr>
                <w:ilvl w:val="0"/>
                <w:numId w:val="33"/>
              </w:numPr>
              <w:tabs>
                <w:tab w:val="left" w:pos="322"/>
              </w:tabs>
              <w:ind w:left="0"/>
              <w:rPr>
                <w:rFonts w:ascii="Calibri" w:hAnsi="Calibri" w:cs="Calibri"/>
                <w:sz w:val="22"/>
                <w:szCs w:val="22"/>
              </w:rPr>
            </w:pPr>
            <w:r w:rsidRPr="00A834A2">
              <w:rPr>
                <w:rFonts w:ascii="Calibri" w:hAnsi="Calibri" w:cs="Calibri"/>
                <w:sz w:val="22"/>
                <w:szCs w:val="22"/>
              </w:rPr>
              <w:t>Clinical waste contract in place with Initial.</w:t>
            </w:r>
          </w:p>
        </w:tc>
        <w:tc>
          <w:tcPr>
            <w:tcW w:w="1134" w:type="dxa"/>
          </w:tcPr>
          <w:p w14:paraId="0A06DA79" w14:textId="77777777" w:rsidR="008F6910" w:rsidRPr="00A834A2" w:rsidRDefault="008F6910" w:rsidP="00373FEA">
            <w:pPr>
              <w:rPr>
                <w:rFonts w:ascii="Calibri" w:hAnsi="Calibri" w:cs="Calibri"/>
                <w:b/>
                <w:bCs/>
                <w:color w:val="000000"/>
                <w:sz w:val="22"/>
                <w:szCs w:val="22"/>
              </w:rPr>
            </w:pPr>
            <w:r w:rsidRPr="00A834A2">
              <w:rPr>
                <w:rFonts w:ascii="Calibri" w:hAnsi="Calibri" w:cs="Calibri"/>
                <w:b/>
                <w:bCs/>
                <w:color w:val="000000"/>
                <w:sz w:val="22"/>
                <w:szCs w:val="22"/>
              </w:rPr>
              <w:t>L</w:t>
            </w:r>
          </w:p>
        </w:tc>
        <w:tc>
          <w:tcPr>
            <w:tcW w:w="1419" w:type="dxa"/>
          </w:tcPr>
          <w:p w14:paraId="43F81A8A" w14:textId="77777777" w:rsidR="008F6910" w:rsidRPr="00A834A2" w:rsidRDefault="008F6910" w:rsidP="00373FEA">
            <w:pPr>
              <w:rPr>
                <w:rFonts w:ascii="Calibri" w:hAnsi="Calibri" w:cs="Calibri"/>
                <w:b/>
                <w:bCs/>
                <w:color w:val="000000"/>
                <w:sz w:val="22"/>
                <w:szCs w:val="22"/>
              </w:rPr>
            </w:pPr>
            <w:r w:rsidRPr="00A834A2">
              <w:rPr>
                <w:rFonts w:ascii="Calibri" w:hAnsi="Calibri" w:cs="Calibri"/>
                <w:b/>
                <w:bCs/>
                <w:color w:val="000000"/>
                <w:sz w:val="22"/>
                <w:szCs w:val="22"/>
              </w:rPr>
              <w:t>Head teacher/quality lead/ team leader/Care taking staff w.c 4</w:t>
            </w:r>
            <w:r w:rsidRPr="00A834A2">
              <w:rPr>
                <w:rFonts w:ascii="Calibri" w:hAnsi="Calibri" w:cs="Calibri"/>
                <w:b/>
                <w:bCs/>
                <w:color w:val="000000"/>
                <w:sz w:val="22"/>
                <w:szCs w:val="22"/>
                <w:vertAlign w:val="superscript"/>
              </w:rPr>
              <w:t>th</w:t>
            </w:r>
            <w:r w:rsidRPr="00A834A2">
              <w:rPr>
                <w:rFonts w:ascii="Calibri" w:hAnsi="Calibri" w:cs="Calibri"/>
                <w:b/>
                <w:bCs/>
                <w:color w:val="000000"/>
                <w:sz w:val="22"/>
                <w:szCs w:val="22"/>
              </w:rPr>
              <w:t xml:space="preserve"> January 2021.</w:t>
            </w:r>
          </w:p>
          <w:p w14:paraId="201EFE05" w14:textId="77777777" w:rsidR="008F6910" w:rsidRPr="00A834A2" w:rsidRDefault="008F6910" w:rsidP="00373FEA">
            <w:pPr>
              <w:rPr>
                <w:rFonts w:ascii="Calibri" w:hAnsi="Calibri" w:cs="Calibri"/>
                <w:b/>
                <w:bCs/>
                <w:color w:val="000000"/>
                <w:sz w:val="22"/>
                <w:szCs w:val="22"/>
              </w:rPr>
            </w:pPr>
          </w:p>
          <w:p w14:paraId="6003D025" w14:textId="77777777" w:rsidR="008F6910" w:rsidRPr="00A834A2" w:rsidRDefault="008F6910" w:rsidP="00373FEA">
            <w:pPr>
              <w:rPr>
                <w:rFonts w:ascii="Calibri" w:hAnsi="Calibri" w:cs="Calibri"/>
                <w:b/>
                <w:bCs/>
                <w:color w:val="000000"/>
                <w:sz w:val="22"/>
                <w:szCs w:val="22"/>
              </w:rPr>
            </w:pPr>
          </w:p>
        </w:tc>
      </w:tr>
      <w:tr w:rsidR="00BA4E8F" w:rsidRPr="004C38BA" w14:paraId="1CC1868D" w14:textId="77777777" w:rsidTr="00785E6D">
        <w:tblPrEx>
          <w:tblCellMar>
            <w:top w:w="0" w:type="dxa"/>
            <w:bottom w:w="0" w:type="dxa"/>
          </w:tblCellMar>
        </w:tblPrEx>
        <w:trPr>
          <w:trHeight w:val="765"/>
        </w:trPr>
        <w:tc>
          <w:tcPr>
            <w:tcW w:w="1908" w:type="dxa"/>
            <w:vAlign w:val="center"/>
          </w:tcPr>
          <w:p w14:paraId="1066906B" w14:textId="77777777" w:rsidR="00BA4E8F" w:rsidRPr="004C38BA" w:rsidRDefault="00BA4E8F" w:rsidP="00BA4E8F">
            <w:pPr>
              <w:rPr>
                <w:rFonts w:ascii="Calibri" w:hAnsi="Calibri" w:cs="Calibri"/>
                <w:color w:val="000000"/>
                <w:sz w:val="22"/>
                <w:szCs w:val="22"/>
              </w:rPr>
            </w:pPr>
            <w:r w:rsidRPr="004C38BA">
              <w:rPr>
                <w:rFonts w:ascii="Calibri" w:hAnsi="Calibri" w:cs="Calibri"/>
                <w:color w:val="000000"/>
                <w:sz w:val="22"/>
                <w:szCs w:val="22"/>
              </w:rPr>
              <w:t>Home Testing Staff</w:t>
            </w:r>
          </w:p>
        </w:tc>
        <w:tc>
          <w:tcPr>
            <w:tcW w:w="1134" w:type="dxa"/>
          </w:tcPr>
          <w:p w14:paraId="49BEFFE9" w14:textId="77777777" w:rsidR="00BA4E8F" w:rsidRPr="004C38BA" w:rsidRDefault="00BA4E8F" w:rsidP="00BA4E8F">
            <w:pPr>
              <w:spacing w:before="120" w:after="120"/>
              <w:rPr>
                <w:rFonts w:ascii="Calibri" w:hAnsi="Calibri" w:cs="Calibri"/>
                <w:b/>
                <w:color w:val="000000"/>
                <w:sz w:val="22"/>
                <w:szCs w:val="22"/>
              </w:rPr>
            </w:pPr>
          </w:p>
        </w:tc>
        <w:tc>
          <w:tcPr>
            <w:tcW w:w="5103" w:type="dxa"/>
          </w:tcPr>
          <w:p w14:paraId="3F6C5979" w14:textId="77777777" w:rsidR="00BA4E8F" w:rsidRPr="004C38BA" w:rsidRDefault="00BA4E8F" w:rsidP="004C38BA">
            <w:pPr>
              <w:numPr>
                <w:ilvl w:val="0"/>
                <w:numId w:val="40"/>
              </w:numPr>
              <w:tabs>
                <w:tab w:val="left" w:pos="248"/>
              </w:tabs>
              <w:spacing w:before="60" w:after="60"/>
              <w:rPr>
                <w:rFonts w:ascii="Calibri" w:hAnsi="Calibri" w:cs="Calibri"/>
                <w:color w:val="000000"/>
                <w:sz w:val="22"/>
                <w:szCs w:val="22"/>
              </w:rPr>
            </w:pPr>
            <w:r w:rsidRPr="004C38BA">
              <w:rPr>
                <w:rFonts w:ascii="Calibri" w:hAnsi="Calibri" w:cs="Calibri"/>
                <w:color w:val="000000"/>
                <w:sz w:val="22"/>
                <w:szCs w:val="22"/>
              </w:rPr>
              <w:t xml:space="preserve">Separate LFD Home Testing risk assessment in place. </w:t>
            </w:r>
          </w:p>
          <w:p w14:paraId="3AB149E7" w14:textId="77777777" w:rsidR="00BA4E8F" w:rsidRPr="004C38BA" w:rsidRDefault="00BA4E8F" w:rsidP="004C38BA">
            <w:pPr>
              <w:numPr>
                <w:ilvl w:val="0"/>
                <w:numId w:val="40"/>
              </w:numPr>
              <w:tabs>
                <w:tab w:val="left" w:pos="248"/>
              </w:tabs>
              <w:spacing w:before="60" w:after="60"/>
              <w:rPr>
                <w:rFonts w:ascii="Calibri" w:hAnsi="Calibri" w:cs="Calibri"/>
                <w:color w:val="000000"/>
                <w:sz w:val="22"/>
                <w:szCs w:val="22"/>
              </w:rPr>
            </w:pPr>
            <w:r w:rsidRPr="004C38BA">
              <w:rPr>
                <w:rFonts w:ascii="Calibri" w:hAnsi="Calibri" w:cs="Calibri"/>
                <w:color w:val="000000"/>
                <w:sz w:val="22"/>
                <w:szCs w:val="22"/>
              </w:rPr>
              <w:t xml:space="preserve">Staff transitioned to Home testing on the </w:t>
            </w:r>
            <w:proofErr w:type="gramStart"/>
            <w:r w:rsidRPr="004C38BA">
              <w:rPr>
                <w:rFonts w:ascii="Calibri" w:hAnsi="Calibri" w:cs="Calibri"/>
                <w:color w:val="000000"/>
                <w:sz w:val="22"/>
                <w:szCs w:val="22"/>
              </w:rPr>
              <w:t>25</w:t>
            </w:r>
            <w:r w:rsidRPr="004C38BA">
              <w:rPr>
                <w:rFonts w:ascii="Calibri" w:hAnsi="Calibri" w:cs="Calibri"/>
                <w:color w:val="000000"/>
                <w:sz w:val="22"/>
                <w:szCs w:val="22"/>
                <w:vertAlign w:val="superscript"/>
              </w:rPr>
              <w:t>th</w:t>
            </w:r>
            <w:proofErr w:type="gramEnd"/>
            <w:r w:rsidRPr="004C38BA">
              <w:rPr>
                <w:rFonts w:ascii="Calibri" w:hAnsi="Calibri" w:cs="Calibri"/>
                <w:color w:val="000000"/>
                <w:sz w:val="22"/>
                <w:szCs w:val="22"/>
              </w:rPr>
              <w:t xml:space="preserve"> February.</w:t>
            </w:r>
          </w:p>
          <w:p w14:paraId="3E6CFFAE" w14:textId="77777777" w:rsidR="00BA4E8F" w:rsidRPr="004C38BA" w:rsidRDefault="00BA4E8F" w:rsidP="00BA4E8F">
            <w:pPr>
              <w:numPr>
                <w:ilvl w:val="0"/>
                <w:numId w:val="33"/>
              </w:numPr>
              <w:tabs>
                <w:tab w:val="left" w:pos="248"/>
              </w:tabs>
              <w:spacing w:before="60" w:after="60"/>
              <w:rPr>
                <w:rFonts w:ascii="Calibri" w:hAnsi="Calibri" w:cs="Calibri"/>
                <w:color w:val="000000"/>
                <w:sz w:val="22"/>
                <w:szCs w:val="22"/>
              </w:rPr>
            </w:pPr>
            <w:r w:rsidRPr="004C38BA">
              <w:rPr>
                <w:rFonts w:ascii="Calibri" w:hAnsi="Calibri" w:cs="Calibri"/>
                <w:color w:val="000000"/>
                <w:sz w:val="22"/>
                <w:szCs w:val="22"/>
              </w:rPr>
              <w:t>All Staff who have provided consent undertake twice weekly testing from W/C 5</w:t>
            </w:r>
            <w:r w:rsidRPr="004C38BA">
              <w:rPr>
                <w:rFonts w:ascii="Calibri" w:hAnsi="Calibri" w:cs="Calibri"/>
                <w:color w:val="000000"/>
                <w:sz w:val="22"/>
                <w:szCs w:val="22"/>
                <w:vertAlign w:val="superscript"/>
              </w:rPr>
              <w:t>th</w:t>
            </w:r>
            <w:r w:rsidRPr="004C38BA">
              <w:rPr>
                <w:rFonts w:ascii="Calibri" w:hAnsi="Calibri" w:cs="Calibri"/>
                <w:color w:val="000000"/>
                <w:sz w:val="22"/>
                <w:szCs w:val="22"/>
              </w:rPr>
              <w:t xml:space="preserve"> March 2021.</w:t>
            </w:r>
          </w:p>
        </w:tc>
        <w:tc>
          <w:tcPr>
            <w:tcW w:w="4395" w:type="dxa"/>
          </w:tcPr>
          <w:p w14:paraId="76998B1A" w14:textId="77777777" w:rsidR="00BA4E8F" w:rsidRPr="004C38BA" w:rsidRDefault="00BA4E8F" w:rsidP="004523F8">
            <w:pPr>
              <w:pStyle w:val="Default"/>
              <w:tabs>
                <w:tab w:val="left" w:pos="322"/>
              </w:tabs>
              <w:spacing w:before="60" w:after="60"/>
              <w:rPr>
                <w:rFonts w:ascii="Calibri" w:hAnsi="Calibri" w:cs="Calibri"/>
                <w:sz w:val="22"/>
                <w:szCs w:val="22"/>
              </w:rPr>
            </w:pPr>
          </w:p>
        </w:tc>
        <w:tc>
          <w:tcPr>
            <w:tcW w:w="1134" w:type="dxa"/>
          </w:tcPr>
          <w:p w14:paraId="7B7A5CED" w14:textId="77777777" w:rsidR="00BA4E8F" w:rsidRPr="004C38BA" w:rsidRDefault="00BA4E8F" w:rsidP="00BA4E8F">
            <w:pPr>
              <w:rPr>
                <w:rFonts w:ascii="Calibri" w:hAnsi="Calibri" w:cs="Calibri"/>
                <w:b/>
                <w:bCs/>
                <w:color w:val="000000"/>
                <w:sz w:val="22"/>
                <w:szCs w:val="22"/>
              </w:rPr>
            </w:pPr>
          </w:p>
        </w:tc>
        <w:tc>
          <w:tcPr>
            <w:tcW w:w="1419" w:type="dxa"/>
          </w:tcPr>
          <w:p w14:paraId="204BF34D" w14:textId="77777777" w:rsidR="00BA4E8F" w:rsidRPr="004C38BA" w:rsidRDefault="00BA4E8F" w:rsidP="00BA4E8F">
            <w:pPr>
              <w:rPr>
                <w:rFonts w:ascii="Calibri" w:hAnsi="Calibri" w:cs="Calibri"/>
                <w:b/>
                <w:bCs/>
                <w:color w:val="000000"/>
                <w:sz w:val="22"/>
                <w:szCs w:val="22"/>
              </w:rPr>
            </w:pPr>
          </w:p>
        </w:tc>
      </w:tr>
      <w:tr w:rsidR="00BA4E8F" w:rsidRPr="004C38BA" w14:paraId="56B9845C" w14:textId="77777777" w:rsidTr="00785E6D">
        <w:tblPrEx>
          <w:tblCellMar>
            <w:top w:w="0" w:type="dxa"/>
            <w:bottom w:w="0" w:type="dxa"/>
          </w:tblCellMar>
        </w:tblPrEx>
        <w:trPr>
          <w:trHeight w:val="765"/>
        </w:trPr>
        <w:tc>
          <w:tcPr>
            <w:tcW w:w="1908" w:type="dxa"/>
            <w:vAlign w:val="center"/>
          </w:tcPr>
          <w:p w14:paraId="47537DD4" w14:textId="77777777" w:rsidR="00BA4E8F" w:rsidRPr="004C38BA" w:rsidRDefault="00BA4E8F" w:rsidP="00BA4E8F">
            <w:pPr>
              <w:rPr>
                <w:rFonts w:ascii="Calibri" w:hAnsi="Calibri" w:cs="Calibri"/>
                <w:color w:val="000000"/>
                <w:sz w:val="22"/>
                <w:szCs w:val="22"/>
              </w:rPr>
            </w:pPr>
            <w:r w:rsidRPr="004C38BA">
              <w:rPr>
                <w:rFonts w:ascii="Calibri" w:hAnsi="Calibri" w:cs="Calibri"/>
                <w:color w:val="000000"/>
                <w:sz w:val="22"/>
                <w:szCs w:val="22"/>
              </w:rPr>
              <w:t>Home Testing Pupils</w:t>
            </w:r>
          </w:p>
        </w:tc>
        <w:tc>
          <w:tcPr>
            <w:tcW w:w="1134" w:type="dxa"/>
          </w:tcPr>
          <w:p w14:paraId="690F071A" w14:textId="77777777" w:rsidR="00BA4E8F" w:rsidRPr="004C38BA" w:rsidRDefault="00BA4E8F" w:rsidP="00BA4E8F">
            <w:pPr>
              <w:spacing w:before="120" w:after="120"/>
              <w:rPr>
                <w:rFonts w:ascii="Calibri" w:hAnsi="Calibri" w:cs="Calibri"/>
                <w:b/>
                <w:color w:val="000000"/>
                <w:sz w:val="22"/>
                <w:szCs w:val="22"/>
              </w:rPr>
            </w:pPr>
            <w:r w:rsidRPr="004C38BA">
              <w:rPr>
                <w:rFonts w:ascii="Calibri" w:hAnsi="Calibri" w:cs="Calibri"/>
                <w:b/>
                <w:color w:val="000000"/>
                <w:sz w:val="22"/>
                <w:szCs w:val="22"/>
              </w:rPr>
              <w:t>H</w:t>
            </w:r>
          </w:p>
        </w:tc>
        <w:tc>
          <w:tcPr>
            <w:tcW w:w="5103" w:type="dxa"/>
          </w:tcPr>
          <w:p w14:paraId="00906F87" w14:textId="77777777" w:rsidR="00BA4E8F" w:rsidRPr="004C38BA" w:rsidRDefault="00BA4E8F" w:rsidP="00BA4E8F">
            <w:pPr>
              <w:numPr>
                <w:ilvl w:val="0"/>
                <w:numId w:val="41"/>
              </w:numPr>
              <w:tabs>
                <w:tab w:val="left" w:pos="248"/>
              </w:tabs>
              <w:spacing w:before="60" w:after="60"/>
              <w:rPr>
                <w:rFonts w:ascii="Calibri" w:hAnsi="Calibri" w:cs="Calibri"/>
                <w:color w:val="000000"/>
                <w:sz w:val="22"/>
                <w:szCs w:val="22"/>
              </w:rPr>
            </w:pPr>
            <w:r w:rsidRPr="004C38BA">
              <w:rPr>
                <w:rFonts w:ascii="Calibri" w:hAnsi="Calibri" w:cs="Calibri"/>
                <w:color w:val="000000"/>
                <w:sz w:val="22"/>
                <w:szCs w:val="22"/>
              </w:rPr>
              <w:t>Separate LFD Home Testing risk assessment in place.</w:t>
            </w:r>
          </w:p>
          <w:p w14:paraId="401343EB" w14:textId="77777777" w:rsidR="00BA4E8F" w:rsidRPr="004C38BA" w:rsidRDefault="00BA4E8F" w:rsidP="00BA4E8F">
            <w:pPr>
              <w:numPr>
                <w:ilvl w:val="0"/>
                <w:numId w:val="33"/>
              </w:numPr>
              <w:tabs>
                <w:tab w:val="left" w:pos="248"/>
              </w:tabs>
              <w:spacing w:before="60" w:after="60"/>
              <w:rPr>
                <w:rFonts w:ascii="Calibri" w:hAnsi="Calibri" w:cs="Calibri"/>
                <w:color w:val="000000"/>
                <w:sz w:val="22"/>
                <w:szCs w:val="22"/>
              </w:rPr>
            </w:pPr>
            <w:r w:rsidRPr="004C38BA">
              <w:rPr>
                <w:rFonts w:ascii="Calibri" w:hAnsi="Calibri" w:cs="Calibri"/>
                <w:color w:val="000000"/>
                <w:sz w:val="22"/>
                <w:szCs w:val="22"/>
              </w:rPr>
              <w:t>Home testing to commenced w/c 22</w:t>
            </w:r>
            <w:r w:rsidRPr="004C38BA">
              <w:rPr>
                <w:rFonts w:ascii="Calibri" w:hAnsi="Calibri" w:cs="Calibri"/>
                <w:color w:val="000000"/>
                <w:sz w:val="22"/>
                <w:szCs w:val="22"/>
                <w:vertAlign w:val="superscript"/>
              </w:rPr>
              <w:t>nd</w:t>
            </w:r>
            <w:r w:rsidRPr="004C38BA">
              <w:rPr>
                <w:rFonts w:ascii="Calibri" w:hAnsi="Calibri" w:cs="Calibri"/>
                <w:color w:val="000000"/>
                <w:sz w:val="22"/>
                <w:szCs w:val="22"/>
              </w:rPr>
              <w:t xml:space="preserve"> March 2021.</w:t>
            </w:r>
          </w:p>
        </w:tc>
        <w:tc>
          <w:tcPr>
            <w:tcW w:w="4395" w:type="dxa"/>
          </w:tcPr>
          <w:p w14:paraId="3E2158DA" w14:textId="77777777" w:rsidR="00BA4E8F" w:rsidRPr="004C38BA" w:rsidRDefault="00BA4E8F" w:rsidP="004523F8">
            <w:pPr>
              <w:pStyle w:val="Default"/>
              <w:tabs>
                <w:tab w:val="left" w:pos="322"/>
              </w:tabs>
              <w:spacing w:before="60" w:after="60"/>
              <w:ind w:left="360"/>
              <w:rPr>
                <w:rFonts w:ascii="Calibri" w:hAnsi="Calibri" w:cs="Calibri"/>
                <w:sz w:val="22"/>
                <w:szCs w:val="22"/>
              </w:rPr>
            </w:pPr>
          </w:p>
        </w:tc>
        <w:tc>
          <w:tcPr>
            <w:tcW w:w="1134" w:type="dxa"/>
          </w:tcPr>
          <w:p w14:paraId="205A7744" w14:textId="77777777" w:rsidR="00BA4E8F" w:rsidRPr="004C38BA" w:rsidRDefault="00BA4E8F" w:rsidP="00BA4E8F">
            <w:pP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499E3DE6" w14:textId="77777777" w:rsidR="00BA4E8F" w:rsidRPr="004C38BA" w:rsidRDefault="00BA4E8F" w:rsidP="00BA4E8F">
            <w:pPr>
              <w:rPr>
                <w:rFonts w:ascii="Calibri" w:hAnsi="Calibri" w:cs="Calibri"/>
                <w:b/>
                <w:bCs/>
                <w:color w:val="000000"/>
                <w:sz w:val="22"/>
                <w:szCs w:val="22"/>
              </w:rPr>
            </w:pPr>
          </w:p>
        </w:tc>
      </w:tr>
      <w:tr w:rsidR="00BA4E8F" w:rsidRPr="004C38BA" w14:paraId="15DD89AB" w14:textId="77777777" w:rsidTr="00785E6D">
        <w:tblPrEx>
          <w:tblCellMar>
            <w:top w:w="0" w:type="dxa"/>
            <w:bottom w:w="0" w:type="dxa"/>
          </w:tblCellMar>
        </w:tblPrEx>
        <w:trPr>
          <w:trHeight w:val="765"/>
        </w:trPr>
        <w:tc>
          <w:tcPr>
            <w:tcW w:w="1908" w:type="dxa"/>
            <w:vAlign w:val="center"/>
          </w:tcPr>
          <w:p w14:paraId="2617952A" w14:textId="77777777" w:rsidR="00BA4E8F" w:rsidRPr="004C38BA" w:rsidRDefault="00BA4E8F" w:rsidP="00BA4E8F">
            <w:pPr>
              <w:rPr>
                <w:rFonts w:ascii="Calibri" w:hAnsi="Calibri" w:cs="Calibri"/>
                <w:color w:val="000000"/>
                <w:sz w:val="22"/>
                <w:szCs w:val="22"/>
              </w:rPr>
            </w:pPr>
            <w:r w:rsidRPr="004C38BA">
              <w:rPr>
                <w:rFonts w:ascii="Calibri" w:hAnsi="Calibri" w:cs="Calibri"/>
                <w:color w:val="000000"/>
                <w:sz w:val="22"/>
                <w:szCs w:val="22"/>
              </w:rPr>
              <w:t>Maintaining a testing area within the school</w:t>
            </w:r>
          </w:p>
        </w:tc>
        <w:tc>
          <w:tcPr>
            <w:tcW w:w="1134" w:type="dxa"/>
          </w:tcPr>
          <w:p w14:paraId="71C23AA1" w14:textId="77777777" w:rsidR="00BA4E8F" w:rsidRPr="004C38BA" w:rsidRDefault="00BA4E8F" w:rsidP="00BA4E8F">
            <w:pPr>
              <w:spacing w:before="120" w:after="120"/>
              <w:rPr>
                <w:rFonts w:ascii="Calibri" w:hAnsi="Calibri" w:cs="Calibri"/>
                <w:b/>
                <w:color w:val="000000"/>
                <w:sz w:val="22"/>
                <w:szCs w:val="22"/>
              </w:rPr>
            </w:pPr>
            <w:r w:rsidRPr="004C38BA">
              <w:rPr>
                <w:rFonts w:ascii="Calibri" w:hAnsi="Calibri" w:cs="Calibri"/>
                <w:b/>
                <w:color w:val="000000"/>
                <w:sz w:val="22"/>
                <w:szCs w:val="22"/>
              </w:rPr>
              <w:tab/>
              <w:t>H</w:t>
            </w:r>
          </w:p>
        </w:tc>
        <w:tc>
          <w:tcPr>
            <w:tcW w:w="5103" w:type="dxa"/>
          </w:tcPr>
          <w:p w14:paraId="4350328A" w14:textId="77777777" w:rsidR="00BA4E8F" w:rsidRPr="004C38BA" w:rsidRDefault="00BA4E8F" w:rsidP="00BA4E8F">
            <w:pPr>
              <w:numPr>
                <w:ilvl w:val="0"/>
                <w:numId w:val="33"/>
              </w:numPr>
              <w:tabs>
                <w:tab w:val="left" w:pos="248"/>
              </w:tabs>
              <w:spacing w:before="60" w:after="60"/>
              <w:rPr>
                <w:rFonts w:ascii="Calibri" w:hAnsi="Calibri" w:cs="Calibri"/>
                <w:color w:val="000000"/>
                <w:sz w:val="22"/>
                <w:szCs w:val="22"/>
              </w:rPr>
            </w:pPr>
            <w:r w:rsidRPr="004C38BA">
              <w:rPr>
                <w:rFonts w:ascii="Calibri" w:hAnsi="Calibri" w:cs="Calibri"/>
                <w:sz w:val="22"/>
                <w:szCs w:val="22"/>
              </w:rPr>
              <w:t>The school are maintaining a small on-site LFD testing area on site so they can offer testing to pupils who are unable or unwilling to test themselves at home.</w:t>
            </w:r>
          </w:p>
        </w:tc>
        <w:tc>
          <w:tcPr>
            <w:tcW w:w="4395" w:type="dxa"/>
          </w:tcPr>
          <w:p w14:paraId="76AFC24E" w14:textId="77777777" w:rsidR="00BA4E8F" w:rsidRPr="004C38BA" w:rsidRDefault="00BA4E8F" w:rsidP="004523F8">
            <w:pPr>
              <w:pStyle w:val="Default"/>
              <w:tabs>
                <w:tab w:val="left" w:pos="322"/>
              </w:tabs>
              <w:spacing w:before="60" w:after="60"/>
              <w:ind w:left="360"/>
              <w:rPr>
                <w:rFonts w:ascii="Calibri" w:hAnsi="Calibri" w:cs="Calibri"/>
                <w:sz w:val="22"/>
                <w:szCs w:val="22"/>
              </w:rPr>
            </w:pPr>
          </w:p>
        </w:tc>
        <w:tc>
          <w:tcPr>
            <w:tcW w:w="1134" w:type="dxa"/>
          </w:tcPr>
          <w:p w14:paraId="4FBE12EF" w14:textId="77777777" w:rsidR="00BA4E8F" w:rsidRPr="004C38BA" w:rsidRDefault="00BA4E8F" w:rsidP="00BA4E8F">
            <w:pPr>
              <w:rPr>
                <w:rFonts w:ascii="Calibri" w:hAnsi="Calibri" w:cs="Calibri"/>
                <w:b/>
                <w:bCs/>
                <w:color w:val="000000"/>
                <w:sz w:val="22"/>
                <w:szCs w:val="22"/>
              </w:rPr>
            </w:pPr>
            <w:r w:rsidRPr="004C38BA">
              <w:rPr>
                <w:rFonts w:ascii="Calibri" w:hAnsi="Calibri" w:cs="Calibri"/>
                <w:b/>
                <w:bCs/>
                <w:color w:val="000000"/>
                <w:sz w:val="22"/>
                <w:szCs w:val="22"/>
              </w:rPr>
              <w:t>L</w:t>
            </w:r>
          </w:p>
        </w:tc>
        <w:tc>
          <w:tcPr>
            <w:tcW w:w="1419" w:type="dxa"/>
          </w:tcPr>
          <w:p w14:paraId="49E94A8B" w14:textId="77777777" w:rsidR="00BA4E8F" w:rsidRPr="004C38BA" w:rsidRDefault="00BA4E8F" w:rsidP="00BA4E8F">
            <w:pPr>
              <w:rPr>
                <w:rFonts w:ascii="Calibri" w:hAnsi="Calibri" w:cs="Calibri"/>
                <w:b/>
                <w:bCs/>
                <w:color w:val="000000"/>
                <w:sz w:val="22"/>
                <w:szCs w:val="22"/>
              </w:rPr>
            </w:pPr>
          </w:p>
        </w:tc>
      </w:tr>
    </w:tbl>
    <w:p w14:paraId="6EF7306C" w14:textId="2433C222" w:rsidR="004523F8" w:rsidRDefault="004523F8" w:rsidP="00523E2A">
      <w:pPr>
        <w:tabs>
          <w:tab w:val="left" w:pos="7485"/>
        </w:tabs>
        <w:rPr>
          <w:rFonts w:ascii="Calibri" w:hAnsi="Calibri" w:cs="Calibri"/>
          <w:b/>
          <w:bCs/>
          <w:color w:val="000000"/>
          <w:sz w:val="22"/>
          <w:szCs w:val="22"/>
        </w:rPr>
      </w:pPr>
    </w:p>
    <w:p w14:paraId="70AB51AA" w14:textId="7768D340" w:rsidR="00373FEA" w:rsidRDefault="00373FEA" w:rsidP="00523E2A">
      <w:pPr>
        <w:tabs>
          <w:tab w:val="left" w:pos="7485"/>
        </w:tabs>
        <w:rPr>
          <w:rFonts w:ascii="Calibri" w:hAnsi="Calibri" w:cs="Calibri"/>
          <w:b/>
          <w:bCs/>
          <w:color w:val="000000"/>
          <w:sz w:val="22"/>
          <w:szCs w:val="22"/>
        </w:rPr>
      </w:pPr>
    </w:p>
    <w:p w14:paraId="0B7D3F0E" w14:textId="52A6A219" w:rsidR="00373FEA" w:rsidRDefault="00373FEA" w:rsidP="00523E2A">
      <w:pPr>
        <w:tabs>
          <w:tab w:val="left" w:pos="7485"/>
        </w:tabs>
        <w:rPr>
          <w:rFonts w:ascii="Calibri" w:hAnsi="Calibri" w:cs="Calibri"/>
          <w:b/>
          <w:bCs/>
          <w:color w:val="000000"/>
          <w:sz w:val="22"/>
          <w:szCs w:val="22"/>
        </w:rPr>
      </w:pPr>
    </w:p>
    <w:p w14:paraId="5DA56DC0" w14:textId="2E704255" w:rsidR="00373FEA" w:rsidRDefault="00373FEA" w:rsidP="00523E2A">
      <w:pPr>
        <w:tabs>
          <w:tab w:val="left" w:pos="7485"/>
        </w:tabs>
        <w:rPr>
          <w:rFonts w:ascii="Calibri" w:hAnsi="Calibri" w:cs="Calibri"/>
          <w:b/>
          <w:bCs/>
          <w:color w:val="000000"/>
          <w:sz w:val="22"/>
          <w:szCs w:val="22"/>
        </w:rPr>
      </w:pPr>
    </w:p>
    <w:p w14:paraId="23AD79B8" w14:textId="51233C38" w:rsidR="00373FEA" w:rsidRDefault="00373FEA" w:rsidP="00523E2A">
      <w:pPr>
        <w:tabs>
          <w:tab w:val="left" w:pos="7485"/>
        </w:tabs>
        <w:rPr>
          <w:rFonts w:ascii="Calibri" w:hAnsi="Calibri" w:cs="Calibri"/>
          <w:b/>
          <w:bCs/>
          <w:color w:val="000000"/>
          <w:sz w:val="22"/>
          <w:szCs w:val="22"/>
        </w:rPr>
      </w:pPr>
    </w:p>
    <w:p w14:paraId="4FCA08E9" w14:textId="14C4A0F3" w:rsidR="00373FEA" w:rsidRDefault="00373FEA" w:rsidP="00523E2A">
      <w:pPr>
        <w:tabs>
          <w:tab w:val="left" w:pos="7485"/>
        </w:tabs>
        <w:rPr>
          <w:rFonts w:ascii="Calibri" w:hAnsi="Calibri" w:cs="Calibri"/>
          <w:b/>
          <w:bCs/>
          <w:color w:val="000000"/>
          <w:sz w:val="22"/>
          <w:szCs w:val="22"/>
        </w:rPr>
      </w:pPr>
    </w:p>
    <w:p w14:paraId="565F36A2" w14:textId="1DBFD313" w:rsidR="00373FEA" w:rsidRDefault="00373FEA" w:rsidP="00523E2A">
      <w:pPr>
        <w:tabs>
          <w:tab w:val="left" w:pos="7485"/>
        </w:tabs>
        <w:rPr>
          <w:rFonts w:ascii="Calibri" w:hAnsi="Calibri" w:cs="Calibri"/>
          <w:b/>
          <w:bCs/>
          <w:color w:val="000000"/>
          <w:sz w:val="22"/>
          <w:szCs w:val="22"/>
        </w:rPr>
      </w:pPr>
    </w:p>
    <w:p w14:paraId="63113ACB" w14:textId="77777777" w:rsidR="00373FEA" w:rsidRDefault="00373FEA" w:rsidP="00523E2A">
      <w:pPr>
        <w:tabs>
          <w:tab w:val="left" w:pos="7485"/>
        </w:tabs>
        <w:rPr>
          <w:rFonts w:ascii="Calibri" w:hAnsi="Calibri" w:cs="Calibri"/>
          <w:b/>
          <w:bCs/>
          <w:color w:val="000000"/>
          <w:sz w:val="22"/>
          <w:szCs w:val="22"/>
        </w:rPr>
      </w:pPr>
    </w:p>
    <w:p w14:paraId="1C098E21" w14:textId="77777777" w:rsidR="00C15344" w:rsidRPr="00A834A2" w:rsidRDefault="007305E2" w:rsidP="00523E2A">
      <w:pPr>
        <w:tabs>
          <w:tab w:val="left" w:pos="7485"/>
        </w:tabs>
        <w:rPr>
          <w:rFonts w:ascii="Calibri" w:hAnsi="Calibri" w:cs="Calibri"/>
          <w:b/>
          <w:bCs/>
          <w:color w:val="000000"/>
          <w:sz w:val="22"/>
          <w:szCs w:val="22"/>
        </w:rPr>
      </w:pPr>
      <w:r w:rsidRPr="00A834A2">
        <w:rPr>
          <w:rFonts w:ascii="Calibri" w:hAnsi="Calibri" w:cs="Calibri"/>
          <w:b/>
          <w:bCs/>
          <w:color w:val="000000"/>
          <w:sz w:val="22"/>
          <w:szCs w:val="22"/>
        </w:rPr>
        <w:t xml:space="preserve">Please see the </w:t>
      </w:r>
      <w:r w:rsidR="00C15344" w:rsidRPr="00A834A2">
        <w:rPr>
          <w:rFonts w:ascii="Calibri" w:hAnsi="Calibri" w:cs="Calibri"/>
          <w:b/>
          <w:bCs/>
          <w:color w:val="000000"/>
          <w:sz w:val="22"/>
          <w:szCs w:val="22"/>
        </w:rPr>
        <w:t xml:space="preserve">Guidance Documents from </w:t>
      </w:r>
      <w:r w:rsidR="009750A2" w:rsidRPr="00A834A2">
        <w:rPr>
          <w:rFonts w:ascii="Calibri" w:hAnsi="Calibri" w:cs="Calibri"/>
          <w:b/>
          <w:bCs/>
          <w:color w:val="000000"/>
          <w:sz w:val="22"/>
          <w:szCs w:val="22"/>
        </w:rPr>
        <w:t>The</w:t>
      </w:r>
      <w:r w:rsidR="00C15344" w:rsidRPr="00A834A2">
        <w:rPr>
          <w:rFonts w:ascii="Calibri" w:hAnsi="Calibri" w:cs="Calibri"/>
          <w:b/>
          <w:bCs/>
          <w:color w:val="000000"/>
          <w:sz w:val="22"/>
          <w:szCs w:val="22"/>
        </w:rPr>
        <w:t xml:space="preserve"> Government and the NHS</w:t>
      </w:r>
      <w:r w:rsidRPr="00A834A2">
        <w:rPr>
          <w:rFonts w:ascii="Calibri" w:hAnsi="Calibri" w:cs="Calibri"/>
          <w:b/>
          <w:bCs/>
          <w:color w:val="000000"/>
          <w:sz w:val="22"/>
          <w:szCs w:val="22"/>
        </w:rPr>
        <w:t xml:space="preserve"> and are subject to updates on a continuous basis.</w:t>
      </w:r>
    </w:p>
    <w:p w14:paraId="359E5B3C" w14:textId="77777777" w:rsidR="007E114E" w:rsidRPr="00A834A2" w:rsidRDefault="007E114E" w:rsidP="00523E2A">
      <w:pPr>
        <w:tabs>
          <w:tab w:val="left" w:pos="7485"/>
        </w:tabs>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581"/>
      </w:tblGrid>
      <w:tr w:rsidR="00805F1F" w:rsidRPr="00A834A2" w14:paraId="166079F4" w14:textId="77777777" w:rsidTr="00805F1F">
        <w:tc>
          <w:tcPr>
            <w:tcW w:w="16256" w:type="dxa"/>
            <w:gridSpan w:val="2"/>
            <w:shd w:val="clear" w:color="auto" w:fill="F9F1B9"/>
          </w:tcPr>
          <w:p w14:paraId="171EDF12" w14:textId="77777777" w:rsidR="00805F1F" w:rsidRPr="00A834A2" w:rsidRDefault="00805F1F" w:rsidP="00EE4DC1">
            <w:pPr>
              <w:tabs>
                <w:tab w:val="left" w:pos="7485"/>
              </w:tabs>
              <w:rPr>
                <w:rFonts w:ascii="Calibri" w:hAnsi="Calibri" w:cs="Calibri"/>
                <w:b/>
                <w:bCs/>
                <w:color w:val="000000"/>
                <w:sz w:val="22"/>
                <w:szCs w:val="22"/>
                <w:lang w:val="en"/>
              </w:rPr>
            </w:pPr>
            <w:r w:rsidRPr="00A834A2">
              <w:rPr>
                <w:rFonts w:ascii="Calibri" w:hAnsi="Calibri" w:cs="Calibri"/>
                <w:b/>
                <w:bCs/>
                <w:color w:val="000000"/>
                <w:sz w:val="22"/>
                <w:szCs w:val="22"/>
                <w:lang w:val="en"/>
              </w:rPr>
              <w:t>School based Guidance</w:t>
            </w:r>
          </w:p>
        </w:tc>
      </w:tr>
      <w:tr w:rsidR="00E9731F" w:rsidRPr="00A834A2" w14:paraId="0BC8C85C" w14:textId="77777777" w:rsidTr="00583A79">
        <w:tc>
          <w:tcPr>
            <w:tcW w:w="675" w:type="dxa"/>
          </w:tcPr>
          <w:p w14:paraId="0E3332E7" w14:textId="77777777" w:rsidR="00E9731F" w:rsidRPr="00A834A2" w:rsidRDefault="00E9731F" w:rsidP="00EE4DC1">
            <w:pPr>
              <w:tabs>
                <w:tab w:val="left" w:pos="7485"/>
              </w:tabs>
              <w:rPr>
                <w:rFonts w:ascii="Calibri" w:hAnsi="Calibri" w:cs="Calibri"/>
                <w:color w:val="000000"/>
                <w:sz w:val="22"/>
                <w:szCs w:val="22"/>
                <w:lang w:val="en"/>
              </w:rPr>
            </w:pPr>
          </w:p>
        </w:tc>
        <w:tc>
          <w:tcPr>
            <w:tcW w:w="15581" w:type="dxa"/>
            <w:shd w:val="clear" w:color="auto" w:fill="auto"/>
          </w:tcPr>
          <w:p w14:paraId="5D34704E" w14:textId="77777777" w:rsidR="00E9731F" w:rsidRPr="00A834A2" w:rsidRDefault="0091449C" w:rsidP="00EE4DC1">
            <w:pPr>
              <w:tabs>
                <w:tab w:val="left" w:pos="7485"/>
              </w:tabs>
              <w:rPr>
                <w:rFonts w:ascii="Calibri" w:hAnsi="Calibri" w:cs="Calibri"/>
                <w:b/>
                <w:bCs/>
                <w:color w:val="0070C0"/>
                <w:sz w:val="22"/>
                <w:szCs w:val="22"/>
                <w:lang w:val="en"/>
              </w:rPr>
            </w:pPr>
            <w:hyperlink r:id="rId60" w:history="1">
              <w:r w:rsidRPr="00A834A2">
                <w:rPr>
                  <w:rStyle w:val="Hyperlink"/>
                  <w:rFonts w:ascii="Calibri" w:hAnsi="Calibri" w:cs="Calibri"/>
                  <w:b/>
                  <w:bCs/>
                  <w:sz w:val="22"/>
                  <w:szCs w:val="22"/>
                  <w:lang w:val="en"/>
                </w:rPr>
                <w:t>Mass asymptomatic testin</w:t>
              </w:r>
              <w:r w:rsidRPr="00A834A2">
                <w:rPr>
                  <w:rStyle w:val="Hyperlink"/>
                  <w:rFonts w:ascii="Calibri" w:hAnsi="Calibri" w:cs="Calibri"/>
                  <w:b/>
                  <w:bCs/>
                  <w:sz w:val="22"/>
                  <w:szCs w:val="22"/>
                  <w:lang w:val="en"/>
                </w:rPr>
                <w:t>g</w:t>
              </w:r>
              <w:r w:rsidRPr="00A834A2">
                <w:rPr>
                  <w:rStyle w:val="Hyperlink"/>
                  <w:rFonts w:ascii="Calibri" w:hAnsi="Calibri" w:cs="Calibri"/>
                  <w:b/>
                  <w:bCs/>
                  <w:sz w:val="22"/>
                  <w:szCs w:val="22"/>
                  <w:lang w:val="en"/>
                </w:rPr>
                <w:t>:</w:t>
              </w:r>
              <w:r w:rsidR="00C40EF4" w:rsidRPr="00A834A2">
                <w:rPr>
                  <w:rStyle w:val="Hyperlink"/>
                  <w:rFonts w:ascii="Calibri" w:hAnsi="Calibri" w:cs="Calibri"/>
                  <w:b/>
                  <w:bCs/>
                  <w:sz w:val="22"/>
                  <w:szCs w:val="22"/>
                  <w:lang w:val="en"/>
                </w:rPr>
                <w:t xml:space="preserve"> </w:t>
              </w:r>
              <w:r w:rsidRPr="00A834A2">
                <w:rPr>
                  <w:rStyle w:val="Hyperlink"/>
                  <w:rFonts w:ascii="Calibri" w:hAnsi="Calibri" w:cs="Calibri"/>
                  <w:b/>
                  <w:bCs/>
                  <w:sz w:val="22"/>
                  <w:szCs w:val="22"/>
                  <w:lang w:val="en"/>
                </w:rPr>
                <w:t>sc</w:t>
              </w:r>
              <w:r w:rsidRPr="00A834A2">
                <w:rPr>
                  <w:rStyle w:val="Hyperlink"/>
                  <w:rFonts w:ascii="Calibri" w:hAnsi="Calibri" w:cs="Calibri"/>
                  <w:b/>
                  <w:bCs/>
                  <w:sz w:val="22"/>
                  <w:szCs w:val="22"/>
                  <w:lang w:val="en"/>
                </w:rPr>
                <w:t>h</w:t>
              </w:r>
              <w:r w:rsidRPr="00A834A2">
                <w:rPr>
                  <w:rStyle w:val="Hyperlink"/>
                  <w:rFonts w:ascii="Calibri" w:hAnsi="Calibri" w:cs="Calibri"/>
                  <w:b/>
                  <w:bCs/>
                  <w:sz w:val="22"/>
                  <w:szCs w:val="22"/>
                  <w:lang w:val="en"/>
                </w:rPr>
                <w:t>ools and colleges.</w:t>
              </w:r>
            </w:hyperlink>
          </w:p>
          <w:p w14:paraId="3FC53681" w14:textId="77777777" w:rsidR="00E9731F" w:rsidRPr="00A834A2" w:rsidRDefault="00E9731F" w:rsidP="00EE4DC1">
            <w:pPr>
              <w:tabs>
                <w:tab w:val="left" w:pos="7485"/>
              </w:tabs>
              <w:rPr>
                <w:rFonts w:ascii="Calibri" w:hAnsi="Calibri" w:cs="Calibri"/>
                <w:b/>
                <w:bCs/>
                <w:color w:val="0070C0"/>
                <w:sz w:val="22"/>
                <w:szCs w:val="22"/>
                <w:lang w:val="en"/>
              </w:rPr>
            </w:pPr>
          </w:p>
        </w:tc>
      </w:tr>
      <w:tr w:rsidR="00E9731F" w:rsidRPr="00A834A2" w14:paraId="59AF0E3F" w14:textId="77777777" w:rsidTr="00583A79">
        <w:tc>
          <w:tcPr>
            <w:tcW w:w="675" w:type="dxa"/>
          </w:tcPr>
          <w:p w14:paraId="30BB2E91" w14:textId="77777777" w:rsidR="00E9731F" w:rsidRPr="00A834A2" w:rsidRDefault="00E9731F" w:rsidP="00EE4DC1">
            <w:pPr>
              <w:tabs>
                <w:tab w:val="left" w:pos="7485"/>
              </w:tabs>
              <w:rPr>
                <w:rFonts w:ascii="Calibri" w:hAnsi="Calibri" w:cs="Calibri"/>
                <w:color w:val="000000"/>
                <w:sz w:val="22"/>
                <w:szCs w:val="22"/>
                <w:lang w:val="en"/>
              </w:rPr>
            </w:pPr>
          </w:p>
        </w:tc>
        <w:tc>
          <w:tcPr>
            <w:tcW w:w="15581" w:type="dxa"/>
            <w:shd w:val="clear" w:color="auto" w:fill="auto"/>
          </w:tcPr>
          <w:p w14:paraId="17F62C8C" w14:textId="77777777" w:rsidR="00E9731F" w:rsidRPr="00A834A2" w:rsidRDefault="001467B0" w:rsidP="00EE4DC1">
            <w:pPr>
              <w:tabs>
                <w:tab w:val="left" w:pos="7485"/>
              </w:tabs>
              <w:rPr>
                <w:rFonts w:ascii="Calibri" w:hAnsi="Calibri" w:cs="Calibri"/>
                <w:b/>
                <w:bCs/>
                <w:color w:val="0070C0"/>
                <w:sz w:val="22"/>
                <w:szCs w:val="22"/>
                <w:lang w:val="en"/>
              </w:rPr>
            </w:pPr>
            <w:hyperlink r:id="rId61" w:history="1">
              <w:r w:rsidR="00DC06EA" w:rsidRPr="00A834A2">
                <w:rPr>
                  <w:rStyle w:val="Hyperlink"/>
                  <w:rFonts w:ascii="Calibri" w:hAnsi="Calibri" w:cs="Calibri"/>
                  <w:b/>
                  <w:bCs/>
                  <w:sz w:val="22"/>
                  <w:szCs w:val="22"/>
                  <w:lang w:val="en"/>
                </w:rPr>
                <w:t>Mass asymptomatic</w:t>
              </w:r>
              <w:r w:rsidR="00DC06EA" w:rsidRPr="00A834A2">
                <w:rPr>
                  <w:rStyle w:val="Hyperlink"/>
                  <w:rFonts w:ascii="Calibri" w:hAnsi="Calibri" w:cs="Calibri"/>
                  <w:b/>
                  <w:bCs/>
                  <w:sz w:val="22"/>
                  <w:szCs w:val="22"/>
                  <w:lang w:val="en"/>
                </w:rPr>
                <w:t xml:space="preserve"> </w:t>
              </w:r>
              <w:r w:rsidR="00DC06EA" w:rsidRPr="00A834A2">
                <w:rPr>
                  <w:rStyle w:val="Hyperlink"/>
                  <w:rFonts w:ascii="Calibri" w:hAnsi="Calibri" w:cs="Calibri"/>
                  <w:b/>
                  <w:bCs/>
                  <w:sz w:val="22"/>
                  <w:szCs w:val="22"/>
                  <w:lang w:val="en"/>
                </w:rPr>
                <w:t>te</w:t>
              </w:r>
              <w:r w:rsidR="00DC06EA" w:rsidRPr="00A834A2">
                <w:rPr>
                  <w:rStyle w:val="Hyperlink"/>
                  <w:rFonts w:ascii="Calibri" w:hAnsi="Calibri" w:cs="Calibri"/>
                  <w:b/>
                  <w:bCs/>
                  <w:sz w:val="22"/>
                  <w:szCs w:val="22"/>
                  <w:lang w:val="en"/>
                </w:rPr>
                <w:t>s</w:t>
              </w:r>
              <w:r w:rsidR="00DC06EA" w:rsidRPr="00A834A2">
                <w:rPr>
                  <w:rStyle w:val="Hyperlink"/>
                  <w:rFonts w:ascii="Calibri" w:hAnsi="Calibri" w:cs="Calibri"/>
                  <w:b/>
                  <w:bCs/>
                  <w:sz w:val="22"/>
                  <w:szCs w:val="22"/>
                  <w:lang w:val="en"/>
                </w:rPr>
                <w:t>ting in specialist settings.</w:t>
              </w:r>
            </w:hyperlink>
          </w:p>
          <w:p w14:paraId="5A17AF5B" w14:textId="77777777" w:rsidR="0091449C" w:rsidRPr="00A834A2" w:rsidRDefault="0091449C" w:rsidP="00EE4DC1">
            <w:pPr>
              <w:tabs>
                <w:tab w:val="left" w:pos="7485"/>
              </w:tabs>
              <w:rPr>
                <w:rFonts w:ascii="Calibri" w:hAnsi="Calibri" w:cs="Calibri"/>
                <w:b/>
                <w:bCs/>
                <w:color w:val="0070C0"/>
                <w:sz w:val="22"/>
                <w:szCs w:val="22"/>
                <w:lang w:val="en"/>
              </w:rPr>
            </w:pPr>
          </w:p>
        </w:tc>
      </w:tr>
      <w:tr w:rsidR="00E9731F" w:rsidRPr="00A834A2" w14:paraId="3593515B" w14:textId="77777777" w:rsidTr="00583A79">
        <w:tc>
          <w:tcPr>
            <w:tcW w:w="675" w:type="dxa"/>
          </w:tcPr>
          <w:p w14:paraId="2BC27F13" w14:textId="77777777" w:rsidR="00E9731F" w:rsidRPr="00A834A2" w:rsidRDefault="00E9731F" w:rsidP="00EE4DC1">
            <w:pPr>
              <w:tabs>
                <w:tab w:val="left" w:pos="7485"/>
              </w:tabs>
              <w:rPr>
                <w:rFonts w:ascii="Calibri" w:hAnsi="Calibri" w:cs="Calibri"/>
                <w:color w:val="000000"/>
                <w:sz w:val="22"/>
                <w:szCs w:val="22"/>
                <w:lang w:val="en"/>
              </w:rPr>
            </w:pPr>
          </w:p>
        </w:tc>
        <w:tc>
          <w:tcPr>
            <w:tcW w:w="15581" w:type="dxa"/>
            <w:shd w:val="clear" w:color="auto" w:fill="auto"/>
          </w:tcPr>
          <w:p w14:paraId="5F91BCDD" w14:textId="77777777" w:rsidR="00E9731F" w:rsidRPr="00A834A2" w:rsidRDefault="00E9731F" w:rsidP="00EE4DC1">
            <w:pPr>
              <w:tabs>
                <w:tab w:val="left" w:pos="7485"/>
              </w:tabs>
              <w:rPr>
                <w:rFonts w:ascii="Calibri" w:hAnsi="Calibri" w:cs="Calibri"/>
                <w:b/>
                <w:bCs/>
                <w:color w:val="0070C0"/>
                <w:sz w:val="22"/>
                <w:szCs w:val="22"/>
                <w:lang w:val="en"/>
              </w:rPr>
            </w:pPr>
            <w:hyperlink r:id="rId62" w:history="1">
              <w:r w:rsidRPr="00A834A2">
                <w:rPr>
                  <w:rStyle w:val="Hyperlink"/>
                  <w:rFonts w:ascii="Calibri" w:hAnsi="Calibri" w:cs="Calibri"/>
                  <w:b/>
                  <w:bCs/>
                  <w:sz w:val="22"/>
                  <w:szCs w:val="22"/>
                  <w:lang w:val="en"/>
                </w:rPr>
                <w:t>NHS Test and Trace.COVID-19 N</w:t>
              </w:r>
              <w:r w:rsidRPr="00A834A2">
                <w:rPr>
                  <w:rStyle w:val="Hyperlink"/>
                  <w:rFonts w:ascii="Calibri" w:hAnsi="Calibri" w:cs="Calibri"/>
                  <w:b/>
                  <w:bCs/>
                  <w:sz w:val="22"/>
                  <w:szCs w:val="22"/>
                  <w:lang w:val="en"/>
                </w:rPr>
                <w:t>a</w:t>
              </w:r>
              <w:r w:rsidRPr="00A834A2">
                <w:rPr>
                  <w:rStyle w:val="Hyperlink"/>
                  <w:rFonts w:ascii="Calibri" w:hAnsi="Calibri" w:cs="Calibri"/>
                  <w:b/>
                  <w:bCs/>
                  <w:sz w:val="22"/>
                  <w:szCs w:val="22"/>
                  <w:lang w:val="en"/>
                </w:rPr>
                <w:t>tional Testing Programme-Schools and Colleges Handbook</w:t>
              </w:r>
            </w:hyperlink>
          </w:p>
          <w:p w14:paraId="750756A1" w14:textId="77777777" w:rsidR="00E9731F" w:rsidRPr="00A834A2" w:rsidRDefault="00E9731F" w:rsidP="00EE4DC1">
            <w:pPr>
              <w:tabs>
                <w:tab w:val="left" w:pos="7485"/>
              </w:tabs>
              <w:rPr>
                <w:rFonts w:ascii="Calibri" w:hAnsi="Calibri" w:cs="Calibri"/>
                <w:b/>
                <w:bCs/>
                <w:color w:val="0070C0"/>
                <w:sz w:val="22"/>
                <w:szCs w:val="22"/>
                <w:lang w:val="en"/>
              </w:rPr>
            </w:pPr>
          </w:p>
        </w:tc>
      </w:tr>
      <w:tr w:rsidR="006A0F72" w:rsidRPr="00A834A2" w14:paraId="56D464B9" w14:textId="77777777" w:rsidTr="00583A79">
        <w:tc>
          <w:tcPr>
            <w:tcW w:w="675" w:type="dxa"/>
          </w:tcPr>
          <w:p w14:paraId="6FA4D511" w14:textId="77777777" w:rsidR="006A0F72" w:rsidRPr="00A834A2" w:rsidRDefault="006A0F72" w:rsidP="00EE4DC1">
            <w:pPr>
              <w:tabs>
                <w:tab w:val="left" w:pos="7485"/>
              </w:tabs>
              <w:rPr>
                <w:rFonts w:ascii="Calibri" w:hAnsi="Calibri" w:cs="Calibri"/>
                <w:color w:val="000000"/>
                <w:sz w:val="22"/>
                <w:szCs w:val="22"/>
                <w:lang w:val="en"/>
              </w:rPr>
            </w:pPr>
          </w:p>
        </w:tc>
        <w:tc>
          <w:tcPr>
            <w:tcW w:w="15581" w:type="dxa"/>
            <w:shd w:val="clear" w:color="auto" w:fill="auto"/>
          </w:tcPr>
          <w:p w14:paraId="218ED22E" w14:textId="77777777" w:rsidR="006A0F72" w:rsidRPr="00A834A2" w:rsidRDefault="00C41A59" w:rsidP="00EE4DC1">
            <w:pPr>
              <w:tabs>
                <w:tab w:val="left" w:pos="7485"/>
              </w:tabs>
              <w:rPr>
                <w:rFonts w:ascii="Calibri" w:hAnsi="Calibri" w:cs="Calibri"/>
                <w:b/>
                <w:bCs/>
                <w:color w:val="4472C4"/>
                <w:sz w:val="22"/>
                <w:szCs w:val="22"/>
                <w:lang w:val="en"/>
              </w:rPr>
            </w:pPr>
            <w:r w:rsidRPr="00A834A2">
              <w:rPr>
                <w:rFonts w:ascii="Calibri" w:eastAsia="Calibri" w:hAnsi="Calibri" w:cs="Calibri"/>
                <w:b/>
                <w:bCs/>
                <w:color w:val="4472C4"/>
                <w:sz w:val="22"/>
                <w:szCs w:val="22"/>
              </w:rPr>
              <w:t>‘</w:t>
            </w:r>
            <w:hyperlink r:id="rId63" w:history="1">
              <w:r w:rsidRPr="00A834A2">
                <w:rPr>
                  <w:rStyle w:val="Hyperlink"/>
                  <w:rFonts w:ascii="Calibri" w:eastAsia="Calibri" w:hAnsi="Calibri" w:cs="Calibri"/>
                  <w:b/>
                  <w:bCs/>
                  <w:color w:val="4472C4"/>
                  <w:sz w:val="22"/>
                  <w:szCs w:val="22"/>
                </w:rPr>
                <w:t>How to Gui</w:t>
              </w:r>
              <w:r w:rsidRPr="00A834A2">
                <w:rPr>
                  <w:rStyle w:val="Hyperlink"/>
                  <w:rFonts w:ascii="Calibri" w:eastAsia="Calibri" w:hAnsi="Calibri" w:cs="Calibri"/>
                  <w:b/>
                  <w:bCs/>
                  <w:color w:val="4472C4"/>
                  <w:sz w:val="22"/>
                  <w:szCs w:val="22"/>
                </w:rPr>
                <w:t>d</w:t>
              </w:r>
              <w:r w:rsidRPr="00A834A2">
                <w:rPr>
                  <w:rStyle w:val="Hyperlink"/>
                  <w:rFonts w:ascii="Calibri" w:eastAsia="Calibri" w:hAnsi="Calibri" w:cs="Calibri"/>
                  <w:b/>
                  <w:bCs/>
                  <w:color w:val="4472C4"/>
                  <w:sz w:val="22"/>
                  <w:szCs w:val="22"/>
                </w:rPr>
                <w:t>e</w:t>
              </w:r>
              <w:r w:rsidRPr="00A834A2">
                <w:rPr>
                  <w:rStyle w:val="Hyperlink"/>
                  <w:rFonts w:ascii="Calibri" w:eastAsia="Calibri" w:hAnsi="Calibri" w:cs="Calibri"/>
                  <w:b/>
                  <w:bCs/>
                  <w:color w:val="4472C4"/>
                  <w:sz w:val="22"/>
                  <w:szCs w:val="22"/>
                </w:rPr>
                <w:t>’</w:t>
              </w:r>
            </w:hyperlink>
            <w:r w:rsidR="00E94D02" w:rsidRPr="00A834A2">
              <w:rPr>
                <w:rFonts w:ascii="Calibri" w:eastAsia="Calibri" w:hAnsi="Calibri" w:cs="Calibri"/>
                <w:b/>
                <w:bCs/>
                <w:color w:val="4472C4"/>
                <w:sz w:val="22"/>
                <w:szCs w:val="22"/>
              </w:rPr>
              <w:t xml:space="preserve"> Rapid Testing for Schools and Colleges</w:t>
            </w:r>
          </w:p>
          <w:p w14:paraId="7F2202DA" w14:textId="77777777" w:rsidR="006A0F72" w:rsidRPr="00A834A2" w:rsidRDefault="006A0F72" w:rsidP="00EE4DC1">
            <w:pPr>
              <w:tabs>
                <w:tab w:val="left" w:pos="7485"/>
              </w:tabs>
              <w:rPr>
                <w:rFonts w:ascii="Calibri" w:hAnsi="Calibri" w:cs="Calibri"/>
                <w:b/>
                <w:bCs/>
                <w:color w:val="4472C4"/>
                <w:sz w:val="22"/>
                <w:szCs w:val="22"/>
                <w:lang w:val="en"/>
              </w:rPr>
            </w:pPr>
          </w:p>
        </w:tc>
      </w:tr>
      <w:tr w:rsidR="006A0F72" w:rsidRPr="00A834A2" w14:paraId="33382F0F" w14:textId="77777777" w:rsidTr="00583A79">
        <w:tc>
          <w:tcPr>
            <w:tcW w:w="675" w:type="dxa"/>
          </w:tcPr>
          <w:p w14:paraId="2D28ED0B" w14:textId="77777777" w:rsidR="006A0F72" w:rsidRPr="00A834A2" w:rsidRDefault="006A0F72" w:rsidP="00EE4DC1">
            <w:pPr>
              <w:tabs>
                <w:tab w:val="left" w:pos="7485"/>
              </w:tabs>
              <w:rPr>
                <w:rFonts w:ascii="Calibri" w:hAnsi="Calibri" w:cs="Calibri"/>
                <w:color w:val="000000"/>
                <w:sz w:val="22"/>
                <w:szCs w:val="22"/>
                <w:lang w:val="en"/>
              </w:rPr>
            </w:pPr>
          </w:p>
        </w:tc>
        <w:tc>
          <w:tcPr>
            <w:tcW w:w="15581" w:type="dxa"/>
            <w:shd w:val="clear" w:color="auto" w:fill="auto"/>
          </w:tcPr>
          <w:p w14:paraId="161A7EB0" w14:textId="77777777" w:rsidR="006A0F72" w:rsidRPr="00A834A2" w:rsidRDefault="00287BF2" w:rsidP="00EE4DC1">
            <w:pPr>
              <w:tabs>
                <w:tab w:val="left" w:pos="7485"/>
              </w:tabs>
              <w:rPr>
                <w:rFonts w:ascii="Calibri" w:hAnsi="Calibri" w:cs="Calibri"/>
                <w:b/>
                <w:bCs/>
                <w:color w:val="0070C0"/>
                <w:sz w:val="22"/>
                <w:szCs w:val="22"/>
                <w:lang w:val="en"/>
              </w:rPr>
            </w:pPr>
            <w:hyperlink r:id="rId64" w:history="1">
              <w:r w:rsidRPr="00A834A2">
                <w:rPr>
                  <w:rStyle w:val="Hyperlink"/>
                  <w:rFonts w:ascii="Calibri" w:hAnsi="Calibri" w:cs="Calibri"/>
                  <w:b/>
                  <w:bCs/>
                  <w:sz w:val="22"/>
                  <w:szCs w:val="22"/>
                  <w:lang w:val="en"/>
                </w:rPr>
                <w:t>Workforce P</w:t>
              </w:r>
              <w:r w:rsidRPr="00A834A2">
                <w:rPr>
                  <w:rStyle w:val="Hyperlink"/>
                  <w:rFonts w:ascii="Calibri" w:hAnsi="Calibri" w:cs="Calibri"/>
                  <w:b/>
                  <w:bCs/>
                  <w:sz w:val="22"/>
                  <w:szCs w:val="22"/>
                  <w:lang w:val="en"/>
                </w:rPr>
                <w:t>l</w:t>
              </w:r>
              <w:r w:rsidRPr="00A834A2">
                <w:rPr>
                  <w:rStyle w:val="Hyperlink"/>
                  <w:rFonts w:ascii="Calibri" w:hAnsi="Calibri" w:cs="Calibri"/>
                  <w:b/>
                  <w:bCs/>
                  <w:sz w:val="22"/>
                  <w:szCs w:val="22"/>
                  <w:lang w:val="en"/>
                </w:rPr>
                <w:t>anning Tool</w:t>
              </w:r>
            </w:hyperlink>
          </w:p>
          <w:p w14:paraId="117AE88D" w14:textId="77777777" w:rsidR="006A0F72" w:rsidRPr="00A834A2" w:rsidRDefault="006A0F72" w:rsidP="00EE4DC1">
            <w:pPr>
              <w:tabs>
                <w:tab w:val="left" w:pos="7485"/>
              </w:tabs>
              <w:rPr>
                <w:rFonts w:ascii="Calibri" w:hAnsi="Calibri" w:cs="Calibri"/>
                <w:b/>
                <w:bCs/>
                <w:color w:val="0070C0"/>
                <w:sz w:val="22"/>
                <w:szCs w:val="22"/>
                <w:lang w:val="en"/>
              </w:rPr>
            </w:pPr>
          </w:p>
        </w:tc>
      </w:tr>
      <w:tr w:rsidR="006A0F72" w:rsidRPr="00A834A2" w14:paraId="147DDF51" w14:textId="77777777" w:rsidTr="00583A79">
        <w:tc>
          <w:tcPr>
            <w:tcW w:w="675" w:type="dxa"/>
          </w:tcPr>
          <w:p w14:paraId="0D721105" w14:textId="77777777" w:rsidR="006A0F72" w:rsidRPr="00A834A2" w:rsidRDefault="006A0F72" w:rsidP="00EE4DC1">
            <w:pPr>
              <w:tabs>
                <w:tab w:val="left" w:pos="7485"/>
              </w:tabs>
              <w:rPr>
                <w:rFonts w:ascii="Calibri" w:hAnsi="Calibri" w:cs="Calibri"/>
                <w:color w:val="000000"/>
                <w:sz w:val="22"/>
                <w:szCs w:val="22"/>
                <w:lang w:val="en"/>
              </w:rPr>
            </w:pPr>
          </w:p>
        </w:tc>
        <w:tc>
          <w:tcPr>
            <w:tcW w:w="15581" w:type="dxa"/>
            <w:shd w:val="clear" w:color="auto" w:fill="auto"/>
          </w:tcPr>
          <w:p w14:paraId="6C0393A0" w14:textId="77777777" w:rsidR="006A0F72" w:rsidRPr="00A834A2" w:rsidRDefault="00CA01DC" w:rsidP="00EE4DC1">
            <w:pPr>
              <w:tabs>
                <w:tab w:val="left" w:pos="7485"/>
              </w:tabs>
              <w:rPr>
                <w:rFonts w:ascii="Calibri" w:hAnsi="Calibri" w:cs="Calibri"/>
                <w:b/>
                <w:bCs/>
                <w:color w:val="0070C0"/>
                <w:sz w:val="22"/>
                <w:szCs w:val="22"/>
                <w:lang w:val="en"/>
              </w:rPr>
            </w:pPr>
            <w:hyperlink r:id="rId65" w:history="1">
              <w:r w:rsidRPr="00A834A2">
                <w:rPr>
                  <w:rStyle w:val="Hyperlink"/>
                  <w:rFonts w:ascii="Calibri" w:hAnsi="Calibri" w:cs="Calibri"/>
                  <w:b/>
                  <w:bCs/>
                  <w:sz w:val="22"/>
                  <w:szCs w:val="22"/>
                  <w:lang w:val="en"/>
                </w:rPr>
                <w:t>‘Training Guide’ Rapi</w:t>
              </w:r>
              <w:r w:rsidRPr="00A834A2">
                <w:rPr>
                  <w:rStyle w:val="Hyperlink"/>
                  <w:rFonts w:ascii="Calibri" w:hAnsi="Calibri" w:cs="Calibri"/>
                  <w:b/>
                  <w:bCs/>
                  <w:sz w:val="22"/>
                  <w:szCs w:val="22"/>
                  <w:lang w:val="en"/>
                </w:rPr>
                <w:t>d</w:t>
              </w:r>
              <w:r w:rsidRPr="00A834A2">
                <w:rPr>
                  <w:rStyle w:val="Hyperlink"/>
                  <w:rFonts w:ascii="Calibri" w:hAnsi="Calibri" w:cs="Calibri"/>
                  <w:b/>
                  <w:bCs/>
                  <w:sz w:val="22"/>
                  <w:szCs w:val="22"/>
                  <w:lang w:val="en"/>
                </w:rPr>
                <w:t xml:space="preserve"> Testing in Schools and Colleges</w:t>
              </w:r>
            </w:hyperlink>
          </w:p>
          <w:p w14:paraId="604364C6" w14:textId="77777777" w:rsidR="006A0F72" w:rsidRPr="00A834A2" w:rsidRDefault="006A0F72" w:rsidP="00EE4DC1">
            <w:pPr>
              <w:tabs>
                <w:tab w:val="left" w:pos="7485"/>
              </w:tabs>
              <w:rPr>
                <w:rFonts w:ascii="Calibri" w:hAnsi="Calibri" w:cs="Calibri"/>
                <w:b/>
                <w:bCs/>
                <w:color w:val="0070C0"/>
                <w:sz w:val="22"/>
                <w:szCs w:val="22"/>
                <w:lang w:val="en"/>
              </w:rPr>
            </w:pPr>
          </w:p>
        </w:tc>
      </w:tr>
      <w:tr w:rsidR="00601484" w:rsidRPr="00A834A2" w14:paraId="7B4F9CD5" w14:textId="77777777" w:rsidTr="00583A79">
        <w:tc>
          <w:tcPr>
            <w:tcW w:w="675" w:type="dxa"/>
          </w:tcPr>
          <w:p w14:paraId="3BECE2AB" w14:textId="77777777" w:rsidR="00601484" w:rsidRPr="00A834A2" w:rsidRDefault="00601484" w:rsidP="00EE4DC1">
            <w:pPr>
              <w:tabs>
                <w:tab w:val="left" w:pos="7485"/>
              </w:tabs>
              <w:rPr>
                <w:rFonts w:ascii="Calibri" w:hAnsi="Calibri" w:cs="Calibri"/>
                <w:color w:val="000000"/>
                <w:sz w:val="22"/>
                <w:szCs w:val="22"/>
                <w:lang w:val="en"/>
              </w:rPr>
            </w:pPr>
          </w:p>
        </w:tc>
        <w:tc>
          <w:tcPr>
            <w:tcW w:w="15581" w:type="dxa"/>
            <w:shd w:val="clear" w:color="auto" w:fill="auto"/>
          </w:tcPr>
          <w:p w14:paraId="09C09576" w14:textId="77777777" w:rsidR="00601484" w:rsidRPr="00A834A2" w:rsidRDefault="00522720" w:rsidP="00EE4DC1">
            <w:pPr>
              <w:tabs>
                <w:tab w:val="left" w:pos="7485"/>
              </w:tabs>
              <w:rPr>
                <w:rFonts w:ascii="Calibri" w:hAnsi="Calibri" w:cs="Calibri"/>
                <w:b/>
                <w:bCs/>
                <w:color w:val="0070C0"/>
                <w:sz w:val="22"/>
                <w:szCs w:val="22"/>
                <w:lang w:val="en"/>
              </w:rPr>
            </w:pPr>
            <w:hyperlink r:id="rId66" w:history="1">
              <w:r w:rsidRPr="00A834A2">
                <w:rPr>
                  <w:rStyle w:val="Hyperlink"/>
                  <w:rFonts w:ascii="Calibri" w:hAnsi="Calibri" w:cs="Calibri"/>
                  <w:b/>
                  <w:bCs/>
                  <w:sz w:val="22"/>
                  <w:szCs w:val="22"/>
                  <w:lang w:val="en"/>
                </w:rPr>
                <w:t>Sample Quality</w:t>
              </w:r>
              <w:r w:rsidRPr="00A834A2">
                <w:rPr>
                  <w:rStyle w:val="Hyperlink"/>
                  <w:rFonts w:ascii="Calibri" w:hAnsi="Calibri" w:cs="Calibri"/>
                  <w:b/>
                  <w:bCs/>
                  <w:sz w:val="22"/>
                  <w:szCs w:val="22"/>
                  <w:lang w:val="en"/>
                </w:rPr>
                <w:t xml:space="preserve"> </w:t>
              </w:r>
              <w:r w:rsidRPr="00A834A2">
                <w:rPr>
                  <w:rStyle w:val="Hyperlink"/>
                  <w:rFonts w:ascii="Calibri" w:hAnsi="Calibri" w:cs="Calibri"/>
                  <w:b/>
                  <w:bCs/>
                  <w:sz w:val="22"/>
                  <w:szCs w:val="22"/>
                  <w:lang w:val="en"/>
                </w:rPr>
                <w:t>Checklist</w:t>
              </w:r>
            </w:hyperlink>
            <w:r w:rsidRPr="00A834A2">
              <w:rPr>
                <w:rFonts w:ascii="Calibri" w:hAnsi="Calibri" w:cs="Calibri"/>
                <w:b/>
                <w:bCs/>
                <w:color w:val="0070C0"/>
                <w:sz w:val="22"/>
                <w:szCs w:val="22"/>
                <w:lang w:val="en"/>
              </w:rPr>
              <w:t xml:space="preserve">, </w:t>
            </w:r>
            <w:hyperlink r:id="rId67" w:history="1">
              <w:r w:rsidRPr="00A834A2">
                <w:rPr>
                  <w:rStyle w:val="Hyperlink"/>
                  <w:rFonts w:ascii="Calibri" w:hAnsi="Calibri" w:cs="Calibri"/>
                  <w:b/>
                  <w:bCs/>
                  <w:sz w:val="22"/>
                  <w:szCs w:val="22"/>
                  <w:lang w:val="en"/>
                </w:rPr>
                <w:t>Risk Assessment Template</w:t>
              </w:r>
            </w:hyperlink>
            <w:r w:rsidRPr="00A834A2">
              <w:rPr>
                <w:rFonts w:ascii="Calibri" w:hAnsi="Calibri" w:cs="Calibri"/>
                <w:b/>
                <w:bCs/>
                <w:color w:val="0070C0"/>
                <w:sz w:val="22"/>
                <w:szCs w:val="22"/>
                <w:lang w:val="en"/>
              </w:rPr>
              <w:t xml:space="preserve"> </w:t>
            </w:r>
            <w:hyperlink r:id="rId68" w:history="1">
              <w:r w:rsidRPr="00A834A2">
                <w:rPr>
                  <w:rStyle w:val="Hyperlink"/>
                  <w:rFonts w:ascii="Calibri" w:hAnsi="Calibri" w:cs="Calibri"/>
                  <w:b/>
                  <w:bCs/>
                  <w:sz w:val="22"/>
                  <w:szCs w:val="22"/>
                  <w:lang w:val="en"/>
                </w:rPr>
                <w:t>and Competency Checklist for key roles</w:t>
              </w:r>
            </w:hyperlink>
          </w:p>
          <w:p w14:paraId="3C329374" w14:textId="77777777" w:rsidR="00601484" w:rsidRPr="00A834A2" w:rsidRDefault="00601484" w:rsidP="00EE4DC1">
            <w:pPr>
              <w:tabs>
                <w:tab w:val="left" w:pos="7485"/>
              </w:tabs>
              <w:rPr>
                <w:rFonts w:ascii="Calibri" w:hAnsi="Calibri" w:cs="Calibri"/>
                <w:b/>
                <w:bCs/>
                <w:color w:val="0070C0"/>
                <w:sz w:val="22"/>
                <w:szCs w:val="22"/>
                <w:lang w:val="en"/>
              </w:rPr>
            </w:pPr>
          </w:p>
        </w:tc>
      </w:tr>
      <w:tr w:rsidR="00E9731F" w:rsidRPr="00A834A2" w14:paraId="1C465E5C" w14:textId="77777777" w:rsidTr="00583A79">
        <w:tc>
          <w:tcPr>
            <w:tcW w:w="675" w:type="dxa"/>
          </w:tcPr>
          <w:p w14:paraId="38409376" w14:textId="77777777" w:rsidR="00E9731F" w:rsidRPr="00A834A2" w:rsidRDefault="00E9731F" w:rsidP="00EE4DC1">
            <w:pPr>
              <w:tabs>
                <w:tab w:val="left" w:pos="7485"/>
              </w:tabs>
              <w:rPr>
                <w:rFonts w:ascii="Calibri" w:hAnsi="Calibri" w:cs="Calibri"/>
                <w:color w:val="000000"/>
                <w:sz w:val="22"/>
                <w:szCs w:val="22"/>
                <w:lang w:val="en"/>
              </w:rPr>
            </w:pPr>
          </w:p>
        </w:tc>
        <w:tc>
          <w:tcPr>
            <w:tcW w:w="15581" w:type="dxa"/>
            <w:shd w:val="clear" w:color="auto" w:fill="auto"/>
          </w:tcPr>
          <w:p w14:paraId="2065E7EA" w14:textId="77777777" w:rsidR="00E9731F" w:rsidRPr="00A834A2" w:rsidRDefault="00C40EF4" w:rsidP="00EE4DC1">
            <w:pPr>
              <w:tabs>
                <w:tab w:val="left" w:pos="7485"/>
              </w:tabs>
              <w:rPr>
                <w:rFonts w:ascii="Calibri" w:hAnsi="Calibri" w:cs="Calibri"/>
                <w:b/>
                <w:bCs/>
                <w:color w:val="4472C4"/>
                <w:sz w:val="22"/>
                <w:szCs w:val="22"/>
                <w:lang w:val="en"/>
              </w:rPr>
            </w:pPr>
            <w:hyperlink r:id="rId69" w:history="1">
              <w:r w:rsidR="001D379F" w:rsidRPr="00A834A2">
                <w:rPr>
                  <w:rStyle w:val="Hyperlink"/>
                  <w:rFonts w:ascii="Calibri" w:hAnsi="Calibri" w:cs="Calibri"/>
                  <w:b/>
                  <w:bCs/>
                  <w:sz w:val="22"/>
                  <w:szCs w:val="22"/>
                  <w:lang w:val="en"/>
                </w:rPr>
                <w:t>Who is</w:t>
              </w:r>
              <w:r w:rsidRPr="00A834A2">
                <w:rPr>
                  <w:rStyle w:val="Hyperlink"/>
                  <w:rFonts w:ascii="Calibri" w:hAnsi="Calibri" w:cs="Calibri"/>
                  <w:b/>
                  <w:bCs/>
                  <w:sz w:val="22"/>
                  <w:szCs w:val="22"/>
                  <w:lang w:val="en"/>
                </w:rPr>
                <w:t xml:space="preserve"> at higher risk from c</w:t>
              </w:r>
              <w:r w:rsidRPr="00A834A2">
                <w:rPr>
                  <w:rStyle w:val="Hyperlink"/>
                  <w:rFonts w:ascii="Calibri" w:hAnsi="Calibri" w:cs="Calibri"/>
                  <w:b/>
                  <w:bCs/>
                  <w:sz w:val="22"/>
                  <w:szCs w:val="22"/>
                  <w:lang w:val="en"/>
                </w:rPr>
                <w:t>o</w:t>
              </w:r>
              <w:r w:rsidRPr="00A834A2">
                <w:rPr>
                  <w:rStyle w:val="Hyperlink"/>
                  <w:rFonts w:ascii="Calibri" w:hAnsi="Calibri" w:cs="Calibri"/>
                  <w:b/>
                  <w:bCs/>
                  <w:sz w:val="22"/>
                  <w:szCs w:val="22"/>
                  <w:lang w:val="en"/>
                </w:rPr>
                <w:t>ronavirus</w:t>
              </w:r>
            </w:hyperlink>
            <w:r w:rsidRPr="00A834A2">
              <w:rPr>
                <w:rFonts w:ascii="Calibri" w:hAnsi="Calibri" w:cs="Calibri"/>
                <w:b/>
                <w:bCs/>
                <w:color w:val="4472C4"/>
                <w:sz w:val="22"/>
                <w:szCs w:val="22"/>
                <w:lang w:val="en"/>
              </w:rPr>
              <w:t>.</w:t>
            </w:r>
          </w:p>
          <w:p w14:paraId="007ED1E1" w14:textId="77777777" w:rsidR="00E9731F" w:rsidRPr="00A834A2" w:rsidRDefault="00E9731F" w:rsidP="00EE4DC1">
            <w:pPr>
              <w:tabs>
                <w:tab w:val="left" w:pos="7485"/>
              </w:tabs>
              <w:rPr>
                <w:rFonts w:ascii="Calibri" w:hAnsi="Calibri" w:cs="Calibri"/>
                <w:b/>
                <w:bCs/>
                <w:color w:val="4472C4"/>
                <w:sz w:val="22"/>
                <w:szCs w:val="22"/>
                <w:lang w:val="en"/>
              </w:rPr>
            </w:pPr>
          </w:p>
        </w:tc>
      </w:tr>
      <w:tr w:rsidR="007305E2" w:rsidRPr="00A834A2" w14:paraId="0C5F5F03" w14:textId="77777777" w:rsidTr="00583A79">
        <w:tc>
          <w:tcPr>
            <w:tcW w:w="675" w:type="dxa"/>
          </w:tcPr>
          <w:p w14:paraId="529EBD0C" w14:textId="77777777" w:rsidR="007305E2" w:rsidRPr="00A834A2" w:rsidRDefault="007305E2" w:rsidP="00EE4DC1">
            <w:pPr>
              <w:tabs>
                <w:tab w:val="left" w:pos="7485"/>
              </w:tabs>
              <w:rPr>
                <w:rFonts w:ascii="Calibri" w:hAnsi="Calibri" w:cs="Calibri"/>
                <w:color w:val="000000"/>
                <w:sz w:val="22"/>
                <w:szCs w:val="22"/>
                <w:lang w:val="en"/>
              </w:rPr>
            </w:pPr>
          </w:p>
        </w:tc>
        <w:tc>
          <w:tcPr>
            <w:tcW w:w="15581" w:type="dxa"/>
            <w:shd w:val="clear" w:color="auto" w:fill="auto"/>
          </w:tcPr>
          <w:p w14:paraId="2EC76198" w14:textId="77777777" w:rsidR="007305E2" w:rsidRPr="00A834A2" w:rsidRDefault="007305E2" w:rsidP="00EE4DC1">
            <w:pPr>
              <w:tabs>
                <w:tab w:val="left" w:pos="7485"/>
              </w:tabs>
              <w:rPr>
                <w:rFonts w:ascii="Calibri" w:hAnsi="Calibri" w:cs="Calibri"/>
                <w:b/>
                <w:bCs/>
                <w:color w:val="0070C0"/>
                <w:sz w:val="22"/>
                <w:szCs w:val="22"/>
                <w:lang w:val="en"/>
              </w:rPr>
            </w:pPr>
            <w:hyperlink r:id="rId70" w:history="1">
              <w:r w:rsidRPr="00A834A2">
                <w:rPr>
                  <w:rStyle w:val="Hyperlink"/>
                  <w:rFonts w:ascii="Calibri" w:hAnsi="Calibri" w:cs="Calibri"/>
                  <w:b/>
                  <w:bCs/>
                  <w:color w:val="0070C0"/>
                  <w:sz w:val="22"/>
                  <w:szCs w:val="22"/>
                  <w:lang w:val="en"/>
                </w:rPr>
                <w:t>Guidance for full opening: sch</w:t>
              </w:r>
              <w:r w:rsidRPr="00A834A2">
                <w:rPr>
                  <w:rStyle w:val="Hyperlink"/>
                  <w:rFonts w:ascii="Calibri" w:hAnsi="Calibri" w:cs="Calibri"/>
                  <w:b/>
                  <w:bCs/>
                  <w:color w:val="0070C0"/>
                  <w:sz w:val="22"/>
                  <w:szCs w:val="22"/>
                  <w:lang w:val="en"/>
                </w:rPr>
                <w:t>o</w:t>
              </w:r>
              <w:r w:rsidRPr="00A834A2">
                <w:rPr>
                  <w:rStyle w:val="Hyperlink"/>
                  <w:rFonts w:ascii="Calibri" w:hAnsi="Calibri" w:cs="Calibri"/>
                  <w:b/>
                  <w:bCs/>
                  <w:color w:val="0070C0"/>
                  <w:sz w:val="22"/>
                  <w:szCs w:val="22"/>
                  <w:lang w:val="en"/>
                </w:rPr>
                <w:t>ols</w:t>
              </w:r>
            </w:hyperlink>
          </w:p>
          <w:p w14:paraId="31F7D97D" w14:textId="77777777" w:rsidR="007305E2" w:rsidRPr="00A834A2" w:rsidRDefault="007305E2" w:rsidP="00EE4DC1">
            <w:pPr>
              <w:tabs>
                <w:tab w:val="left" w:pos="7485"/>
              </w:tabs>
              <w:rPr>
                <w:rFonts w:ascii="Calibri" w:hAnsi="Calibri" w:cs="Calibri"/>
                <w:b/>
                <w:bCs/>
                <w:color w:val="000000"/>
                <w:sz w:val="22"/>
                <w:szCs w:val="22"/>
                <w:lang w:val="en"/>
              </w:rPr>
            </w:pPr>
          </w:p>
        </w:tc>
      </w:tr>
      <w:tr w:rsidR="007305E2" w:rsidRPr="00A834A2" w14:paraId="23BB9B9A" w14:textId="77777777" w:rsidTr="00583A79">
        <w:tc>
          <w:tcPr>
            <w:tcW w:w="675" w:type="dxa"/>
          </w:tcPr>
          <w:p w14:paraId="41CCBE52" w14:textId="77777777" w:rsidR="007305E2" w:rsidRPr="00A834A2" w:rsidRDefault="007305E2" w:rsidP="00EE4DC1">
            <w:pPr>
              <w:tabs>
                <w:tab w:val="left" w:pos="7485"/>
              </w:tabs>
              <w:rPr>
                <w:rFonts w:ascii="Calibri" w:hAnsi="Calibri" w:cs="Calibri"/>
                <w:color w:val="000000"/>
                <w:sz w:val="22"/>
                <w:szCs w:val="22"/>
                <w:lang w:val="en"/>
              </w:rPr>
            </w:pPr>
          </w:p>
        </w:tc>
        <w:tc>
          <w:tcPr>
            <w:tcW w:w="15581" w:type="dxa"/>
            <w:shd w:val="clear" w:color="auto" w:fill="auto"/>
          </w:tcPr>
          <w:p w14:paraId="66AE2D86" w14:textId="77777777" w:rsidR="007305E2" w:rsidRPr="00A834A2" w:rsidRDefault="007305E2" w:rsidP="00EE4DC1">
            <w:pPr>
              <w:tabs>
                <w:tab w:val="left" w:pos="7485"/>
              </w:tabs>
              <w:rPr>
                <w:rStyle w:val="Hyperlink"/>
                <w:rFonts w:ascii="Calibri" w:hAnsi="Calibri" w:cs="Calibri"/>
                <w:b/>
                <w:bCs/>
                <w:color w:val="0070C0"/>
                <w:sz w:val="22"/>
                <w:szCs w:val="22"/>
                <w:lang w:val="en"/>
              </w:rPr>
            </w:pPr>
            <w:r w:rsidRPr="00A834A2">
              <w:rPr>
                <w:rFonts w:ascii="Calibri" w:hAnsi="Calibri" w:cs="Calibri"/>
                <w:b/>
                <w:bCs/>
                <w:color w:val="0070C0"/>
                <w:sz w:val="22"/>
                <w:szCs w:val="22"/>
                <w:lang w:val="en"/>
              </w:rPr>
              <w:fldChar w:fldCharType="begin"/>
            </w:r>
            <w:r w:rsidR="00805F1F" w:rsidRPr="00A834A2">
              <w:rPr>
                <w:rFonts w:ascii="Calibri" w:hAnsi="Calibri" w:cs="Calibri"/>
                <w:b/>
                <w:bCs/>
                <w:color w:val="0070C0"/>
                <w:sz w:val="22"/>
                <w:szCs w:val="22"/>
                <w:lang w:val="en"/>
              </w:rPr>
              <w:instrText>HYPERLINK "https://www.gov.uk/government/publications/coronavirus-covid-19-send-risk-assessment-guidance/coronavirus-covid-19-send-risk-assessment-guidance"</w:instrText>
            </w:r>
            <w:r w:rsidR="00805F1F" w:rsidRPr="00A834A2">
              <w:rPr>
                <w:rFonts w:ascii="Calibri" w:hAnsi="Calibri" w:cs="Calibri"/>
                <w:b/>
                <w:bCs/>
                <w:color w:val="0070C0"/>
                <w:sz w:val="22"/>
                <w:szCs w:val="22"/>
                <w:lang w:val="en"/>
              </w:rPr>
            </w:r>
            <w:r w:rsidRPr="00A834A2">
              <w:rPr>
                <w:rFonts w:ascii="Calibri" w:hAnsi="Calibri" w:cs="Calibri"/>
                <w:b/>
                <w:bCs/>
                <w:color w:val="0070C0"/>
                <w:sz w:val="22"/>
                <w:szCs w:val="22"/>
                <w:lang w:val="en"/>
              </w:rPr>
              <w:fldChar w:fldCharType="separate"/>
            </w:r>
            <w:r w:rsidRPr="00A834A2">
              <w:rPr>
                <w:rStyle w:val="Hyperlink"/>
                <w:rFonts w:ascii="Calibri" w:hAnsi="Calibri" w:cs="Calibri"/>
                <w:b/>
                <w:bCs/>
                <w:color w:val="0070C0"/>
                <w:sz w:val="22"/>
                <w:szCs w:val="22"/>
                <w:lang w:val="en"/>
              </w:rPr>
              <w:t>Supporting children and yo</w:t>
            </w:r>
            <w:r w:rsidRPr="00A834A2">
              <w:rPr>
                <w:rStyle w:val="Hyperlink"/>
                <w:rFonts w:ascii="Calibri" w:hAnsi="Calibri" w:cs="Calibri"/>
                <w:b/>
                <w:bCs/>
                <w:color w:val="0070C0"/>
                <w:sz w:val="22"/>
                <w:szCs w:val="22"/>
                <w:lang w:val="en"/>
              </w:rPr>
              <w:t>u</w:t>
            </w:r>
            <w:r w:rsidRPr="00A834A2">
              <w:rPr>
                <w:rStyle w:val="Hyperlink"/>
                <w:rFonts w:ascii="Calibri" w:hAnsi="Calibri" w:cs="Calibri"/>
                <w:b/>
                <w:bCs/>
                <w:color w:val="0070C0"/>
                <w:sz w:val="22"/>
                <w:szCs w:val="22"/>
                <w:lang w:val="en"/>
              </w:rPr>
              <w:t xml:space="preserve">ng people with SEND as schools and colleges prepare for wider </w:t>
            </w:r>
            <w:r w:rsidR="001D379F" w:rsidRPr="00A834A2">
              <w:rPr>
                <w:rStyle w:val="Hyperlink"/>
                <w:rFonts w:ascii="Calibri" w:hAnsi="Calibri" w:cs="Calibri"/>
                <w:b/>
                <w:bCs/>
                <w:color w:val="0070C0"/>
                <w:sz w:val="22"/>
                <w:szCs w:val="22"/>
                <w:lang w:val="en"/>
              </w:rPr>
              <w:t>opening.</w:t>
            </w:r>
          </w:p>
          <w:p w14:paraId="4315506F" w14:textId="77777777" w:rsidR="007305E2" w:rsidRPr="00A834A2" w:rsidRDefault="007305E2" w:rsidP="00EE4DC1">
            <w:pPr>
              <w:tabs>
                <w:tab w:val="left" w:pos="7485"/>
              </w:tabs>
              <w:rPr>
                <w:rFonts w:ascii="Calibri" w:hAnsi="Calibri" w:cs="Calibri"/>
                <w:b/>
                <w:bCs/>
                <w:color w:val="000000"/>
                <w:sz w:val="22"/>
                <w:szCs w:val="22"/>
                <w:lang w:val="en"/>
              </w:rPr>
            </w:pPr>
            <w:r w:rsidRPr="00A834A2">
              <w:rPr>
                <w:rFonts w:ascii="Calibri" w:hAnsi="Calibri" w:cs="Calibri"/>
                <w:b/>
                <w:bCs/>
                <w:color w:val="0070C0"/>
                <w:sz w:val="22"/>
                <w:szCs w:val="22"/>
                <w:lang w:val="en"/>
              </w:rPr>
              <w:fldChar w:fldCharType="end"/>
            </w:r>
          </w:p>
        </w:tc>
      </w:tr>
      <w:tr w:rsidR="007305E2" w:rsidRPr="00A834A2" w14:paraId="2186D0F3" w14:textId="77777777" w:rsidTr="00583A79">
        <w:tc>
          <w:tcPr>
            <w:tcW w:w="675" w:type="dxa"/>
          </w:tcPr>
          <w:p w14:paraId="6F4D1E49" w14:textId="77777777" w:rsidR="007305E2" w:rsidRPr="00A834A2" w:rsidRDefault="007305E2" w:rsidP="00EE4DC1">
            <w:pPr>
              <w:tabs>
                <w:tab w:val="left" w:pos="7485"/>
              </w:tabs>
              <w:rPr>
                <w:rFonts w:ascii="Calibri" w:hAnsi="Calibri" w:cs="Calibri"/>
                <w:color w:val="000000"/>
                <w:sz w:val="22"/>
                <w:szCs w:val="22"/>
                <w:lang w:val="en"/>
              </w:rPr>
            </w:pPr>
          </w:p>
        </w:tc>
        <w:tc>
          <w:tcPr>
            <w:tcW w:w="15581" w:type="dxa"/>
            <w:shd w:val="clear" w:color="auto" w:fill="auto"/>
          </w:tcPr>
          <w:p w14:paraId="7C8FD153" w14:textId="77777777" w:rsidR="007305E2" w:rsidRPr="00A834A2" w:rsidRDefault="007305E2" w:rsidP="00EE4DC1">
            <w:pPr>
              <w:tabs>
                <w:tab w:val="left" w:pos="7485"/>
              </w:tabs>
              <w:rPr>
                <w:rFonts w:ascii="Calibri" w:hAnsi="Calibri" w:cs="Calibri"/>
                <w:b/>
                <w:bCs/>
                <w:color w:val="0070C0"/>
                <w:sz w:val="22"/>
                <w:szCs w:val="22"/>
                <w:lang w:val="en"/>
              </w:rPr>
            </w:pPr>
            <w:hyperlink r:id="rId71" w:history="1">
              <w:r w:rsidRPr="00A834A2">
                <w:rPr>
                  <w:rStyle w:val="Hyperlink"/>
                  <w:rFonts w:ascii="Calibri" w:hAnsi="Calibri" w:cs="Calibri"/>
                  <w:b/>
                  <w:bCs/>
                  <w:color w:val="0070C0"/>
                  <w:sz w:val="22"/>
                  <w:szCs w:val="22"/>
                  <w:lang w:val="en"/>
                </w:rPr>
                <w:t>Actions for early years and childcare providers during the coronavirus (COVID-19) outbreak</w:t>
              </w:r>
            </w:hyperlink>
          </w:p>
          <w:p w14:paraId="345E5244" w14:textId="77777777" w:rsidR="007305E2" w:rsidRPr="00A834A2" w:rsidRDefault="007305E2" w:rsidP="00EE4DC1">
            <w:pPr>
              <w:tabs>
                <w:tab w:val="left" w:pos="7485"/>
              </w:tabs>
              <w:rPr>
                <w:rFonts w:ascii="Calibri" w:hAnsi="Calibri" w:cs="Calibri"/>
                <w:b/>
                <w:bCs/>
                <w:color w:val="000000"/>
                <w:sz w:val="22"/>
                <w:szCs w:val="22"/>
                <w:lang w:val="en"/>
              </w:rPr>
            </w:pPr>
          </w:p>
        </w:tc>
      </w:tr>
      <w:tr w:rsidR="007305E2" w:rsidRPr="00A834A2" w14:paraId="5FA35F77" w14:textId="77777777" w:rsidTr="00583A79">
        <w:tc>
          <w:tcPr>
            <w:tcW w:w="675" w:type="dxa"/>
          </w:tcPr>
          <w:p w14:paraId="4C0AB060" w14:textId="77777777" w:rsidR="007305E2" w:rsidRPr="00A834A2" w:rsidRDefault="007305E2" w:rsidP="00EE4DC1">
            <w:pPr>
              <w:tabs>
                <w:tab w:val="left" w:pos="7485"/>
              </w:tabs>
              <w:rPr>
                <w:rFonts w:ascii="Calibri" w:hAnsi="Calibri" w:cs="Calibri"/>
                <w:color w:val="000000"/>
                <w:sz w:val="22"/>
                <w:szCs w:val="22"/>
                <w:lang w:val="en"/>
              </w:rPr>
            </w:pPr>
          </w:p>
        </w:tc>
        <w:tc>
          <w:tcPr>
            <w:tcW w:w="15581" w:type="dxa"/>
            <w:shd w:val="clear" w:color="auto" w:fill="auto"/>
          </w:tcPr>
          <w:p w14:paraId="511D3242" w14:textId="77777777" w:rsidR="007305E2" w:rsidRPr="00A834A2" w:rsidRDefault="007305E2" w:rsidP="00EE4DC1">
            <w:pPr>
              <w:tabs>
                <w:tab w:val="left" w:pos="7485"/>
              </w:tabs>
              <w:rPr>
                <w:rFonts w:ascii="Calibri" w:hAnsi="Calibri" w:cs="Calibri"/>
                <w:b/>
                <w:bCs/>
                <w:color w:val="000000"/>
                <w:sz w:val="22"/>
                <w:szCs w:val="22"/>
                <w:lang w:val="en"/>
              </w:rPr>
            </w:pPr>
            <w:hyperlink r:id="rId72" w:history="1">
              <w:r w:rsidRPr="00A834A2">
                <w:rPr>
                  <w:rStyle w:val="Hyperlink"/>
                  <w:rFonts w:ascii="Calibri" w:hAnsi="Calibri" w:cs="Calibri"/>
                  <w:b/>
                  <w:bCs/>
                  <w:color w:val="0070C0"/>
                  <w:sz w:val="22"/>
                  <w:szCs w:val="22"/>
                  <w:lang w:val="en"/>
                </w:rPr>
                <w:t>Coronavirus (COVID-19): guidance on isolation for residential educational settings</w:t>
              </w:r>
            </w:hyperlink>
            <w:r w:rsidR="00583A79" w:rsidRPr="00A834A2">
              <w:rPr>
                <w:rFonts w:ascii="Calibri" w:hAnsi="Calibri" w:cs="Calibri"/>
                <w:b/>
                <w:bCs/>
                <w:color w:val="000000"/>
                <w:sz w:val="22"/>
                <w:szCs w:val="22"/>
                <w:lang w:val="en"/>
              </w:rPr>
              <w:t>.</w:t>
            </w:r>
          </w:p>
          <w:p w14:paraId="681DF094" w14:textId="77777777" w:rsidR="009E2F7F" w:rsidRPr="00A834A2" w:rsidRDefault="009E2F7F" w:rsidP="00EE4DC1">
            <w:pPr>
              <w:tabs>
                <w:tab w:val="left" w:pos="7485"/>
              </w:tabs>
              <w:rPr>
                <w:rFonts w:ascii="Calibri" w:hAnsi="Calibri" w:cs="Calibri"/>
                <w:b/>
                <w:bCs/>
                <w:color w:val="000000"/>
                <w:sz w:val="22"/>
                <w:szCs w:val="22"/>
                <w:lang w:val="en"/>
              </w:rPr>
            </w:pPr>
          </w:p>
        </w:tc>
      </w:tr>
      <w:tr w:rsidR="002E6CD0" w:rsidRPr="00A834A2" w14:paraId="6F13A18B" w14:textId="77777777" w:rsidTr="00583A79">
        <w:tc>
          <w:tcPr>
            <w:tcW w:w="675" w:type="dxa"/>
          </w:tcPr>
          <w:p w14:paraId="1992422F" w14:textId="77777777" w:rsidR="002E6CD0" w:rsidRPr="00A834A2" w:rsidRDefault="002E6CD0" w:rsidP="00EE4DC1">
            <w:pPr>
              <w:tabs>
                <w:tab w:val="left" w:pos="7485"/>
              </w:tabs>
              <w:rPr>
                <w:rFonts w:ascii="Calibri" w:hAnsi="Calibri" w:cs="Calibri"/>
                <w:color w:val="000000"/>
                <w:sz w:val="22"/>
                <w:szCs w:val="22"/>
                <w:lang w:val="en"/>
              </w:rPr>
            </w:pPr>
          </w:p>
        </w:tc>
        <w:tc>
          <w:tcPr>
            <w:tcW w:w="15581" w:type="dxa"/>
            <w:shd w:val="clear" w:color="auto" w:fill="auto"/>
          </w:tcPr>
          <w:p w14:paraId="1B01B269" w14:textId="77777777" w:rsidR="002E6CD0" w:rsidRPr="00A834A2" w:rsidRDefault="002E6CD0" w:rsidP="00EE4DC1">
            <w:pPr>
              <w:tabs>
                <w:tab w:val="left" w:pos="7485"/>
              </w:tabs>
              <w:rPr>
                <w:rFonts w:ascii="Calibri" w:hAnsi="Calibri" w:cs="Calibri"/>
                <w:b/>
                <w:bCs/>
                <w:color w:val="0070C0"/>
                <w:sz w:val="22"/>
                <w:szCs w:val="22"/>
                <w:lang w:val="en"/>
              </w:rPr>
            </w:pPr>
            <w:hyperlink r:id="rId73" w:history="1">
              <w:r w:rsidRPr="00A834A2">
                <w:rPr>
                  <w:rStyle w:val="Hyperlink"/>
                  <w:rFonts w:ascii="Calibri" w:hAnsi="Calibri" w:cs="Calibri"/>
                  <w:b/>
                  <w:bCs/>
                  <w:color w:val="0070C0"/>
                  <w:sz w:val="22"/>
                  <w:szCs w:val="22"/>
                  <w:lang w:val="en"/>
                </w:rPr>
                <w:t>Further and higher education: coronavirus (COVID-19)</w:t>
              </w:r>
            </w:hyperlink>
          </w:p>
          <w:p w14:paraId="2B261580" w14:textId="77777777" w:rsidR="002E6CD0" w:rsidRPr="00A834A2" w:rsidRDefault="002E6CD0" w:rsidP="00EE4DC1">
            <w:pPr>
              <w:tabs>
                <w:tab w:val="left" w:pos="7485"/>
              </w:tabs>
              <w:rPr>
                <w:rFonts w:ascii="Calibri" w:hAnsi="Calibri" w:cs="Calibri"/>
                <w:b/>
                <w:bCs/>
                <w:color w:val="000000"/>
                <w:sz w:val="22"/>
                <w:szCs w:val="22"/>
                <w:lang w:val="en"/>
              </w:rPr>
            </w:pPr>
          </w:p>
        </w:tc>
      </w:tr>
      <w:tr w:rsidR="00695F52" w:rsidRPr="00A834A2" w14:paraId="6218E521" w14:textId="77777777" w:rsidTr="00583A79">
        <w:tc>
          <w:tcPr>
            <w:tcW w:w="675" w:type="dxa"/>
          </w:tcPr>
          <w:p w14:paraId="5F294DBA" w14:textId="77777777" w:rsidR="00695F52" w:rsidRPr="00A834A2" w:rsidRDefault="00695F52" w:rsidP="00EE4DC1">
            <w:pPr>
              <w:tabs>
                <w:tab w:val="left" w:pos="7485"/>
              </w:tabs>
              <w:rPr>
                <w:rFonts w:ascii="Calibri" w:hAnsi="Calibri" w:cs="Calibri"/>
                <w:color w:val="000000"/>
                <w:sz w:val="22"/>
                <w:szCs w:val="22"/>
                <w:lang w:val="en"/>
              </w:rPr>
            </w:pPr>
          </w:p>
        </w:tc>
        <w:tc>
          <w:tcPr>
            <w:tcW w:w="15581" w:type="dxa"/>
            <w:shd w:val="clear" w:color="auto" w:fill="auto"/>
          </w:tcPr>
          <w:p w14:paraId="4E97B8B4" w14:textId="77777777" w:rsidR="00695F52" w:rsidRPr="00A834A2" w:rsidRDefault="00695F52" w:rsidP="00EE4DC1">
            <w:pPr>
              <w:tabs>
                <w:tab w:val="left" w:pos="7485"/>
              </w:tabs>
              <w:rPr>
                <w:rFonts w:ascii="Calibri" w:hAnsi="Calibri" w:cs="Calibri"/>
                <w:b/>
                <w:bCs/>
                <w:color w:val="4472C4"/>
                <w:sz w:val="22"/>
                <w:szCs w:val="22"/>
                <w:lang w:val="en"/>
              </w:rPr>
            </w:pPr>
            <w:hyperlink r:id="rId74" w:history="1">
              <w:r w:rsidRPr="00A834A2">
                <w:rPr>
                  <w:rFonts w:ascii="Calibri" w:hAnsi="Calibri" w:cs="Calibri"/>
                  <w:b/>
                  <w:bCs/>
                  <w:color w:val="4472C4"/>
                  <w:sz w:val="22"/>
                  <w:szCs w:val="22"/>
                  <w:lang w:val="en"/>
                </w:rPr>
                <w:t>S</w:t>
              </w:r>
              <w:r w:rsidRPr="00A834A2">
                <w:rPr>
                  <w:rStyle w:val="Hyperlink"/>
                  <w:rFonts w:ascii="Calibri" w:hAnsi="Calibri" w:cs="Calibri"/>
                  <w:b/>
                  <w:bCs/>
                  <w:color w:val="4472C4"/>
                  <w:sz w:val="22"/>
                  <w:szCs w:val="22"/>
                  <w:lang w:val="en"/>
                </w:rPr>
                <w:t xml:space="preserve">afe working in education, </w:t>
              </w:r>
              <w:proofErr w:type="gramStart"/>
              <w:r w:rsidRPr="00A834A2">
                <w:rPr>
                  <w:rStyle w:val="Hyperlink"/>
                  <w:rFonts w:ascii="Calibri" w:hAnsi="Calibri" w:cs="Calibri"/>
                  <w:b/>
                  <w:bCs/>
                  <w:color w:val="4472C4"/>
                  <w:sz w:val="22"/>
                  <w:szCs w:val="22"/>
                  <w:lang w:val="en"/>
                </w:rPr>
                <w:t>childcare</w:t>
              </w:r>
              <w:proofErr w:type="gramEnd"/>
              <w:r w:rsidRPr="00A834A2">
                <w:rPr>
                  <w:rStyle w:val="Hyperlink"/>
                  <w:rFonts w:ascii="Calibri" w:hAnsi="Calibri" w:cs="Calibri"/>
                  <w:b/>
                  <w:bCs/>
                  <w:color w:val="4472C4"/>
                  <w:sz w:val="22"/>
                  <w:szCs w:val="22"/>
                  <w:lang w:val="en"/>
                </w:rPr>
                <w:t xml:space="preserve"> and children’s social care settings, including the use of personal prote</w:t>
              </w:r>
              <w:r w:rsidRPr="00A834A2">
                <w:rPr>
                  <w:rStyle w:val="Hyperlink"/>
                  <w:rFonts w:ascii="Calibri" w:hAnsi="Calibri" w:cs="Calibri"/>
                  <w:b/>
                  <w:bCs/>
                  <w:color w:val="4472C4"/>
                  <w:sz w:val="22"/>
                  <w:szCs w:val="22"/>
                  <w:lang w:val="en"/>
                </w:rPr>
                <w:t>c</w:t>
              </w:r>
              <w:r w:rsidRPr="00A834A2">
                <w:rPr>
                  <w:rStyle w:val="Hyperlink"/>
                  <w:rFonts w:ascii="Calibri" w:hAnsi="Calibri" w:cs="Calibri"/>
                  <w:b/>
                  <w:bCs/>
                  <w:color w:val="4472C4"/>
                  <w:sz w:val="22"/>
                  <w:szCs w:val="22"/>
                  <w:lang w:val="en"/>
                </w:rPr>
                <w:t>tive equipment (PPE)</w:t>
              </w:r>
            </w:hyperlink>
            <w:r w:rsidRPr="00A834A2">
              <w:rPr>
                <w:rFonts w:ascii="Calibri" w:hAnsi="Calibri" w:cs="Calibri"/>
                <w:b/>
                <w:bCs/>
                <w:color w:val="4472C4"/>
                <w:sz w:val="22"/>
                <w:szCs w:val="22"/>
                <w:lang w:val="en"/>
              </w:rPr>
              <w:t xml:space="preserve"> </w:t>
            </w:r>
          </w:p>
          <w:p w14:paraId="2D95ACF4" w14:textId="77777777" w:rsidR="00695F52" w:rsidRPr="00A834A2" w:rsidRDefault="00695F52" w:rsidP="00EE4DC1">
            <w:pPr>
              <w:tabs>
                <w:tab w:val="left" w:pos="7485"/>
              </w:tabs>
              <w:rPr>
                <w:rFonts w:ascii="Calibri" w:hAnsi="Calibri" w:cs="Calibri"/>
                <w:b/>
                <w:bCs/>
                <w:color w:val="4472C4"/>
                <w:sz w:val="22"/>
                <w:szCs w:val="22"/>
                <w:lang w:val="en"/>
              </w:rPr>
            </w:pPr>
          </w:p>
        </w:tc>
      </w:tr>
      <w:tr w:rsidR="002E6CD0" w:rsidRPr="00A834A2" w14:paraId="58F7B158" w14:textId="77777777" w:rsidTr="00583A79">
        <w:tc>
          <w:tcPr>
            <w:tcW w:w="675" w:type="dxa"/>
          </w:tcPr>
          <w:p w14:paraId="701B10AE" w14:textId="77777777" w:rsidR="002E6CD0" w:rsidRPr="00A834A2" w:rsidRDefault="002E6CD0" w:rsidP="00EE4DC1">
            <w:pPr>
              <w:tabs>
                <w:tab w:val="left" w:pos="7485"/>
              </w:tabs>
              <w:rPr>
                <w:rFonts w:ascii="Calibri" w:hAnsi="Calibri" w:cs="Calibri"/>
                <w:color w:val="000000"/>
                <w:sz w:val="22"/>
                <w:szCs w:val="22"/>
                <w:lang w:val="en"/>
              </w:rPr>
            </w:pPr>
          </w:p>
        </w:tc>
        <w:tc>
          <w:tcPr>
            <w:tcW w:w="15581" w:type="dxa"/>
            <w:shd w:val="clear" w:color="auto" w:fill="auto"/>
          </w:tcPr>
          <w:p w14:paraId="595BE06A" w14:textId="77777777" w:rsidR="002E6CD0" w:rsidRPr="00A834A2" w:rsidRDefault="002E6CD0" w:rsidP="002E6CD0">
            <w:pPr>
              <w:tabs>
                <w:tab w:val="left" w:pos="7485"/>
              </w:tabs>
              <w:rPr>
                <w:rFonts w:ascii="Calibri" w:hAnsi="Calibri" w:cs="Calibri"/>
                <w:b/>
                <w:bCs/>
                <w:color w:val="4472C4"/>
                <w:sz w:val="22"/>
                <w:szCs w:val="22"/>
                <w:lang w:val="en"/>
              </w:rPr>
            </w:pPr>
            <w:hyperlink r:id="rId75" w:anchor="res" w:history="1">
              <w:r w:rsidRPr="00A834A2">
                <w:rPr>
                  <w:rFonts w:ascii="Calibri" w:hAnsi="Calibri" w:cs="Calibri"/>
                  <w:b/>
                  <w:bCs/>
                  <w:color w:val="4472C4"/>
                  <w:sz w:val="22"/>
                  <w:szCs w:val="22"/>
                  <w:lang w:val="en"/>
                </w:rPr>
                <w:t>R</w:t>
              </w:r>
              <w:r w:rsidRPr="00A834A2">
                <w:rPr>
                  <w:rStyle w:val="Hyperlink"/>
                  <w:rFonts w:ascii="Calibri" w:hAnsi="Calibri" w:cs="Calibri"/>
                  <w:b/>
                  <w:bCs/>
                  <w:color w:val="4472C4"/>
                  <w:sz w:val="22"/>
                  <w:szCs w:val="22"/>
                  <w:lang w:val="en"/>
                </w:rPr>
                <w:t>emote education support</w:t>
              </w:r>
            </w:hyperlink>
            <w:r w:rsidRPr="00A834A2">
              <w:rPr>
                <w:rFonts w:ascii="Calibri" w:hAnsi="Calibri" w:cs="Calibri"/>
                <w:b/>
                <w:bCs/>
                <w:color w:val="4472C4"/>
                <w:sz w:val="22"/>
                <w:szCs w:val="22"/>
                <w:lang w:val="en"/>
              </w:rPr>
              <w:t>.</w:t>
            </w:r>
          </w:p>
          <w:p w14:paraId="34BD306E" w14:textId="77777777" w:rsidR="002E6CD0" w:rsidRPr="00A834A2" w:rsidRDefault="002E6CD0" w:rsidP="00EE4DC1">
            <w:pPr>
              <w:tabs>
                <w:tab w:val="left" w:pos="7485"/>
              </w:tabs>
              <w:rPr>
                <w:rFonts w:ascii="Calibri" w:hAnsi="Calibri" w:cs="Calibri"/>
                <w:b/>
                <w:bCs/>
                <w:color w:val="4472C4"/>
                <w:sz w:val="22"/>
                <w:szCs w:val="22"/>
                <w:lang w:val="en"/>
              </w:rPr>
            </w:pPr>
          </w:p>
        </w:tc>
      </w:tr>
      <w:tr w:rsidR="00F3790C" w:rsidRPr="00A834A2" w14:paraId="39CC9A53" w14:textId="77777777" w:rsidTr="00583A79">
        <w:tc>
          <w:tcPr>
            <w:tcW w:w="675" w:type="dxa"/>
          </w:tcPr>
          <w:p w14:paraId="315B5E74"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194347AF" w14:textId="77777777" w:rsidR="00F3790C" w:rsidRPr="00A834A2" w:rsidRDefault="00F3790C" w:rsidP="00F3790C">
            <w:pPr>
              <w:tabs>
                <w:tab w:val="left" w:pos="7485"/>
              </w:tabs>
              <w:rPr>
                <w:rFonts w:ascii="Calibri" w:hAnsi="Calibri" w:cs="Calibri"/>
                <w:b/>
                <w:bCs/>
                <w:color w:val="4472C4"/>
                <w:sz w:val="22"/>
                <w:szCs w:val="22"/>
                <w:lang w:val="en"/>
              </w:rPr>
            </w:pPr>
            <w:hyperlink r:id="rId76" w:history="1">
              <w:r w:rsidRPr="00A834A2">
                <w:rPr>
                  <w:rStyle w:val="Hyperlink"/>
                  <w:rFonts w:ascii="Calibri" w:hAnsi="Calibri" w:cs="Calibri"/>
                  <w:b/>
                  <w:bCs/>
                  <w:color w:val="4472C4"/>
                  <w:sz w:val="22"/>
                  <w:szCs w:val="22"/>
                  <w:lang w:val="en"/>
                </w:rPr>
                <w:t>Extra mental health support for pupils and teachers</w:t>
              </w:r>
            </w:hyperlink>
          </w:p>
          <w:p w14:paraId="4521B940" w14:textId="77777777" w:rsidR="003037A0" w:rsidRPr="00A834A2" w:rsidRDefault="003037A0" w:rsidP="00F3790C">
            <w:pPr>
              <w:tabs>
                <w:tab w:val="left" w:pos="7485"/>
              </w:tabs>
              <w:rPr>
                <w:rFonts w:ascii="Calibri" w:hAnsi="Calibri" w:cs="Calibri"/>
                <w:b/>
                <w:bCs/>
                <w:color w:val="4472C4"/>
                <w:sz w:val="22"/>
                <w:szCs w:val="22"/>
                <w:lang w:val="en"/>
              </w:rPr>
            </w:pPr>
          </w:p>
        </w:tc>
      </w:tr>
      <w:tr w:rsidR="00E00032" w:rsidRPr="00A834A2" w14:paraId="0CF7138C" w14:textId="77777777" w:rsidTr="00583A79">
        <w:tc>
          <w:tcPr>
            <w:tcW w:w="675" w:type="dxa"/>
          </w:tcPr>
          <w:p w14:paraId="79494654" w14:textId="77777777" w:rsidR="00E00032" w:rsidRPr="00A834A2" w:rsidRDefault="00E00032" w:rsidP="00F3790C">
            <w:pPr>
              <w:tabs>
                <w:tab w:val="left" w:pos="7485"/>
              </w:tabs>
              <w:rPr>
                <w:rFonts w:ascii="Calibri" w:hAnsi="Calibri" w:cs="Calibri"/>
                <w:color w:val="000000"/>
                <w:sz w:val="22"/>
                <w:szCs w:val="22"/>
                <w:lang w:val="en"/>
              </w:rPr>
            </w:pPr>
          </w:p>
        </w:tc>
        <w:tc>
          <w:tcPr>
            <w:tcW w:w="15581" w:type="dxa"/>
            <w:shd w:val="clear" w:color="auto" w:fill="auto"/>
          </w:tcPr>
          <w:p w14:paraId="0B1BFF1A" w14:textId="77777777" w:rsidR="00E00032" w:rsidRPr="00A834A2" w:rsidRDefault="00E00032" w:rsidP="00F3790C">
            <w:pPr>
              <w:tabs>
                <w:tab w:val="left" w:pos="7485"/>
              </w:tabs>
              <w:rPr>
                <w:rFonts w:ascii="Calibri" w:hAnsi="Calibri" w:cs="Calibri"/>
                <w:b/>
                <w:bCs/>
                <w:color w:val="4472C4"/>
                <w:sz w:val="22"/>
                <w:szCs w:val="22"/>
                <w:lang w:val="en"/>
              </w:rPr>
            </w:pPr>
            <w:hyperlink r:id="rId77" w:history="1">
              <w:r w:rsidRPr="00A834A2">
                <w:rPr>
                  <w:rStyle w:val="Hyperlink"/>
                  <w:rFonts w:ascii="Calibri" w:hAnsi="Calibri" w:cs="Calibri"/>
                  <w:b/>
                  <w:bCs/>
                  <w:color w:val="4472C4"/>
                  <w:sz w:val="22"/>
                  <w:szCs w:val="22"/>
                  <w:lang w:val="en"/>
                </w:rPr>
                <w:t>Staying alert and safe (</w:t>
              </w:r>
              <w:r w:rsidRPr="00A834A2">
                <w:rPr>
                  <w:rStyle w:val="Hyperlink"/>
                  <w:rFonts w:ascii="Calibri" w:hAnsi="Calibri" w:cs="Calibri"/>
                  <w:b/>
                  <w:bCs/>
                  <w:color w:val="4472C4"/>
                  <w:sz w:val="22"/>
                  <w:szCs w:val="22"/>
                  <w:lang w:val="en"/>
                </w:rPr>
                <w:t>s</w:t>
              </w:r>
              <w:r w:rsidRPr="00A834A2">
                <w:rPr>
                  <w:rStyle w:val="Hyperlink"/>
                  <w:rFonts w:ascii="Calibri" w:hAnsi="Calibri" w:cs="Calibri"/>
                  <w:b/>
                  <w:bCs/>
                  <w:color w:val="4472C4"/>
                  <w:sz w:val="22"/>
                  <w:szCs w:val="22"/>
                  <w:lang w:val="en"/>
                </w:rPr>
                <w:t>ocial distancing)</w:t>
              </w:r>
            </w:hyperlink>
          </w:p>
          <w:p w14:paraId="4C164237" w14:textId="77777777" w:rsidR="003037A0" w:rsidRPr="00A834A2" w:rsidRDefault="003037A0" w:rsidP="00F3790C">
            <w:pPr>
              <w:tabs>
                <w:tab w:val="left" w:pos="7485"/>
              </w:tabs>
              <w:rPr>
                <w:rFonts w:ascii="Calibri" w:hAnsi="Calibri" w:cs="Calibri"/>
                <w:b/>
                <w:bCs/>
                <w:color w:val="4472C4"/>
                <w:sz w:val="22"/>
                <w:szCs w:val="22"/>
                <w:lang w:val="en"/>
              </w:rPr>
            </w:pPr>
          </w:p>
        </w:tc>
      </w:tr>
      <w:tr w:rsidR="00487580" w:rsidRPr="00A834A2" w14:paraId="09E8B2A2" w14:textId="77777777" w:rsidTr="00583A79">
        <w:tc>
          <w:tcPr>
            <w:tcW w:w="675" w:type="dxa"/>
          </w:tcPr>
          <w:p w14:paraId="7DB593FC" w14:textId="77777777" w:rsidR="00487580" w:rsidRPr="00A834A2" w:rsidRDefault="00487580" w:rsidP="00F3790C">
            <w:pPr>
              <w:tabs>
                <w:tab w:val="left" w:pos="7485"/>
              </w:tabs>
              <w:rPr>
                <w:rFonts w:ascii="Calibri" w:hAnsi="Calibri" w:cs="Calibri"/>
                <w:color w:val="000000"/>
                <w:sz w:val="22"/>
                <w:szCs w:val="22"/>
                <w:lang w:val="en"/>
              </w:rPr>
            </w:pPr>
          </w:p>
        </w:tc>
        <w:tc>
          <w:tcPr>
            <w:tcW w:w="15581" w:type="dxa"/>
            <w:shd w:val="clear" w:color="auto" w:fill="auto"/>
          </w:tcPr>
          <w:p w14:paraId="39FB183E" w14:textId="77777777" w:rsidR="00487580" w:rsidRPr="00A834A2" w:rsidRDefault="00487580" w:rsidP="00F3790C">
            <w:pPr>
              <w:tabs>
                <w:tab w:val="left" w:pos="7485"/>
              </w:tabs>
              <w:rPr>
                <w:rFonts w:ascii="Calibri" w:hAnsi="Calibri" w:cs="Calibri"/>
                <w:b/>
                <w:bCs/>
                <w:color w:val="4472C4"/>
                <w:sz w:val="22"/>
                <w:szCs w:val="22"/>
                <w:lang w:val="en"/>
              </w:rPr>
            </w:pPr>
            <w:hyperlink r:id="rId78" w:history="1">
              <w:r w:rsidRPr="00A834A2">
                <w:rPr>
                  <w:rStyle w:val="Hyperlink"/>
                  <w:rFonts w:ascii="Calibri" w:hAnsi="Calibri" w:cs="Calibri"/>
                  <w:b/>
                  <w:bCs/>
                  <w:color w:val="4472C4"/>
                  <w:sz w:val="22"/>
                  <w:szCs w:val="22"/>
                  <w:lang w:val="en"/>
                </w:rPr>
                <w:t>Coronavirus (CO</w:t>
              </w:r>
              <w:r w:rsidRPr="00A834A2">
                <w:rPr>
                  <w:rStyle w:val="Hyperlink"/>
                  <w:rFonts w:ascii="Calibri" w:hAnsi="Calibri" w:cs="Calibri"/>
                  <w:b/>
                  <w:bCs/>
                  <w:color w:val="4472C4"/>
                  <w:sz w:val="22"/>
                  <w:szCs w:val="22"/>
                  <w:lang w:val="en"/>
                </w:rPr>
                <w:t>V</w:t>
              </w:r>
              <w:r w:rsidRPr="00A834A2">
                <w:rPr>
                  <w:rStyle w:val="Hyperlink"/>
                  <w:rFonts w:ascii="Calibri" w:hAnsi="Calibri" w:cs="Calibri"/>
                  <w:b/>
                  <w:bCs/>
                  <w:color w:val="4472C4"/>
                  <w:sz w:val="22"/>
                  <w:szCs w:val="22"/>
                  <w:lang w:val="en"/>
                </w:rPr>
                <w:t>ID-19): test kits for schools and FE providers</w:t>
              </w:r>
            </w:hyperlink>
          </w:p>
          <w:p w14:paraId="70DDD95D" w14:textId="77777777" w:rsidR="00487580" w:rsidRPr="00A834A2" w:rsidRDefault="00487580" w:rsidP="00F3790C">
            <w:pPr>
              <w:tabs>
                <w:tab w:val="left" w:pos="7485"/>
              </w:tabs>
              <w:rPr>
                <w:rFonts w:ascii="Calibri" w:hAnsi="Calibri" w:cs="Calibri"/>
                <w:b/>
                <w:bCs/>
                <w:color w:val="4472C4"/>
                <w:sz w:val="22"/>
                <w:szCs w:val="22"/>
                <w:lang w:val="en"/>
              </w:rPr>
            </w:pPr>
          </w:p>
        </w:tc>
      </w:tr>
      <w:tr w:rsidR="00F3790C" w:rsidRPr="00A834A2" w14:paraId="576B690C" w14:textId="77777777" w:rsidTr="00805F1F">
        <w:tc>
          <w:tcPr>
            <w:tcW w:w="16256" w:type="dxa"/>
            <w:gridSpan w:val="2"/>
            <w:shd w:val="clear" w:color="auto" w:fill="F9F1B9"/>
          </w:tcPr>
          <w:p w14:paraId="3F19AF6B" w14:textId="77777777" w:rsidR="00F3790C" w:rsidRPr="00A834A2" w:rsidRDefault="00F3790C" w:rsidP="00F3790C">
            <w:pPr>
              <w:tabs>
                <w:tab w:val="left" w:pos="7485"/>
              </w:tabs>
              <w:rPr>
                <w:rFonts w:ascii="Calibri" w:hAnsi="Calibri" w:cs="Calibri"/>
                <w:b/>
                <w:bCs/>
                <w:color w:val="000000"/>
                <w:sz w:val="22"/>
                <w:szCs w:val="22"/>
                <w:lang w:val="en"/>
              </w:rPr>
            </w:pPr>
            <w:r w:rsidRPr="00A834A2">
              <w:rPr>
                <w:rFonts w:ascii="Calibri" w:hAnsi="Calibri" w:cs="Calibri"/>
                <w:b/>
                <w:bCs/>
                <w:color w:val="000000"/>
                <w:sz w:val="22"/>
                <w:szCs w:val="22"/>
                <w:lang w:val="en"/>
              </w:rPr>
              <w:t>Health related guidance</w:t>
            </w:r>
          </w:p>
        </w:tc>
      </w:tr>
      <w:tr w:rsidR="00F3790C" w:rsidRPr="00A834A2" w14:paraId="7CFD74EC" w14:textId="77777777" w:rsidTr="00583A79">
        <w:tc>
          <w:tcPr>
            <w:tcW w:w="675" w:type="dxa"/>
          </w:tcPr>
          <w:p w14:paraId="4EA9CEA5"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63696F40" w14:textId="77777777" w:rsidR="00F3790C" w:rsidRPr="00A834A2" w:rsidRDefault="00F3790C" w:rsidP="00F3790C">
            <w:pPr>
              <w:tabs>
                <w:tab w:val="left" w:pos="7485"/>
              </w:tabs>
              <w:rPr>
                <w:rFonts w:ascii="Calibri" w:hAnsi="Calibri" w:cs="Calibri"/>
                <w:b/>
                <w:bCs/>
                <w:color w:val="0070C0"/>
                <w:sz w:val="22"/>
                <w:szCs w:val="22"/>
                <w:lang w:val="en"/>
              </w:rPr>
            </w:pPr>
            <w:hyperlink r:id="rId79" w:history="1">
              <w:r w:rsidRPr="00A834A2">
                <w:rPr>
                  <w:rStyle w:val="Hyperlink"/>
                  <w:rFonts w:ascii="Calibri" w:hAnsi="Calibri" w:cs="Calibri"/>
                  <w:b/>
                  <w:bCs/>
                  <w:color w:val="0070C0"/>
                  <w:sz w:val="22"/>
                  <w:szCs w:val="22"/>
                  <w:lang w:val="en"/>
                </w:rPr>
                <w:t>Stay at home: guidance for households with possible or confirmed coronavirus (COVID-19) infection</w:t>
              </w:r>
            </w:hyperlink>
          </w:p>
          <w:p w14:paraId="5EDDC5E3" w14:textId="77777777" w:rsidR="00F3790C" w:rsidRPr="00A834A2" w:rsidRDefault="00F3790C" w:rsidP="00F3790C">
            <w:pPr>
              <w:tabs>
                <w:tab w:val="left" w:pos="7485"/>
              </w:tabs>
              <w:rPr>
                <w:rFonts w:ascii="Calibri" w:hAnsi="Calibri" w:cs="Calibri"/>
                <w:b/>
                <w:bCs/>
                <w:color w:val="000000"/>
                <w:sz w:val="22"/>
                <w:szCs w:val="22"/>
                <w:lang w:val="en"/>
              </w:rPr>
            </w:pPr>
          </w:p>
        </w:tc>
      </w:tr>
      <w:tr w:rsidR="00F3790C" w:rsidRPr="00A834A2" w14:paraId="632A11F1" w14:textId="77777777" w:rsidTr="00373FEA">
        <w:trPr>
          <w:trHeight w:val="434"/>
        </w:trPr>
        <w:tc>
          <w:tcPr>
            <w:tcW w:w="675" w:type="dxa"/>
          </w:tcPr>
          <w:p w14:paraId="227B6B4F"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73D08CFD" w14:textId="77777777" w:rsidR="00F3790C" w:rsidRPr="00A834A2" w:rsidRDefault="00F3790C" w:rsidP="00F3790C">
            <w:pPr>
              <w:tabs>
                <w:tab w:val="left" w:pos="7485"/>
              </w:tabs>
              <w:rPr>
                <w:rStyle w:val="Hyperlink"/>
                <w:rFonts w:ascii="Calibri" w:hAnsi="Calibri" w:cs="Calibri"/>
                <w:b/>
                <w:bCs/>
                <w:color w:val="0070C0"/>
                <w:sz w:val="22"/>
                <w:szCs w:val="22"/>
                <w:lang w:val="en"/>
              </w:rPr>
            </w:pPr>
            <w:r w:rsidRPr="00A834A2">
              <w:rPr>
                <w:rFonts w:ascii="Calibri" w:hAnsi="Calibri" w:cs="Calibri"/>
                <w:b/>
                <w:bCs/>
                <w:color w:val="0070C0"/>
                <w:sz w:val="22"/>
                <w:szCs w:val="22"/>
                <w:lang w:val="en"/>
              </w:rPr>
              <w:fldChar w:fldCharType="begin"/>
            </w:r>
            <w:r w:rsidRPr="00A834A2">
              <w:rPr>
                <w:rFonts w:ascii="Calibri" w:hAnsi="Calibri" w:cs="Calibri"/>
                <w:b/>
                <w:bCs/>
                <w:color w:val="0070C0"/>
                <w:sz w:val="22"/>
                <w:szCs w:val="22"/>
                <w:lang w:val="en"/>
              </w:rPr>
              <w:instrText xml:space="preserve"> HYPERLINK "https://www.gov.uk/guidance/nhs-test-and-trace-how-it-works" </w:instrText>
            </w:r>
            <w:r w:rsidRPr="00A834A2">
              <w:rPr>
                <w:rFonts w:ascii="Calibri" w:hAnsi="Calibri" w:cs="Calibri"/>
                <w:b/>
                <w:bCs/>
                <w:color w:val="0070C0"/>
                <w:sz w:val="22"/>
                <w:szCs w:val="22"/>
                <w:lang w:val="en"/>
              </w:rPr>
            </w:r>
            <w:r w:rsidRPr="00A834A2">
              <w:rPr>
                <w:rFonts w:ascii="Calibri" w:hAnsi="Calibri" w:cs="Calibri"/>
                <w:b/>
                <w:bCs/>
                <w:color w:val="0070C0"/>
                <w:sz w:val="22"/>
                <w:szCs w:val="22"/>
                <w:lang w:val="en"/>
              </w:rPr>
              <w:fldChar w:fldCharType="separate"/>
            </w:r>
            <w:r w:rsidRPr="00A834A2">
              <w:rPr>
                <w:rStyle w:val="Hyperlink"/>
                <w:rFonts w:ascii="Calibri" w:hAnsi="Calibri" w:cs="Calibri"/>
                <w:b/>
                <w:bCs/>
                <w:color w:val="0070C0"/>
                <w:sz w:val="22"/>
                <w:szCs w:val="22"/>
                <w:lang w:val="en"/>
              </w:rPr>
              <w:t>NHS Test and Trace</w:t>
            </w:r>
          </w:p>
          <w:p w14:paraId="22BDB734" w14:textId="77777777" w:rsidR="00F3790C" w:rsidRPr="00A834A2" w:rsidRDefault="00F3790C" w:rsidP="00F3790C">
            <w:pPr>
              <w:tabs>
                <w:tab w:val="left" w:pos="7485"/>
              </w:tabs>
              <w:rPr>
                <w:rFonts w:ascii="Calibri" w:hAnsi="Calibri" w:cs="Calibri"/>
                <w:b/>
                <w:bCs/>
                <w:color w:val="0070C0"/>
                <w:sz w:val="22"/>
                <w:szCs w:val="22"/>
                <w:lang w:val="en"/>
              </w:rPr>
            </w:pPr>
            <w:r w:rsidRPr="00A834A2">
              <w:rPr>
                <w:rFonts w:ascii="Calibri" w:hAnsi="Calibri" w:cs="Calibri"/>
                <w:b/>
                <w:bCs/>
                <w:color w:val="0070C0"/>
                <w:sz w:val="22"/>
                <w:szCs w:val="22"/>
                <w:lang w:val="en"/>
              </w:rPr>
              <w:fldChar w:fldCharType="end"/>
            </w:r>
          </w:p>
        </w:tc>
      </w:tr>
      <w:tr w:rsidR="00765BE6" w:rsidRPr="00A834A2" w14:paraId="3B114CF2" w14:textId="77777777" w:rsidTr="00583A79">
        <w:tc>
          <w:tcPr>
            <w:tcW w:w="675" w:type="dxa"/>
          </w:tcPr>
          <w:p w14:paraId="5FFF3266" w14:textId="77777777" w:rsidR="00765BE6" w:rsidRPr="00A834A2" w:rsidRDefault="00765BE6" w:rsidP="00F3790C">
            <w:pPr>
              <w:tabs>
                <w:tab w:val="left" w:pos="7485"/>
              </w:tabs>
              <w:rPr>
                <w:rFonts w:ascii="Calibri" w:hAnsi="Calibri" w:cs="Calibri"/>
                <w:color w:val="000000"/>
                <w:sz w:val="22"/>
                <w:szCs w:val="22"/>
                <w:lang w:val="en"/>
              </w:rPr>
            </w:pPr>
          </w:p>
        </w:tc>
        <w:tc>
          <w:tcPr>
            <w:tcW w:w="15581" w:type="dxa"/>
            <w:shd w:val="clear" w:color="auto" w:fill="auto"/>
          </w:tcPr>
          <w:p w14:paraId="31DE916C" w14:textId="77777777" w:rsidR="00765BE6" w:rsidRDefault="00765BE6" w:rsidP="00F3790C">
            <w:pPr>
              <w:tabs>
                <w:tab w:val="left" w:pos="7485"/>
              </w:tabs>
              <w:rPr>
                <w:rFonts w:ascii="Calibri" w:hAnsi="Calibri" w:cs="Calibri"/>
                <w:b/>
                <w:bCs/>
                <w:color w:val="0070C0"/>
                <w:sz w:val="22"/>
                <w:szCs w:val="22"/>
                <w:lang w:val="en"/>
              </w:rPr>
            </w:pPr>
            <w:hyperlink r:id="rId80" w:history="1">
              <w:r w:rsidRPr="00A834A2">
                <w:rPr>
                  <w:rStyle w:val="Hyperlink"/>
                  <w:rFonts w:ascii="Calibri" w:hAnsi="Calibri" w:cs="Calibri"/>
                  <w:b/>
                  <w:bCs/>
                  <w:color w:val="0070C0"/>
                  <w:sz w:val="22"/>
                  <w:szCs w:val="22"/>
                  <w:lang w:val="en"/>
                </w:rPr>
                <w:t>Staying alert and safe (social distancing)</w:t>
              </w:r>
            </w:hyperlink>
          </w:p>
          <w:p w14:paraId="5C3D69D1" w14:textId="611D0891" w:rsidR="00373FEA" w:rsidRPr="00A834A2" w:rsidRDefault="00373FEA" w:rsidP="00F3790C">
            <w:pPr>
              <w:tabs>
                <w:tab w:val="left" w:pos="7485"/>
              </w:tabs>
              <w:rPr>
                <w:rFonts w:ascii="Calibri" w:hAnsi="Calibri" w:cs="Calibri"/>
                <w:b/>
                <w:bCs/>
                <w:color w:val="0070C0"/>
                <w:sz w:val="22"/>
                <w:szCs w:val="22"/>
                <w:lang w:val="en"/>
              </w:rPr>
            </w:pPr>
          </w:p>
        </w:tc>
      </w:tr>
      <w:tr w:rsidR="00F3790C" w:rsidRPr="00A834A2" w14:paraId="1DF4F517" w14:textId="77777777" w:rsidTr="00583A79">
        <w:tc>
          <w:tcPr>
            <w:tcW w:w="675" w:type="dxa"/>
          </w:tcPr>
          <w:p w14:paraId="21C1A779"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68AB2C02" w14:textId="77777777" w:rsidR="00F3790C" w:rsidRDefault="00F3790C" w:rsidP="00F3790C">
            <w:pPr>
              <w:tabs>
                <w:tab w:val="left" w:pos="7485"/>
              </w:tabs>
              <w:rPr>
                <w:rFonts w:ascii="Calibri" w:hAnsi="Calibri" w:cs="Calibri"/>
                <w:b/>
                <w:bCs/>
                <w:color w:val="0070C0"/>
                <w:sz w:val="22"/>
                <w:szCs w:val="22"/>
                <w:lang w:val="en"/>
              </w:rPr>
            </w:pPr>
            <w:hyperlink r:id="rId81" w:history="1">
              <w:r w:rsidRPr="00A834A2">
                <w:rPr>
                  <w:rStyle w:val="Hyperlink"/>
                  <w:rFonts w:ascii="Calibri" w:hAnsi="Calibri" w:cs="Calibri"/>
                  <w:b/>
                  <w:bCs/>
                  <w:color w:val="0070C0"/>
                  <w:sz w:val="22"/>
                  <w:szCs w:val="22"/>
                  <w:lang w:val="en"/>
                </w:rPr>
                <w:t>Coronavirus symptoms</w:t>
              </w:r>
            </w:hyperlink>
          </w:p>
          <w:p w14:paraId="1D429258" w14:textId="427DA18B" w:rsidR="00373FEA" w:rsidRPr="00A834A2" w:rsidRDefault="00373FEA" w:rsidP="00F3790C">
            <w:pPr>
              <w:tabs>
                <w:tab w:val="left" w:pos="7485"/>
              </w:tabs>
              <w:rPr>
                <w:rFonts w:ascii="Calibri" w:hAnsi="Calibri" w:cs="Calibri"/>
                <w:b/>
                <w:bCs/>
                <w:color w:val="0070C0"/>
                <w:sz w:val="22"/>
                <w:szCs w:val="22"/>
                <w:lang w:val="en"/>
              </w:rPr>
            </w:pPr>
          </w:p>
        </w:tc>
      </w:tr>
      <w:tr w:rsidR="00F3790C" w:rsidRPr="00A834A2" w14:paraId="5C28D668" w14:textId="77777777" w:rsidTr="00E1111B">
        <w:trPr>
          <w:trHeight w:val="280"/>
        </w:trPr>
        <w:tc>
          <w:tcPr>
            <w:tcW w:w="675" w:type="dxa"/>
          </w:tcPr>
          <w:p w14:paraId="596B32E5"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008C563C" w14:textId="77777777" w:rsidR="00F3790C" w:rsidRPr="00A834A2" w:rsidRDefault="00F3790C" w:rsidP="00F3790C">
            <w:pPr>
              <w:tabs>
                <w:tab w:val="left" w:pos="7485"/>
              </w:tabs>
              <w:rPr>
                <w:rStyle w:val="Hyperlink"/>
                <w:rFonts w:ascii="Calibri" w:hAnsi="Calibri" w:cs="Calibri"/>
                <w:b/>
                <w:bCs/>
                <w:sz w:val="22"/>
                <w:szCs w:val="22"/>
                <w:lang w:val="en"/>
              </w:rPr>
            </w:pPr>
            <w:r w:rsidRPr="00A834A2">
              <w:rPr>
                <w:rFonts w:ascii="Calibri" w:hAnsi="Calibri" w:cs="Calibri"/>
                <w:b/>
                <w:bCs/>
                <w:color w:val="000000"/>
                <w:sz w:val="22"/>
                <w:szCs w:val="22"/>
                <w:lang w:val="en"/>
              </w:rPr>
              <w:fldChar w:fldCharType="begin"/>
            </w:r>
            <w:r w:rsidRPr="00A834A2">
              <w:rPr>
                <w:rFonts w:ascii="Calibri" w:hAnsi="Calibri" w:cs="Calibri"/>
                <w:b/>
                <w:bCs/>
                <w:color w:val="000000"/>
                <w:sz w:val="22"/>
                <w:szCs w:val="22"/>
                <w:lang w:val="en"/>
              </w:rPr>
              <w:instrText xml:space="preserve"> HYPERLINK "https://www.nhs.uk/conditions/coronavirus-covid-19/people-at-higher-risk/pregnancy-and-coronavirus/" </w:instrText>
            </w:r>
            <w:r w:rsidRPr="00A834A2">
              <w:rPr>
                <w:rFonts w:ascii="Calibri" w:hAnsi="Calibri" w:cs="Calibri"/>
                <w:b/>
                <w:bCs/>
                <w:color w:val="000000"/>
                <w:sz w:val="22"/>
                <w:szCs w:val="22"/>
                <w:lang w:val="en"/>
              </w:rPr>
            </w:r>
            <w:r w:rsidRPr="00A834A2">
              <w:rPr>
                <w:rFonts w:ascii="Calibri" w:hAnsi="Calibri" w:cs="Calibri"/>
                <w:b/>
                <w:bCs/>
                <w:color w:val="000000"/>
                <w:sz w:val="22"/>
                <w:szCs w:val="22"/>
                <w:lang w:val="en"/>
              </w:rPr>
              <w:fldChar w:fldCharType="separate"/>
            </w:r>
            <w:r w:rsidRPr="00A834A2">
              <w:rPr>
                <w:rStyle w:val="Hyperlink"/>
                <w:rFonts w:ascii="Calibri" w:hAnsi="Calibri" w:cs="Calibri"/>
                <w:b/>
                <w:bCs/>
                <w:sz w:val="22"/>
                <w:szCs w:val="22"/>
                <w:lang w:val="en"/>
              </w:rPr>
              <w:t>NHS Pregnancy</w:t>
            </w:r>
            <w:r w:rsidRPr="00A834A2">
              <w:rPr>
                <w:rStyle w:val="Hyperlink"/>
                <w:rFonts w:ascii="Calibri" w:hAnsi="Calibri" w:cs="Calibri"/>
                <w:b/>
                <w:bCs/>
                <w:sz w:val="22"/>
                <w:szCs w:val="22"/>
                <w:lang w:val="en"/>
              </w:rPr>
              <w:t xml:space="preserve"> </w:t>
            </w:r>
            <w:r w:rsidRPr="00A834A2">
              <w:rPr>
                <w:rStyle w:val="Hyperlink"/>
                <w:rFonts w:ascii="Calibri" w:hAnsi="Calibri" w:cs="Calibri"/>
                <w:b/>
                <w:bCs/>
                <w:sz w:val="22"/>
                <w:szCs w:val="22"/>
                <w:lang w:val="en"/>
              </w:rPr>
              <w:t>and coronavirus.</w:t>
            </w:r>
          </w:p>
          <w:p w14:paraId="22D4E383" w14:textId="77777777" w:rsidR="00F3790C" w:rsidRPr="00A834A2" w:rsidRDefault="00F3790C" w:rsidP="00F3790C">
            <w:pPr>
              <w:tabs>
                <w:tab w:val="left" w:pos="7485"/>
              </w:tabs>
              <w:rPr>
                <w:rFonts w:ascii="Calibri" w:hAnsi="Calibri" w:cs="Calibri"/>
                <w:b/>
                <w:bCs/>
                <w:color w:val="000000"/>
                <w:sz w:val="22"/>
                <w:szCs w:val="22"/>
                <w:lang w:val="en"/>
              </w:rPr>
            </w:pPr>
            <w:r w:rsidRPr="00A834A2">
              <w:rPr>
                <w:rFonts w:ascii="Calibri" w:hAnsi="Calibri" w:cs="Calibri"/>
                <w:b/>
                <w:bCs/>
                <w:color w:val="000000"/>
                <w:sz w:val="22"/>
                <w:szCs w:val="22"/>
                <w:lang w:val="en"/>
              </w:rPr>
              <w:fldChar w:fldCharType="end"/>
            </w:r>
          </w:p>
        </w:tc>
      </w:tr>
      <w:tr w:rsidR="00F3790C" w:rsidRPr="00A834A2" w14:paraId="66C3CA31" w14:textId="77777777" w:rsidTr="00583A79">
        <w:tc>
          <w:tcPr>
            <w:tcW w:w="675" w:type="dxa"/>
          </w:tcPr>
          <w:p w14:paraId="25B63381"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46DBCA6A" w14:textId="77777777" w:rsidR="00F3790C" w:rsidRDefault="00F3790C" w:rsidP="00F3790C">
            <w:pPr>
              <w:tabs>
                <w:tab w:val="left" w:pos="7485"/>
              </w:tabs>
              <w:rPr>
                <w:rFonts w:ascii="Calibri" w:hAnsi="Calibri" w:cs="Calibri"/>
                <w:b/>
                <w:bCs/>
                <w:color w:val="4472C4"/>
                <w:sz w:val="22"/>
                <w:szCs w:val="22"/>
                <w:lang w:val="en"/>
              </w:rPr>
            </w:pPr>
            <w:r w:rsidRPr="00A834A2">
              <w:rPr>
                <w:rFonts w:ascii="Calibri" w:hAnsi="Calibri" w:cs="Calibri"/>
                <w:b/>
                <w:bCs/>
                <w:color w:val="4472C4"/>
                <w:sz w:val="22"/>
                <w:szCs w:val="22"/>
                <w:lang w:val="en"/>
              </w:rPr>
              <w:t xml:space="preserve">The Royal College of Obstetrics and Gynecology (RCOG) has published </w:t>
            </w:r>
            <w:hyperlink r:id="rId82" w:history="1">
              <w:r w:rsidRPr="00A834A2">
                <w:rPr>
                  <w:rStyle w:val="Hyperlink"/>
                  <w:rFonts w:ascii="Calibri" w:hAnsi="Calibri" w:cs="Calibri"/>
                  <w:b/>
                  <w:bCs/>
                  <w:color w:val="4472C4"/>
                  <w:sz w:val="22"/>
                  <w:szCs w:val="22"/>
                  <w:lang w:val="en"/>
                </w:rPr>
                <w:t>occupational health advice for employers and pregnant women</w:t>
              </w:r>
            </w:hyperlink>
          </w:p>
          <w:p w14:paraId="59E2A43E" w14:textId="09C432C1" w:rsidR="00373FEA" w:rsidRPr="00A834A2" w:rsidRDefault="00373FEA" w:rsidP="00F3790C">
            <w:pPr>
              <w:tabs>
                <w:tab w:val="left" w:pos="7485"/>
              </w:tabs>
              <w:rPr>
                <w:rFonts w:ascii="Calibri" w:hAnsi="Calibri" w:cs="Calibri"/>
                <w:b/>
                <w:bCs/>
                <w:color w:val="4472C4"/>
                <w:sz w:val="22"/>
                <w:szCs w:val="22"/>
                <w:lang w:val="en"/>
              </w:rPr>
            </w:pPr>
          </w:p>
        </w:tc>
      </w:tr>
      <w:tr w:rsidR="00F3790C" w:rsidRPr="00A834A2" w14:paraId="21A20DAE" w14:textId="77777777" w:rsidTr="00583A79">
        <w:tc>
          <w:tcPr>
            <w:tcW w:w="675" w:type="dxa"/>
          </w:tcPr>
          <w:p w14:paraId="0030BAAF"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53E9DC3B" w14:textId="77777777" w:rsidR="00F3790C" w:rsidRDefault="00F3790C" w:rsidP="00F3790C">
            <w:pPr>
              <w:tabs>
                <w:tab w:val="left" w:pos="7485"/>
              </w:tabs>
              <w:rPr>
                <w:rFonts w:ascii="Calibri" w:hAnsi="Calibri" w:cs="Calibri"/>
                <w:b/>
                <w:bCs/>
                <w:color w:val="0070C0"/>
                <w:sz w:val="22"/>
                <w:szCs w:val="22"/>
                <w:lang w:val="en"/>
              </w:rPr>
            </w:pPr>
            <w:hyperlink r:id="rId83" w:history="1">
              <w:r w:rsidRPr="00A834A2">
                <w:rPr>
                  <w:rStyle w:val="Hyperlink"/>
                  <w:rFonts w:ascii="Calibri" w:hAnsi="Calibri" w:cs="Calibri"/>
                  <w:b/>
                  <w:bCs/>
                  <w:color w:val="0070C0"/>
                  <w:sz w:val="22"/>
                  <w:szCs w:val="22"/>
                  <w:lang w:val="en"/>
                </w:rPr>
                <w:t>Guidance on shielding and protecting people who are clinically extremely vulnerable from COVID-19</w:t>
              </w:r>
            </w:hyperlink>
          </w:p>
          <w:p w14:paraId="687668DE" w14:textId="78F1161A" w:rsidR="00373FEA" w:rsidRPr="004523F8" w:rsidRDefault="00373FEA" w:rsidP="00F3790C">
            <w:pPr>
              <w:tabs>
                <w:tab w:val="left" w:pos="7485"/>
              </w:tabs>
              <w:rPr>
                <w:rFonts w:ascii="Calibri" w:hAnsi="Calibri" w:cs="Calibri"/>
                <w:b/>
                <w:bCs/>
                <w:color w:val="0070C0"/>
                <w:sz w:val="22"/>
                <w:szCs w:val="22"/>
                <w:lang w:val="en"/>
              </w:rPr>
            </w:pPr>
          </w:p>
        </w:tc>
      </w:tr>
      <w:tr w:rsidR="00F55870" w:rsidRPr="00A834A2" w14:paraId="4126A919" w14:textId="77777777" w:rsidTr="00583A79">
        <w:tc>
          <w:tcPr>
            <w:tcW w:w="675" w:type="dxa"/>
          </w:tcPr>
          <w:p w14:paraId="60F385D4" w14:textId="77777777" w:rsidR="00F55870" w:rsidRPr="00A834A2" w:rsidRDefault="00F55870" w:rsidP="00F3790C">
            <w:pPr>
              <w:tabs>
                <w:tab w:val="left" w:pos="7485"/>
              </w:tabs>
              <w:rPr>
                <w:rFonts w:ascii="Calibri" w:hAnsi="Calibri" w:cs="Calibri"/>
                <w:color w:val="000000"/>
                <w:sz w:val="22"/>
                <w:szCs w:val="22"/>
                <w:lang w:val="en"/>
              </w:rPr>
            </w:pPr>
          </w:p>
        </w:tc>
        <w:tc>
          <w:tcPr>
            <w:tcW w:w="15581" w:type="dxa"/>
            <w:shd w:val="clear" w:color="auto" w:fill="auto"/>
          </w:tcPr>
          <w:p w14:paraId="5728E508" w14:textId="77777777" w:rsidR="00F55870" w:rsidRDefault="00F55870" w:rsidP="00F3790C">
            <w:pPr>
              <w:tabs>
                <w:tab w:val="left" w:pos="7485"/>
              </w:tabs>
              <w:rPr>
                <w:rFonts w:ascii="Calibri" w:hAnsi="Calibri" w:cs="Calibri"/>
                <w:b/>
                <w:bCs/>
                <w:color w:val="4472C4"/>
                <w:sz w:val="22"/>
                <w:szCs w:val="22"/>
                <w:lang w:val="en"/>
              </w:rPr>
            </w:pPr>
            <w:hyperlink r:id="rId84" w:history="1">
              <w:r w:rsidRPr="00A834A2">
                <w:rPr>
                  <w:rStyle w:val="Hyperlink"/>
                  <w:rFonts w:ascii="Calibri" w:hAnsi="Calibri" w:cs="Calibri"/>
                  <w:b/>
                  <w:bCs/>
                  <w:color w:val="4472C4"/>
                  <w:sz w:val="22"/>
                  <w:szCs w:val="22"/>
                  <w:lang w:val="en"/>
                </w:rPr>
                <w:t>Face coverings: when to wear one, exemptions, and how to make your own</w:t>
              </w:r>
            </w:hyperlink>
          </w:p>
          <w:p w14:paraId="79620A00" w14:textId="4DB295C7" w:rsidR="00373FEA" w:rsidRPr="004523F8" w:rsidRDefault="00373FEA" w:rsidP="00F3790C">
            <w:pPr>
              <w:tabs>
                <w:tab w:val="left" w:pos="7485"/>
              </w:tabs>
              <w:rPr>
                <w:rFonts w:ascii="Calibri" w:hAnsi="Calibri" w:cs="Calibri"/>
                <w:b/>
                <w:bCs/>
                <w:color w:val="4472C4"/>
                <w:sz w:val="22"/>
                <w:szCs w:val="22"/>
                <w:lang w:val="en"/>
              </w:rPr>
            </w:pPr>
          </w:p>
        </w:tc>
      </w:tr>
      <w:tr w:rsidR="00F3790C" w:rsidRPr="00A834A2" w14:paraId="0936432B" w14:textId="77777777" w:rsidTr="00583A79">
        <w:tc>
          <w:tcPr>
            <w:tcW w:w="675" w:type="dxa"/>
          </w:tcPr>
          <w:p w14:paraId="0331EABE"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046BA9B2" w14:textId="77777777" w:rsidR="00F3790C" w:rsidRDefault="00F3790C" w:rsidP="00F3790C">
            <w:pPr>
              <w:tabs>
                <w:tab w:val="left" w:pos="7485"/>
              </w:tabs>
              <w:rPr>
                <w:rFonts w:ascii="Calibri" w:hAnsi="Calibri" w:cs="Calibri"/>
                <w:b/>
                <w:bCs/>
                <w:color w:val="4472C4"/>
                <w:sz w:val="22"/>
                <w:szCs w:val="22"/>
                <w:lang w:val="en"/>
              </w:rPr>
            </w:pPr>
            <w:hyperlink r:id="rId85" w:history="1">
              <w:r w:rsidRPr="00A834A2">
                <w:rPr>
                  <w:rStyle w:val="Hyperlink"/>
                  <w:rFonts w:ascii="Calibri" w:hAnsi="Calibri" w:cs="Calibri"/>
                  <w:b/>
                  <w:bCs/>
                  <w:color w:val="4472C4"/>
                  <w:sz w:val="22"/>
                  <w:szCs w:val="22"/>
                  <w:lang w:val="en"/>
                </w:rPr>
                <w:t>Stay at home: guidance for households with possible or confirmed coronavirus (COVID-19) infection</w:t>
              </w:r>
            </w:hyperlink>
          </w:p>
          <w:p w14:paraId="2D073984" w14:textId="56E759C4" w:rsidR="00373FEA" w:rsidRPr="00A834A2" w:rsidRDefault="00373FEA" w:rsidP="00F3790C">
            <w:pPr>
              <w:tabs>
                <w:tab w:val="left" w:pos="7485"/>
              </w:tabs>
              <w:rPr>
                <w:rFonts w:ascii="Calibri" w:hAnsi="Calibri" w:cs="Calibri"/>
                <w:b/>
                <w:bCs/>
                <w:color w:val="4472C4"/>
                <w:sz w:val="22"/>
                <w:szCs w:val="22"/>
                <w:lang w:val="en"/>
              </w:rPr>
            </w:pPr>
          </w:p>
        </w:tc>
      </w:tr>
      <w:tr w:rsidR="00F3790C" w:rsidRPr="00A834A2" w14:paraId="63B36CE0" w14:textId="77777777" w:rsidTr="00583A79">
        <w:tc>
          <w:tcPr>
            <w:tcW w:w="675" w:type="dxa"/>
          </w:tcPr>
          <w:p w14:paraId="01BB744F"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5AD8D42A" w14:textId="77777777" w:rsidR="00F3790C" w:rsidRDefault="00F3790C" w:rsidP="00F3790C">
            <w:pPr>
              <w:tabs>
                <w:tab w:val="left" w:pos="7485"/>
              </w:tabs>
              <w:rPr>
                <w:rFonts w:ascii="Calibri" w:hAnsi="Calibri" w:cs="Calibri"/>
                <w:b/>
                <w:bCs/>
                <w:color w:val="4472C4"/>
                <w:sz w:val="22"/>
                <w:szCs w:val="22"/>
                <w:lang w:val="en"/>
              </w:rPr>
            </w:pPr>
            <w:hyperlink r:id="rId86" w:anchor="children-who-should-be-advised-to-shield" w:history="1">
              <w:r w:rsidRPr="00A834A2">
                <w:rPr>
                  <w:rStyle w:val="Hyperlink"/>
                  <w:rFonts w:ascii="Calibri" w:hAnsi="Calibri" w:cs="Calibri"/>
                  <w:b/>
                  <w:bCs/>
                  <w:color w:val="4472C4"/>
                  <w:sz w:val="22"/>
                  <w:szCs w:val="22"/>
                  <w:lang w:val="en"/>
                </w:rPr>
                <w:t xml:space="preserve">COVID-19 </w:t>
              </w:r>
              <w:r w:rsidR="00223ED3" w:rsidRPr="00A834A2">
                <w:rPr>
                  <w:rStyle w:val="Hyperlink"/>
                  <w:rFonts w:ascii="Calibri" w:hAnsi="Calibri" w:cs="Calibri"/>
                  <w:b/>
                  <w:bCs/>
                  <w:color w:val="4472C4"/>
                  <w:sz w:val="22"/>
                  <w:szCs w:val="22"/>
                  <w:lang w:val="en"/>
                </w:rPr>
                <w:t>–</w:t>
              </w:r>
              <w:r w:rsidRPr="00A834A2">
                <w:rPr>
                  <w:rStyle w:val="Hyperlink"/>
                  <w:rFonts w:ascii="Calibri" w:hAnsi="Calibri" w:cs="Calibri"/>
                  <w:b/>
                  <w:bCs/>
                  <w:color w:val="4472C4"/>
                  <w:sz w:val="22"/>
                  <w:szCs w:val="22"/>
                  <w:lang w:val="en"/>
                </w:rPr>
                <w:t xml:space="preserve"> ‘shielding’ guidance for children and young people</w:t>
              </w:r>
            </w:hyperlink>
          </w:p>
          <w:p w14:paraId="0F69AA35" w14:textId="3159BDF3" w:rsidR="00373FEA" w:rsidRPr="00A834A2" w:rsidRDefault="00373FEA" w:rsidP="00F3790C">
            <w:pPr>
              <w:tabs>
                <w:tab w:val="left" w:pos="7485"/>
              </w:tabs>
              <w:rPr>
                <w:rFonts w:ascii="Calibri" w:hAnsi="Calibri" w:cs="Calibri"/>
                <w:b/>
                <w:bCs/>
                <w:color w:val="4472C4"/>
                <w:sz w:val="22"/>
                <w:szCs w:val="22"/>
                <w:lang w:val="en"/>
              </w:rPr>
            </w:pPr>
          </w:p>
        </w:tc>
      </w:tr>
      <w:tr w:rsidR="00F3790C" w:rsidRPr="00A834A2" w14:paraId="2DF40277" w14:textId="77777777" w:rsidTr="00583A79">
        <w:tc>
          <w:tcPr>
            <w:tcW w:w="675" w:type="dxa"/>
          </w:tcPr>
          <w:p w14:paraId="7564B200"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5F0021D6" w14:textId="77777777" w:rsidR="00F3790C" w:rsidRDefault="00F3790C" w:rsidP="00F3790C">
            <w:pPr>
              <w:tabs>
                <w:tab w:val="left" w:pos="7485"/>
              </w:tabs>
              <w:rPr>
                <w:rFonts w:ascii="Calibri" w:hAnsi="Calibri" w:cs="Calibri"/>
                <w:b/>
                <w:bCs/>
                <w:color w:val="4472C4"/>
                <w:sz w:val="22"/>
                <w:szCs w:val="22"/>
                <w:lang w:val="en"/>
              </w:rPr>
            </w:pPr>
            <w:hyperlink r:id="rId87" w:history="1">
              <w:r w:rsidRPr="00A834A2">
                <w:rPr>
                  <w:rStyle w:val="Hyperlink"/>
                  <w:rFonts w:ascii="Calibri" w:hAnsi="Calibri" w:cs="Calibri"/>
                  <w:b/>
                  <w:bCs/>
                  <w:color w:val="4472C4"/>
                  <w:sz w:val="22"/>
                  <w:szCs w:val="22"/>
                </w:rPr>
                <w:t>Understanding Coronavirus test results</w:t>
              </w:r>
            </w:hyperlink>
          </w:p>
          <w:p w14:paraId="330DA808" w14:textId="4B5034A3" w:rsidR="00373FEA" w:rsidRPr="004523F8" w:rsidRDefault="00373FEA" w:rsidP="00F3790C">
            <w:pPr>
              <w:tabs>
                <w:tab w:val="left" w:pos="7485"/>
              </w:tabs>
              <w:rPr>
                <w:rFonts w:ascii="Calibri" w:hAnsi="Calibri" w:cs="Calibri"/>
                <w:b/>
                <w:bCs/>
                <w:color w:val="4472C4"/>
                <w:sz w:val="22"/>
                <w:szCs w:val="22"/>
              </w:rPr>
            </w:pPr>
          </w:p>
        </w:tc>
      </w:tr>
      <w:tr w:rsidR="00F3790C" w:rsidRPr="00A834A2" w14:paraId="54D769DB" w14:textId="77777777" w:rsidTr="00583A79">
        <w:tc>
          <w:tcPr>
            <w:tcW w:w="675" w:type="dxa"/>
          </w:tcPr>
          <w:p w14:paraId="050F549E" w14:textId="77777777" w:rsidR="00F3790C" w:rsidRPr="00A834A2" w:rsidRDefault="00F3790C" w:rsidP="00F3790C">
            <w:pPr>
              <w:tabs>
                <w:tab w:val="left" w:pos="7485"/>
              </w:tabs>
              <w:rPr>
                <w:rFonts w:ascii="Calibri" w:hAnsi="Calibri" w:cs="Calibri"/>
                <w:color w:val="000000"/>
                <w:sz w:val="22"/>
                <w:szCs w:val="22"/>
                <w:lang w:val="en"/>
              </w:rPr>
            </w:pPr>
          </w:p>
        </w:tc>
        <w:tc>
          <w:tcPr>
            <w:tcW w:w="15581" w:type="dxa"/>
            <w:shd w:val="clear" w:color="auto" w:fill="auto"/>
          </w:tcPr>
          <w:p w14:paraId="765CD050" w14:textId="77777777" w:rsidR="00F3790C" w:rsidRDefault="00F3790C" w:rsidP="001871D1">
            <w:pPr>
              <w:tabs>
                <w:tab w:val="left" w:pos="7485"/>
              </w:tabs>
              <w:rPr>
                <w:rFonts w:ascii="Calibri" w:hAnsi="Calibri" w:cs="Calibri"/>
                <w:b/>
                <w:bCs/>
                <w:color w:val="4472C4"/>
                <w:sz w:val="22"/>
                <w:szCs w:val="22"/>
              </w:rPr>
            </w:pPr>
            <w:hyperlink r:id="rId88" w:history="1">
              <w:r w:rsidRPr="00A834A2">
                <w:rPr>
                  <w:rStyle w:val="Hyperlink"/>
                  <w:rFonts w:ascii="Calibri" w:hAnsi="Calibri" w:cs="Calibri"/>
                  <w:b/>
                  <w:bCs/>
                  <w:color w:val="4472C4"/>
                  <w:sz w:val="22"/>
                  <w:szCs w:val="22"/>
                </w:rPr>
                <w:t xml:space="preserve">What to do if a child is displaying Covid symptoms </w:t>
              </w:r>
            </w:hyperlink>
          </w:p>
          <w:p w14:paraId="382DEC85" w14:textId="231EF9AB" w:rsidR="00373FEA" w:rsidRPr="00A834A2" w:rsidRDefault="00373FEA" w:rsidP="001871D1">
            <w:pPr>
              <w:tabs>
                <w:tab w:val="left" w:pos="7485"/>
              </w:tabs>
              <w:rPr>
                <w:rFonts w:ascii="Calibri" w:hAnsi="Calibri" w:cs="Calibri"/>
                <w:b/>
                <w:bCs/>
                <w:color w:val="4472C4"/>
                <w:sz w:val="22"/>
                <w:szCs w:val="22"/>
              </w:rPr>
            </w:pPr>
          </w:p>
        </w:tc>
      </w:tr>
    </w:tbl>
    <w:p w14:paraId="6704D198" w14:textId="77777777" w:rsidR="00112D1E" w:rsidRPr="00A834A2" w:rsidRDefault="00112D1E" w:rsidP="00523E2A">
      <w:pPr>
        <w:tabs>
          <w:tab w:val="left" w:pos="7485"/>
        </w:tabs>
        <w:rPr>
          <w:rFonts w:ascii="Calibri" w:hAnsi="Calibri" w:cs="Calibri"/>
          <w:b/>
          <w:bCs/>
          <w:color w:val="000000"/>
          <w:sz w:val="22"/>
          <w:szCs w:val="22"/>
          <w:u w:val="single"/>
        </w:rPr>
      </w:pPr>
    </w:p>
    <w:p w14:paraId="3EE9A8A8" w14:textId="77777777" w:rsidR="00112D1E" w:rsidRDefault="00112D1E" w:rsidP="00523E2A">
      <w:pPr>
        <w:tabs>
          <w:tab w:val="left" w:pos="7485"/>
        </w:tabs>
        <w:rPr>
          <w:rFonts w:ascii="Calibri" w:hAnsi="Calibri" w:cs="Calibri"/>
          <w:b/>
          <w:bCs/>
          <w:color w:val="000000"/>
          <w:sz w:val="22"/>
          <w:szCs w:val="22"/>
          <w:u w:val="single"/>
        </w:rPr>
      </w:pPr>
    </w:p>
    <w:p w14:paraId="24F81936" w14:textId="77777777" w:rsidR="004523F8" w:rsidRDefault="004523F8" w:rsidP="00523E2A">
      <w:pPr>
        <w:tabs>
          <w:tab w:val="left" w:pos="7485"/>
        </w:tabs>
        <w:rPr>
          <w:rFonts w:ascii="Calibri" w:hAnsi="Calibri" w:cs="Calibri"/>
          <w:b/>
          <w:bCs/>
          <w:color w:val="000000"/>
          <w:sz w:val="22"/>
          <w:szCs w:val="22"/>
          <w:u w:val="single"/>
        </w:rPr>
      </w:pPr>
    </w:p>
    <w:p w14:paraId="5CEC00D6" w14:textId="77777777" w:rsidR="004523F8" w:rsidRDefault="004523F8" w:rsidP="00523E2A">
      <w:pPr>
        <w:tabs>
          <w:tab w:val="left" w:pos="7485"/>
        </w:tabs>
        <w:rPr>
          <w:rFonts w:ascii="Calibri" w:hAnsi="Calibri" w:cs="Calibri"/>
          <w:b/>
          <w:bCs/>
          <w:color w:val="000000"/>
          <w:sz w:val="22"/>
          <w:szCs w:val="22"/>
          <w:u w:val="single"/>
        </w:rPr>
      </w:pPr>
    </w:p>
    <w:p w14:paraId="64E8F1E0" w14:textId="77777777" w:rsidR="004523F8" w:rsidRDefault="004523F8" w:rsidP="00523E2A">
      <w:pPr>
        <w:tabs>
          <w:tab w:val="left" w:pos="7485"/>
        </w:tabs>
        <w:rPr>
          <w:rFonts w:ascii="Calibri" w:hAnsi="Calibri" w:cs="Calibri"/>
          <w:b/>
          <w:bCs/>
          <w:color w:val="000000"/>
          <w:sz w:val="22"/>
          <w:szCs w:val="22"/>
          <w:u w:val="single"/>
        </w:rPr>
      </w:pPr>
    </w:p>
    <w:p w14:paraId="5793F9F0" w14:textId="77777777" w:rsidR="004523F8" w:rsidRDefault="004523F8" w:rsidP="00523E2A">
      <w:pPr>
        <w:tabs>
          <w:tab w:val="left" w:pos="7485"/>
        </w:tabs>
        <w:rPr>
          <w:rFonts w:ascii="Calibri" w:hAnsi="Calibri" w:cs="Calibri"/>
          <w:b/>
          <w:bCs/>
          <w:color w:val="000000"/>
          <w:sz w:val="22"/>
          <w:szCs w:val="22"/>
          <w:u w:val="single"/>
        </w:rPr>
      </w:pPr>
    </w:p>
    <w:p w14:paraId="62E844AD" w14:textId="77777777" w:rsidR="00E1111B" w:rsidRDefault="00E1111B" w:rsidP="00523E2A">
      <w:pPr>
        <w:tabs>
          <w:tab w:val="left" w:pos="7485"/>
        </w:tabs>
        <w:rPr>
          <w:rFonts w:ascii="Calibri" w:hAnsi="Calibri" w:cs="Calibri"/>
          <w:b/>
          <w:bCs/>
          <w:color w:val="000000"/>
          <w:sz w:val="22"/>
          <w:szCs w:val="22"/>
          <w:u w:val="single"/>
        </w:rPr>
      </w:pPr>
    </w:p>
    <w:p w14:paraId="039F8E8C" w14:textId="77777777" w:rsidR="00E1111B" w:rsidRDefault="00E1111B" w:rsidP="00523E2A">
      <w:pPr>
        <w:tabs>
          <w:tab w:val="left" w:pos="7485"/>
        </w:tabs>
        <w:rPr>
          <w:rFonts w:ascii="Calibri" w:hAnsi="Calibri" w:cs="Calibri"/>
          <w:b/>
          <w:bCs/>
          <w:color w:val="000000"/>
          <w:sz w:val="22"/>
          <w:szCs w:val="22"/>
          <w:u w:val="single"/>
        </w:rPr>
      </w:pPr>
    </w:p>
    <w:p w14:paraId="1B2C4157" w14:textId="77777777" w:rsidR="00E1111B" w:rsidRDefault="00E1111B" w:rsidP="00523E2A">
      <w:pPr>
        <w:tabs>
          <w:tab w:val="left" w:pos="7485"/>
        </w:tabs>
        <w:rPr>
          <w:rFonts w:ascii="Calibri" w:hAnsi="Calibri" w:cs="Calibri"/>
          <w:b/>
          <w:bCs/>
          <w:color w:val="000000"/>
          <w:sz w:val="22"/>
          <w:szCs w:val="22"/>
          <w:u w:val="single"/>
        </w:rPr>
      </w:pPr>
    </w:p>
    <w:p w14:paraId="0BD36E17" w14:textId="77777777" w:rsidR="00E1111B" w:rsidRDefault="00E1111B" w:rsidP="00523E2A">
      <w:pPr>
        <w:tabs>
          <w:tab w:val="left" w:pos="7485"/>
        </w:tabs>
        <w:rPr>
          <w:rFonts w:ascii="Calibri" w:hAnsi="Calibri" w:cs="Calibri"/>
          <w:b/>
          <w:bCs/>
          <w:color w:val="000000"/>
          <w:sz w:val="22"/>
          <w:szCs w:val="22"/>
          <w:u w:val="single"/>
        </w:rPr>
      </w:pPr>
    </w:p>
    <w:p w14:paraId="493326C5" w14:textId="77777777" w:rsidR="00E1111B" w:rsidRDefault="00E1111B" w:rsidP="00523E2A">
      <w:pPr>
        <w:tabs>
          <w:tab w:val="left" w:pos="7485"/>
        </w:tabs>
        <w:rPr>
          <w:rFonts w:ascii="Calibri" w:hAnsi="Calibri" w:cs="Calibri"/>
          <w:b/>
          <w:bCs/>
          <w:color w:val="000000"/>
          <w:sz w:val="22"/>
          <w:szCs w:val="22"/>
          <w:u w:val="single"/>
        </w:rPr>
      </w:pPr>
    </w:p>
    <w:p w14:paraId="4A63392B" w14:textId="77777777" w:rsidR="00E1111B" w:rsidRDefault="00E1111B" w:rsidP="00523E2A">
      <w:pPr>
        <w:tabs>
          <w:tab w:val="left" w:pos="7485"/>
        </w:tabs>
        <w:rPr>
          <w:rFonts w:ascii="Calibri" w:hAnsi="Calibri" w:cs="Calibri"/>
          <w:b/>
          <w:bCs/>
          <w:color w:val="000000"/>
          <w:sz w:val="22"/>
          <w:szCs w:val="22"/>
          <w:u w:val="single"/>
        </w:rPr>
      </w:pPr>
    </w:p>
    <w:p w14:paraId="49A5D776" w14:textId="77777777" w:rsidR="000B600D" w:rsidRPr="00A834A2" w:rsidRDefault="001871D1" w:rsidP="00523E2A">
      <w:pPr>
        <w:tabs>
          <w:tab w:val="left" w:pos="7485"/>
        </w:tabs>
        <w:rPr>
          <w:rFonts w:ascii="Calibri" w:hAnsi="Calibri" w:cs="Calibri"/>
          <w:b/>
          <w:bCs/>
          <w:color w:val="000000"/>
          <w:sz w:val="22"/>
          <w:szCs w:val="22"/>
          <w:u w:val="single"/>
        </w:rPr>
      </w:pPr>
      <w:r w:rsidRPr="00A834A2">
        <w:rPr>
          <w:rFonts w:ascii="Calibri" w:hAnsi="Calibri" w:cs="Calibri"/>
          <w:b/>
          <w:bCs/>
          <w:color w:val="000000"/>
          <w:sz w:val="22"/>
          <w:szCs w:val="22"/>
          <w:u w:val="single"/>
        </w:rPr>
        <w:t>Appendix</w:t>
      </w:r>
      <w:r w:rsidR="00EB622B" w:rsidRPr="00A834A2">
        <w:rPr>
          <w:rFonts w:ascii="Calibri" w:hAnsi="Calibri" w:cs="Calibri"/>
          <w:b/>
          <w:bCs/>
          <w:color w:val="000000"/>
          <w:sz w:val="22"/>
          <w:szCs w:val="22"/>
          <w:u w:val="single"/>
        </w:rPr>
        <w:t xml:space="preserve"> </w:t>
      </w:r>
      <w:r w:rsidR="001A1AA8" w:rsidRPr="00A834A2">
        <w:rPr>
          <w:rFonts w:ascii="Calibri" w:hAnsi="Calibri" w:cs="Calibri"/>
          <w:b/>
          <w:bCs/>
          <w:color w:val="000000"/>
          <w:sz w:val="22"/>
          <w:szCs w:val="22"/>
          <w:u w:val="single"/>
        </w:rPr>
        <w:t>1-Testing area layout guidance.</w:t>
      </w:r>
    </w:p>
    <w:p w14:paraId="7A47AD38" w14:textId="77777777" w:rsidR="001A1AA8" w:rsidRPr="00A834A2" w:rsidRDefault="001A1AA8" w:rsidP="001A1AA8">
      <w:pPr>
        <w:tabs>
          <w:tab w:val="left" w:pos="7485"/>
        </w:tabs>
        <w:rPr>
          <w:rFonts w:ascii="Calibri" w:hAnsi="Calibri" w:cs="Calibri"/>
          <w:b/>
          <w:bCs/>
          <w:color w:val="000000"/>
          <w:sz w:val="22"/>
          <w:szCs w:val="22"/>
          <w:u w:val="single"/>
          <w:lang w:val="en"/>
        </w:rPr>
      </w:pPr>
    </w:p>
    <w:p w14:paraId="2ACD3801" w14:textId="77777777" w:rsidR="001A1AA8" w:rsidRPr="00A834A2" w:rsidRDefault="00E1111B" w:rsidP="001A1AA8">
      <w:pPr>
        <w:tabs>
          <w:tab w:val="left" w:pos="7485"/>
        </w:tabs>
        <w:rPr>
          <w:rFonts w:ascii="Calibri" w:hAnsi="Calibri" w:cs="Calibri"/>
          <w:b/>
          <w:bCs/>
          <w:color w:val="000000"/>
          <w:sz w:val="22"/>
          <w:szCs w:val="22"/>
        </w:rPr>
      </w:pPr>
      <w:r w:rsidRPr="00A834A2">
        <w:rPr>
          <w:rFonts w:ascii="Calibri" w:hAnsi="Calibri" w:cs="Calibri"/>
          <w:b/>
          <w:bCs/>
          <w:noProof/>
          <w:color w:val="000000"/>
          <w:sz w:val="22"/>
          <w:szCs w:val="22"/>
        </w:rPr>
        <w:pict w14:anchorId="7EBAC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25pt;height:450pt">
            <v:imagedata r:id="rId89" o:title=""/>
          </v:shape>
        </w:pict>
      </w:r>
    </w:p>
    <w:p w14:paraId="1DEA3F2E" w14:textId="77777777" w:rsidR="00053DE6" w:rsidRPr="00A834A2" w:rsidRDefault="00053DE6" w:rsidP="00523E2A">
      <w:pPr>
        <w:tabs>
          <w:tab w:val="left" w:pos="7485"/>
        </w:tabs>
        <w:rPr>
          <w:rFonts w:ascii="Calibri" w:hAnsi="Calibri" w:cs="Calibri"/>
          <w:b/>
          <w:bCs/>
          <w:color w:val="000000"/>
          <w:sz w:val="22"/>
          <w:szCs w:val="22"/>
          <w:u w:val="single"/>
        </w:rPr>
      </w:pPr>
    </w:p>
    <w:p w14:paraId="3E867FC2" w14:textId="61B079EE" w:rsidR="00CC5032" w:rsidRDefault="00CC5032" w:rsidP="00523E2A">
      <w:pPr>
        <w:tabs>
          <w:tab w:val="left" w:pos="7485"/>
        </w:tabs>
        <w:rPr>
          <w:rFonts w:ascii="Calibri" w:hAnsi="Calibri" w:cs="Calibri"/>
          <w:b/>
          <w:bCs/>
          <w:color w:val="000000"/>
          <w:sz w:val="22"/>
          <w:szCs w:val="22"/>
          <w:u w:val="single"/>
        </w:rPr>
      </w:pPr>
    </w:p>
    <w:p w14:paraId="4A429CD1" w14:textId="77777777" w:rsidR="00373FEA" w:rsidRPr="00A834A2" w:rsidRDefault="00373FEA" w:rsidP="00523E2A">
      <w:pPr>
        <w:tabs>
          <w:tab w:val="left" w:pos="7485"/>
        </w:tabs>
        <w:rPr>
          <w:rFonts w:ascii="Calibri" w:hAnsi="Calibri" w:cs="Calibri"/>
          <w:b/>
          <w:bCs/>
          <w:color w:val="000000"/>
          <w:sz w:val="22"/>
          <w:szCs w:val="22"/>
          <w:u w:val="single"/>
        </w:rPr>
      </w:pPr>
    </w:p>
    <w:p w14:paraId="48E00A38" w14:textId="77777777" w:rsidR="00EB622B" w:rsidRPr="00A834A2" w:rsidRDefault="001A1AA8" w:rsidP="00523E2A">
      <w:pPr>
        <w:tabs>
          <w:tab w:val="left" w:pos="7485"/>
        </w:tabs>
        <w:rPr>
          <w:rFonts w:ascii="Calibri" w:hAnsi="Calibri" w:cs="Calibri"/>
          <w:b/>
          <w:bCs/>
          <w:color w:val="000000"/>
          <w:sz w:val="22"/>
          <w:szCs w:val="22"/>
          <w:u w:val="single"/>
        </w:rPr>
      </w:pPr>
      <w:r w:rsidRPr="00A834A2">
        <w:rPr>
          <w:rFonts w:ascii="Calibri" w:hAnsi="Calibri" w:cs="Calibri"/>
          <w:b/>
          <w:bCs/>
          <w:color w:val="000000"/>
          <w:sz w:val="22"/>
          <w:szCs w:val="22"/>
          <w:u w:val="single"/>
        </w:rPr>
        <w:t>Appendix 2</w:t>
      </w:r>
    </w:p>
    <w:p w14:paraId="55F4F0E4" w14:textId="77777777" w:rsidR="00CC5032" w:rsidRPr="00A834A2" w:rsidRDefault="00CC5032" w:rsidP="00523E2A">
      <w:pPr>
        <w:tabs>
          <w:tab w:val="left" w:pos="7485"/>
        </w:tabs>
        <w:rPr>
          <w:rFonts w:ascii="Calibri" w:hAnsi="Calibri" w:cs="Calibri"/>
          <w:b/>
          <w:bCs/>
          <w:color w:val="000000"/>
          <w:sz w:val="22"/>
          <w:szCs w:val="22"/>
          <w:u w:val="single"/>
        </w:rPr>
      </w:pPr>
    </w:p>
    <w:p w14:paraId="30CA3FE8" w14:textId="77777777" w:rsidR="00EB622B" w:rsidRPr="00A834A2" w:rsidRDefault="00E1111B" w:rsidP="00523E2A">
      <w:pPr>
        <w:tabs>
          <w:tab w:val="left" w:pos="7485"/>
        </w:tabs>
        <w:rPr>
          <w:rFonts w:ascii="Calibri" w:hAnsi="Calibri" w:cs="Calibri"/>
          <w:b/>
          <w:bCs/>
          <w:color w:val="000000"/>
          <w:sz w:val="22"/>
          <w:szCs w:val="22"/>
          <w:u w:val="single"/>
        </w:rPr>
      </w:pPr>
      <w:r w:rsidRPr="00A834A2">
        <w:rPr>
          <w:rFonts w:ascii="Calibri" w:hAnsi="Calibri" w:cs="Calibri"/>
          <w:noProof/>
          <w:sz w:val="22"/>
          <w:szCs w:val="22"/>
        </w:rPr>
        <w:pict w14:anchorId="5F3A50D8">
          <v:shape id="Picture 1" o:spid="_x0000_i1026" type="#_x0000_t75" style="width:690pt;height:463.5pt;visibility:visible">
            <v:imagedata r:id="rId90" o:title="" croptop="10196f" cropbottom="3914f" cropleft="12620f" cropright="12361f"/>
          </v:shape>
        </w:pict>
      </w:r>
    </w:p>
    <w:p w14:paraId="5A028265" w14:textId="77777777" w:rsidR="00515F70" w:rsidRPr="00A834A2" w:rsidRDefault="00515F70" w:rsidP="00523E2A">
      <w:pPr>
        <w:tabs>
          <w:tab w:val="left" w:pos="7485"/>
        </w:tabs>
        <w:rPr>
          <w:rFonts w:ascii="Calibri" w:hAnsi="Calibri" w:cs="Calibri"/>
          <w:b/>
          <w:bCs/>
          <w:color w:val="000000"/>
          <w:sz w:val="22"/>
          <w:szCs w:val="22"/>
          <w:u w:val="single"/>
        </w:rPr>
      </w:pPr>
    </w:p>
    <w:p w14:paraId="2D5131BD" w14:textId="77777777" w:rsidR="00053DE6" w:rsidRPr="00A834A2" w:rsidRDefault="00053DE6" w:rsidP="00523E2A">
      <w:pPr>
        <w:tabs>
          <w:tab w:val="left" w:pos="7485"/>
        </w:tabs>
        <w:rPr>
          <w:rFonts w:ascii="Calibri" w:hAnsi="Calibri" w:cs="Calibri"/>
          <w:b/>
          <w:bCs/>
          <w:color w:val="000000"/>
          <w:sz w:val="22"/>
          <w:szCs w:val="22"/>
          <w:u w:val="single"/>
        </w:rPr>
      </w:pPr>
    </w:p>
    <w:p w14:paraId="1EEDD95B" w14:textId="77777777" w:rsidR="003A671D" w:rsidRPr="00A834A2" w:rsidRDefault="003A671D" w:rsidP="00523E2A">
      <w:pPr>
        <w:tabs>
          <w:tab w:val="left" w:pos="7485"/>
        </w:tabs>
        <w:rPr>
          <w:rFonts w:ascii="Calibri" w:hAnsi="Calibri" w:cs="Calibri"/>
          <w:b/>
          <w:bCs/>
          <w:color w:val="000000"/>
          <w:sz w:val="22"/>
          <w:szCs w:val="22"/>
          <w:u w:val="single"/>
        </w:rPr>
      </w:pPr>
    </w:p>
    <w:p w14:paraId="25B84CA8" w14:textId="77777777" w:rsidR="006672EA" w:rsidRPr="00A834A2" w:rsidRDefault="006672EA" w:rsidP="00523E2A">
      <w:pPr>
        <w:tabs>
          <w:tab w:val="left" w:pos="7485"/>
        </w:tabs>
        <w:rPr>
          <w:rFonts w:ascii="Calibri" w:hAnsi="Calibri" w:cs="Calibri"/>
          <w:b/>
          <w:bCs/>
          <w:color w:val="000000"/>
          <w:sz w:val="22"/>
          <w:szCs w:val="22"/>
          <w:u w:val="single"/>
        </w:rPr>
      </w:pPr>
      <w:r w:rsidRPr="00A834A2">
        <w:rPr>
          <w:rFonts w:ascii="Calibri" w:hAnsi="Calibri" w:cs="Calibri"/>
          <w:b/>
          <w:bCs/>
          <w:color w:val="000000"/>
          <w:sz w:val="22"/>
          <w:szCs w:val="22"/>
          <w:u w:val="single"/>
        </w:rPr>
        <w:t xml:space="preserve">Appendix </w:t>
      </w:r>
      <w:r w:rsidR="001A1AA8" w:rsidRPr="00A834A2">
        <w:rPr>
          <w:rFonts w:ascii="Calibri" w:hAnsi="Calibri" w:cs="Calibri"/>
          <w:b/>
          <w:bCs/>
          <w:color w:val="000000"/>
          <w:sz w:val="22"/>
          <w:szCs w:val="22"/>
          <w:u w:val="single"/>
        </w:rPr>
        <w:t>3</w:t>
      </w:r>
    </w:p>
    <w:p w14:paraId="2A617F48" w14:textId="77777777" w:rsidR="00795799" w:rsidRPr="00A834A2" w:rsidRDefault="00795799" w:rsidP="00523E2A">
      <w:pPr>
        <w:tabs>
          <w:tab w:val="left" w:pos="7485"/>
        </w:tabs>
        <w:rPr>
          <w:rFonts w:ascii="Calibri" w:hAnsi="Calibri" w:cs="Calibri"/>
          <w:b/>
          <w:bCs/>
          <w:color w:val="000000"/>
          <w:sz w:val="22"/>
          <w:szCs w:val="22"/>
          <w:u w:val="single"/>
        </w:rPr>
      </w:pPr>
    </w:p>
    <w:p w14:paraId="795CB41C" w14:textId="03521969" w:rsidR="006672EA" w:rsidRPr="00A834A2" w:rsidRDefault="001E5F95" w:rsidP="00523E2A">
      <w:pPr>
        <w:tabs>
          <w:tab w:val="left" w:pos="7485"/>
        </w:tabs>
        <w:rPr>
          <w:rFonts w:ascii="Calibri" w:hAnsi="Calibri" w:cs="Calibri"/>
          <w:b/>
          <w:bCs/>
          <w:color w:val="000000"/>
          <w:sz w:val="22"/>
          <w:szCs w:val="22"/>
        </w:rPr>
      </w:pPr>
      <w:r>
        <w:rPr>
          <w:rFonts w:ascii="Calibri" w:hAnsi="Calibri" w:cs="Calibri"/>
          <w:b/>
          <w:bCs/>
          <w:noProof/>
          <w:color w:val="000000"/>
          <w:sz w:val="22"/>
          <w:szCs w:val="22"/>
        </w:rPr>
        <w:pict w14:anchorId="24FB49D0">
          <v:group id="_x0000_s1032" style="position:absolute;margin-left:139.9pt;margin-top:105.25pt;width:309pt;height:50.25pt;z-index:251660800" coordorigin="3195,2805" coordsize="6180,1005">
            <v:rect id="_x0000_s1030" style="position:absolute;left:3195;top:2805;width:1935;height:360" strokecolor="white [3212]"/>
            <v:rect id="_x0000_s1031" style="position:absolute;left:7440;top:3450;width:1935;height:360" strokecolor="white"/>
          </v:group>
        </w:pict>
      </w:r>
      <w:r w:rsidR="00E1111B" w:rsidRPr="00A834A2">
        <w:rPr>
          <w:rFonts w:ascii="Calibri" w:hAnsi="Calibri" w:cs="Calibri"/>
          <w:b/>
          <w:bCs/>
          <w:noProof/>
          <w:color w:val="000000"/>
          <w:sz w:val="22"/>
          <w:szCs w:val="22"/>
        </w:rPr>
        <w:pict w14:anchorId="5B3C6514">
          <v:shape id="_x0000_i1027" type="#_x0000_t75" style="width:698.25pt;height:392.25pt">
            <v:imagedata r:id="rId91" o:title=""/>
          </v:shape>
        </w:pict>
      </w:r>
    </w:p>
    <w:p w14:paraId="747696E5" w14:textId="77777777" w:rsidR="00053DE6" w:rsidRPr="00A834A2" w:rsidRDefault="00053DE6" w:rsidP="00523E2A">
      <w:pPr>
        <w:tabs>
          <w:tab w:val="left" w:pos="7485"/>
        </w:tabs>
        <w:rPr>
          <w:rFonts w:ascii="Calibri" w:hAnsi="Calibri" w:cs="Calibri"/>
          <w:b/>
          <w:bCs/>
          <w:color w:val="000000"/>
          <w:sz w:val="22"/>
          <w:szCs w:val="22"/>
          <w:u w:val="single"/>
        </w:rPr>
      </w:pPr>
    </w:p>
    <w:p w14:paraId="0487D1CC" w14:textId="77777777" w:rsidR="00CC5032" w:rsidRPr="00A834A2" w:rsidRDefault="00CC5032" w:rsidP="00523E2A">
      <w:pPr>
        <w:tabs>
          <w:tab w:val="left" w:pos="7485"/>
        </w:tabs>
        <w:rPr>
          <w:rFonts w:ascii="Calibri" w:hAnsi="Calibri" w:cs="Calibri"/>
          <w:b/>
          <w:bCs/>
          <w:color w:val="000000"/>
          <w:sz w:val="22"/>
          <w:szCs w:val="22"/>
          <w:u w:val="single"/>
        </w:rPr>
      </w:pPr>
    </w:p>
    <w:p w14:paraId="6988234C" w14:textId="77777777" w:rsidR="00CC5032" w:rsidRPr="00A834A2" w:rsidRDefault="00CC5032" w:rsidP="00523E2A">
      <w:pPr>
        <w:tabs>
          <w:tab w:val="left" w:pos="7485"/>
        </w:tabs>
        <w:rPr>
          <w:rFonts w:ascii="Calibri" w:hAnsi="Calibri" w:cs="Calibri"/>
          <w:b/>
          <w:bCs/>
          <w:color w:val="000000"/>
          <w:sz w:val="22"/>
          <w:szCs w:val="22"/>
          <w:u w:val="single"/>
        </w:rPr>
      </w:pPr>
    </w:p>
    <w:p w14:paraId="26BF108C" w14:textId="77777777" w:rsidR="00CC5032" w:rsidRPr="00A834A2" w:rsidRDefault="00CC5032" w:rsidP="00523E2A">
      <w:pPr>
        <w:tabs>
          <w:tab w:val="left" w:pos="7485"/>
        </w:tabs>
        <w:rPr>
          <w:rFonts w:ascii="Calibri" w:hAnsi="Calibri" w:cs="Calibri"/>
          <w:b/>
          <w:bCs/>
          <w:color w:val="000000"/>
          <w:sz w:val="22"/>
          <w:szCs w:val="22"/>
          <w:u w:val="single"/>
        </w:rPr>
      </w:pPr>
    </w:p>
    <w:p w14:paraId="0AEAA0F5" w14:textId="77777777" w:rsidR="00CC5032" w:rsidRPr="00A834A2" w:rsidRDefault="00CC5032" w:rsidP="00523E2A">
      <w:pPr>
        <w:tabs>
          <w:tab w:val="left" w:pos="7485"/>
        </w:tabs>
        <w:rPr>
          <w:rFonts w:ascii="Calibri" w:hAnsi="Calibri" w:cs="Calibri"/>
          <w:b/>
          <w:bCs/>
          <w:color w:val="000000"/>
          <w:sz w:val="22"/>
          <w:szCs w:val="22"/>
          <w:u w:val="single"/>
        </w:rPr>
      </w:pPr>
    </w:p>
    <w:p w14:paraId="662D7F2A" w14:textId="77777777" w:rsidR="00CC5032" w:rsidRPr="00A834A2" w:rsidRDefault="00CC5032" w:rsidP="00523E2A">
      <w:pPr>
        <w:tabs>
          <w:tab w:val="left" w:pos="7485"/>
        </w:tabs>
        <w:rPr>
          <w:rFonts w:ascii="Calibri" w:hAnsi="Calibri" w:cs="Calibri"/>
          <w:b/>
          <w:bCs/>
          <w:color w:val="000000"/>
          <w:sz w:val="22"/>
          <w:szCs w:val="22"/>
          <w:u w:val="single"/>
        </w:rPr>
      </w:pPr>
    </w:p>
    <w:p w14:paraId="7A7455E1" w14:textId="6A30BAA3" w:rsidR="00F91E11" w:rsidRPr="00A834A2" w:rsidRDefault="00D30000" w:rsidP="00523E2A">
      <w:pPr>
        <w:tabs>
          <w:tab w:val="left" w:pos="7485"/>
        </w:tabs>
        <w:rPr>
          <w:rFonts w:ascii="Calibri" w:hAnsi="Calibri" w:cs="Calibri"/>
          <w:b/>
          <w:bCs/>
          <w:color w:val="000000"/>
          <w:sz w:val="22"/>
          <w:szCs w:val="22"/>
          <w:u w:val="single"/>
        </w:rPr>
      </w:pPr>
      <w:r w:rsidRPr="00A834A2">
        <w:rPr>
          <w:rFonts w:ascii="Calibri" w:hAnsi="Calibri" w:cs="Calibri"/>
          <w:b/>
          <w:bCs/>
          <w:color w:val="000000"/>
          <w:sz w:val="22"/>
          <w:szCs w:val="22"/>
          <w:u w:val="single"/>
        </w:rPr>
        <w:t>Appendix 4</w:t>
      </w:r>
      <w:r w:rsidR="00373FEA">
        <w:rPr>
          <w:rFonts w:ascii="Calibri" w:hAnsi="Calibri" w:cs="Calibri"/>
          <w:b/>
          <w:bCs/>
          <w:color w:val="000000"/>
          <w:sz w:val="22"/>
          <w:szCs w:val="22"/>
          <w:u w:val="single"/>
        </w:rPr>
        <w:t xml:space="preserve"> – </w:t>
      </w:r>
      <w:r w:rsidR="00373FEA" w:rsidRPr="00373FEA">
        <w:rPr>
          <w:rFonts w:ascii="Calibri" w:hAnsi="Calibri" w:cs="Calibri"/>
          <w:b/>
          <w:bCs/>
          <w:color w:val="000000"/>
          <w:sz w:val="22"/>
          <w:szCs w:val="22"/>
          <w:highlight w:val="yellow"/>
          <w:u w:val="single"/>
        </w:rPr>
        <w:t>Paused by Government</w:t>
      </w:r>
    </w:p>
    <w:p w14:paraId="5C0FA0F5" w14:textId="77777777" w:rsidR="00297488" w:rsidRPr="00A834A2" w:rsidRDefault="00297488" w:rsidP="00523E2A">
      <w:pPr>
        <w:tabs>
          <w:tab w:val="left" w:pos="7485"/>
        </w:tabs>
        <w:rPr>
          <w:rFonts w:ascii="Calibri" w:hAnsi="Calibri" w:cs="Calibri"/>
          <w:b/>
          <w:bCs/>
          <w:noProof/>
          <w:color w:val="000000"/>
          <w:sz w:val="22"/>
          <w:szCs w:val="22"/>
          <w:u w:val="single"/>
        </w:rPr>
      </w:pPr>
    </w:p>
    <w:p w14:paraId="5E9EB988" w14:textId="77777777" w:rsidR="00CC5032" w:rsidRPr="00A834A2" w:rsidRDefault="00E1111B" w:rsidP="00523E2A">
      <w:pPr>
        <w:tabs>
          <w:tab w:val="left" w:pos="7485"/>
        </w:tabs>
        <w:rPr>
          <w:rFonts w:ascii="Calibri" w:hAnsi="Calibri" w:cs="Calibri"/>
          <w:color w:val="000000"/>
          <w:sz w:val="22"/>
          <w:szCs w:val="22"/>
        </w:rPr>
        <w:sectPr w:rsidR="00CC5032" w:rsidRPr="00A834A2" w:rsidSect="00637488">
          <w:footerReference w:type="default" r:id="rId92"/>
          <w:headerReference w:type="first" r:id="rId93"/>
          <w:footerReference w:type="first" r:id="rId94"/>
          <w:pgSz w:w="16834" w:h="11909" w:orient="landscape" w:code="9"/>
          <w:pgMar w:top="431" w:right="397" w:bottom="431" w:left="397" w:header="340" w:footer="340" w:gutter="0"/>
          <w:cols w:space="720"/>
          <w:docGrid w:linePitch="360"/>
        </w:sectPr>
      </w:pPr>
      <w:r w:rsidRPr="00A834A2">
        <w:rPr>
          <w:rFonts w:ascii="Calibri" w:hAnsi="Calibri" w:cs="Calibri"/>
          <w:noProof/>
          <w:color w:val="000000"/>
          <w:sz w:val="22"/>
          <w:szCs w:val="22"/>
        </w:rPr>
        <w:pict w14:anchorId="36FE9EB6">
          <v:shape id="_x0000_i1028" type="#_x0000_t75" style="width:675pt;height:454.5pt">
            <v:imagedata r:id="rId95" o:title=""/>
          </v:shape>
        </w:pict>
      </w:r>
    </w:p>
    <w:p w14:paraId="0A409124" w14:textId="77777777" w:rsidR="006672EA" w:rsidRPr="00A834A2" w:rsidRDefault="006672EA" w:rsidP="00523E2A">
      <w:pPr>
        <w:tabs>
          <w:tab w:val="left" w:pos="7485"/>
        </w:tabs>
        <w:rPr>
          <w:rFonts w:ascii="Calibri" w:hAnsi="Calibri" w:cs="Calibri"/>
          <w:b/>
          <w:bCs/>
          <w:color w:val="000000"/>
          <w:sz w:val="22"/>
          <w:szCs w:val="22"/>
          <w:u w:val="single"/>
        </w:rPr>
      </w:pPr>
      <w:r w:rsidRPr="00A834A2">
        <w:rPr>
          <w:rFonts w:ascii="Calibri" w:hAnsi="Calibri" w:cs="Calibri"/>
          <w:b/>
          <w:bCs/>
          <w:color w:val="000000"/>
          <w:sz w:val="22"/>
          <w:szCs w:val="22"/>
          <w:u w:val="single"/>
        </w:rPr>
        <w:t>Appendix</w:t>
      </w:r>
      <w:r w:rsidR="00D30000" w:rsidRPr="00A834A2">
        <w:rPr>
          <w:rFonts w:ascii="Calibri" w:hAnsi="Calibri" w:cs="Calibri"/>
          <w:b/>
          <w:bCs/>
          <w:color w:val="000000"/>
          <w:sz w:val="22"/>
          <w:szCs w:val="22"/>
          <w:u w:val="single"/>
        </w:rPr>
        <w:t xml:space="preserve"> </w:t>
      </w:r>
      <w:r w:rsidR="001A1AA8" w:rsidRPr="00A834A2">
        <w:rPr>
          <w:rFonts w:ascii="Calibri" w:hAnsi="Calibri" w:cs="Calibri"/>
          <w:b/>
          <w:bCs/>
          <w:color w:val="000000"/>
          <w:sz w:val="22"/>
          <w:szCs w:val="22"/>
          <w:u w:val="single"/>
        </w:rPr>
        <w:t>5</w:t>
      </w:r>
      <w:r w:rsidR="001E4895" w:rsidRPr="00A834A2">
        <w:rPr>
          <w:rFonts w:ascii="Calibri" w:hAnsi="Calibri" w:cs="Calibri"/>
          <w:b/>
          <w:bCs/>
          <w:color w:val="000000"/>
          <w:sz w:val="22"/>
          <w:szCs w:val="22"/>
          <w:u w:val="single"/>
        </w:rPr>
        <w:t>-</w:t>
      </w:r>
      <w:r w:rsidR="00055892" w:rsidRPr="00A834A2">
        <w:rPr>
          <w:rFonts w:ascii="Calibri" w:hAnsi="Calibri" w:cs="Calibri"/>
          <w:b/>
          <w:bCs/>
          <w:color w:val="000000"/>
          <w:sz w:val="22"/>
          <w:szCs w:val="22"/>
          <w:u w:val="single"/>
        </w:rPr>
        <w:t xml:space="preserve">How to do your test </w:t>
      </w:r>
      <w:r w:rsidR="001D379F" w:rsidRPr="00A834A2">
        <w:rPr>
          <w:rFonts w:ascii="Calibri" w:hAnsi="Calibri" w:cs="Calibri"/>
          <w:b/>
          <w:bCs/>
          <w:color w:val="000000"/>
          <w:sz w:val="22"/>
          <w:szCs w:val="22"/>
          <w:u w:val="single"/>
        </w:rPr>
        <w:t>poster.</w:t>
      </w:r>
    </w:p>
    <w:p w14:paraId="6A0CD9C8" w14:textId="77777777" w:rsidR="00CC5032" w:rsidRPr="00A834A2" w:rsidRDefault="00E1111B" w:rsidP="00523E2A">
      <w:pPr>
        <w:tabs>
          <w:tab w:val="left" w:pos="7485"/>
        </w:tabs>
        <w:rPr>
          <w:rFonts w:ascii="Calibri" w:hAnsi="Calibri" w:cs="Calibri"/>
          <w:b/>
          <w:bCs/>
          <w:color w:val="000000"/>
          <w:sz w:val="22"/>
          <w:szCs w:val="22"/>
          <w:u w:val="single"/>
        </w:rPr>
      </w:pPr>
      <w:r w:rsidRPr="00A834A2">
        <w:rPr>
          <w:rFonts w:ascii="Calibri" w:hAnsi="Calibri" w:cs="Calibri"/>
          <w:noProof/>
          <w:sz w:val="22"/>
          <w:szCs w:val="22"/>
        </w:rPr>
        <w:pict w14:anchorId="462CFCA2">
          <v:shape id="_x0000_s1029" type="#_x0000_t75" style="position:absolute;margin-left:0;margin-top:13.4pt;width:656.4pt;height:443.25pt;z-index:-251658752;mso-wrap-edited:f;mso-position-horizontal:inside" wrapcoords="-35 0 -35 21549 21600 21549 21600 0 -35 0">
            <v:imagedata r:id="rId96" o:title=""/>
            <w10:wrap type="tight"/>
          </v:shape>
        </w:pict>
      </w:r>
    </w:p>
    <w:p w14:paraId="0A0BC758" w14:textId="77777777" w:rsidR="00CC5032" w:rsidRPr="00A834A2" w:rsidRDefault="00CC5032" w:rsidP="00523E2A">
      <w:pPr>
        <w:tabs>
          <w:tab w:val="left" w:pos="7485"/>
        </w:tabs>
        <w:rPr>
          <w:rFonts w:ascii="Calibri" w:hAnsi="Calibri" w:cs="Calibri"/>
          <w:color w:val="000000"/>
          <w:sz w:val="22"/>
          <w:szCs w:val="22"/>
        </w:rPr>
      </w:pPr>
    </w:p>
    <w:p w14:paraId="00EB2DD9" w14:textId="77777777" w:rsidR="001E4895" w:rsidRPr="00A834A2" w:rsidRDefault="001E4895" w:rsidP="00297488">
      <w:pPr>
        <w:tabs>
          <w:tab w:val="left" w:pos="7485"/>
        </w:tabs>
        <w:jc w:val="center"/>
        <w:rPr>
          <w:rFonts w:ascii="Calibri" w:hAnsi="Calibri" w:cs="Calibri"/>
          <w:b/>
          <w:bCs/>
          <w:color w:val="000000"/>
          <w:sz w:val="22"/>
          <w:szCs w:val="22"/>
          <w:u w:val="single"/>
        </w:rPr>
      </w:pPr>
    </w:p>
    <w:p w14:paraId="594A9E1F" w14:textId="77777777" w:rsidR="00297488" w:rsidRPr="00A834A2" w:rsidRDefault="00297488" w:rsidP="00297488">
      <w:pPr>
        <w:tabs>
          <w:tab w:val="left" w:pos="7485"/>
        </w:tabs>
        <w:jc w:val="center"/>
        <w:rPr>
          <w:rFonts w:ascii="Calibri" w:hAnsi="Calibri" w:cs="Calibri"/>
          <w:b/>
          <w:bCs/>
          <w:color w:val="000000"/>
          <w:sz w:val="22"/>
          <w:szCs w:val="22"/>
          <w:u w:val="single"/>
        </w:rPr>
      </w:pPr>
    </w:p>
    <w:p w14:paraId="1EA0DF43"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1CA1BDAC"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03F62909"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1590DE91"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71B71F2A"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19337AD5" w14:textId="77777777" w:rsidR="00055892" w:rsidRPr="00A834A2" w:rsidRDefault="00055892" w:rsidP="00297488">
      <w:pPr>
        <w:tabs>
          <w:tab w:val="left" w:pos="7485"/>
        </w:tabs>
        <w:jc w:val="center"/>
        <w:rPr>
          <w:rFonts w:ascii="Calibri" w:hAnsi="Calibri" w:cs="Calibri"/>
          <w:b/>
          <w:bCs/>
          <w:color w:val="000000"/>
          <w:sz w:val="22"/>
          <w:szCs w:val="22"/>
          <w:u w:val="single"/>
        </w:rPr>
      </w:pPr>
    </w:p>
    <w:p w14:paraId="66FBF87F" w14:textId="77777777" w:rsidR="00055892" w:rsidRPr="00A834A2" w:rsidRDefault="00055892" w:rsidP="00E6370C">
      <w:pPr>
        <w:tabs>
          <w:tab w:val="left" w:pos="7485"/>
        </w:tabs>
        <w:rPr>
          <w:rFonts w:ascii="Calibri" w:hAnsi="Calibri" w:cs="Calibri"/>
          <w:b/>
          <w:bCs/>
          <w:color w:val="000000"/>
          <w:sz w:val="22"/>
          <w:szCs w:val="22"/>
          <w:u w:val="single"/>
        </w:rPr>
      </w:pPr>
    </w:p>
    <w:p w14:paraId="6B790609" w14:textId="77777777" w:rsidR="006A28C3" w:rsidRPr="00A834A2" w:rsidRDefault="006A28C3" w:rsidP="00055892">
      <w:pPr>
        <w:tabs>
          <w:tab w:val="left" w:pos="7485"/>
        </w:tabs>
        <w:rPr>
          <w:rFonts w:ascii="Calibri" w:hAnsi="Calibri" w:cs="Calibri"/>
          <w:b/>
          <w:bCs/>
          <w:color w:val="000000"/>
          <w:sz w:val="22"/>
          <w:szCs w:val="22"/>
          <w:u w:val="single"/>
        </w:rPr>
      </w:pPr>
    </w:p>
    <w:p w14:paraId="1CE988AC" w14:textId="77777777" w:rsidR="00E6370C" w:rsidRPr="00A834A2" w:rsidRDefault="00E6370C" w:rsidP="00055892">
      <w:pPr>
        <w:tabs>
          <w:tab w:val="left" w:pos="7485"/>
        </w:tabs>
        <w:rPr>
          <w:rFonts w:ascii="Calibri" w:hAnsi="Calibri" w:cs="Calibri"/>
          <w:b/>
          <w:bCs/>
          <w:color w:val="000000"/>
          <w:sz w:val="22"/>
          <w:szCs w:val="22"/>
          <w:u w:val="single"/>
        </w:rPr>
      </w:pPr>
    </w:p>
    <w:sectPr w:rsidR="00E6370C" w:rsidRPr="00A834A2" w:rsidSect="00297488">
      <w:pgSz w:w="16834" w:h="11909" w:orient="landscape" w:code="9"/>
      <w:pgMar w:top="431" w:right="397" w:bottom="431" w:left="39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2D872" w14:textId="77777777" w:rsidR="001E5F95" w:rsidRDefault="001E5F95">
      <w:r>
        <w:separator/>
      </w:r>
    </w:p>
  </w:endnote>
  <w:endnote w:type="continuationSeparator" w:id="0">
    <w:p w14:paraId="382BD8F4" w14:textId="77777777" w:rsidR="001E5F95" w:rsidRDefault="001E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7"/>
      <w:gridCol w:w="759"/>
      <w:gridCol w:w="1415"/>
      <w:gridCol w:w="1199"/>
      <w:gridCol w:w="918"/>
    </w:tblGrid>
    <w:tr w:rsidR="001E5F95" w14:paraId="30E4D3F6" w14:textId="77777777" w:rsidTr="00E5584F">
      <w:trPr>
        <w:jc w:val="right"/>
      </w:trPr>
      <w:tc>
        <w:tcPr>
          <w:tcW w:w="2837" w:type="dxa"/>
          <w:tcBorders>
            <w:top w:val="single" w:sz="4" w:space="0" w:color="auto"/>
            <w:left w:val="single" w:sz="4" w:space="0" w:color="auto"/>
            <w:bottom w:val="single" w:sz="4" w:space="0" w:color="auto"/>
            <w:right w:val="single" w:sz="4" w:space="0" w:color="auto"/>
          </w:tcBorders>
        </w:tcPr>
        <w:p w14:paraId="7085B371" w14:textId="77777777" w:rsidR="001E5F95" w:rsidRDefault="001E5F95" w:rsidP="0099090E">
          <w:pPr>
            <w:pStyle w:val="Footer"/>
            <w:rPr>
              <w:rFonts w:ascii="Arial" w:hAnsi="Arial" w:cs="Arial"/>
              <w:sz w:val="16"/>
            </w:rPr>
          </w:pPr>
          <w:r>
            <w:rPr>
              <w:rFonts w:ascii="Arial" w:hAnsi="Arial" w:cs="Arial"/>
              <w:sz w:val="16"/>
            </w:rPr>
            <w:t>Form</w:t>
          </w:r>
        </w:p>
      </w:tc>
      <w:tc>
        <w:tcPr>
          <w:tcW w:w="565" w:type="dxa"/>
          <w:tcBorders>
            <w:top w:val="single" w:sz="4" w:space="0" w:color="auto"/>
            <w:left w:val="single" w:sz="4" w:space="0" w:color="auto"/>
            <w:bottom w:val="single" w:sz="4" w:space="0" w:color="auto"/>
            <w:right w:val="single" w:sz="4" w:space="0" w:color="auto"/>
          </w:tcBorders>
        </w:tcPr>
        <w:p w14:paraId="5441EFA9" w14:textId="77777777" w:rsidR="001E5F95" w:rsidRDefault="001E5F95" w:rsidP="0099090E">
          <w:pPr>
            <w:pStyle w:val="Footer"/>
            <w:rPr>
              <w:rFonts w:ascii="Arial" w:hAnsi="Arial" w:cs="Arial"/>
              <w:sz w:val="16"/>
            </w:rPr>
          </w:pPr>
          <w:r>
            <w:rPr>
              <w:rFonts w:ascii="Arial" w:hAnsi="Arial" w:cs="Arial"/>
              <w:sz w:val="16"/>
            </w:rPr>
            <w:t xml:space="preserve">Version </w:t>
          </w:r>
        </w:p>
      </w:tc>
      <w:tc>
        <w:tcPr>
          <w:tcW w:w="1415" w:type="dxa"/>
          <w:tcBorders>
            <w:top w:val="single" w:sz="4" w:space="0" w:color="auto"/>
            <w:left w:val="single" w:sz="4" w:space="0" w:color="auto"/>
            <w:bottom w:val="single" w:sz="4" w:space="0" w:color="auto"/>
            <w:right w:val="single" w:sz="4" w:space="0" w:color="auto"/>
          </w:tcBorders>
        </w:tcPr>
        <w:p w14:paraId="0093F8BF" w14:textId="77777777" w:rsidR="001E5F95" w:rsidRDefault="001E5F95" w:rsidP="0099090E">
          <w:pPr>
            <w:pStyle w:val="Footer"/>
            <w:rPr>
              <w:rFonts w:ascii="Arial" w:hAnsi="Arial" w:cs="Arial"/>
              <w:sz w:val="16"/>
            </w:rPr>
          </w:pPr>
          <w:r>
            <w:rPr>
              <w:rFonts w:ascii="Arial" w:hAnsi="Arial" w:cs="Arial"/>
              <w:sz w:val="16"/>
            </w:rPr>
            <w:t>Issue Date</w:t>
          </w:r>
        </w:p>
      </w:tc>
      <w:tc>
        <w:tcPr>
          <w:tcW w:w="1199" w:type="dxa"/>
          <w:tcBorders>
            <w:top w:val="single" w:sz="4" w:space="0" w:color="auto"/>
            <w:left w:val="single" w:sz="4" w:space="0" w:color="auto"/>
            <w:bottom w:val="single" w:sz="4" w:space="0" w:color="auto"/>
            <w:right w:val="single" w:sz="4" w:space="0" w:color="auto"/>
          </w:tcBorders>
        </w:tcPr>
        <w:p w14:paraId="47BA5C67" w14:textId="77777777" w:rsidR="001E5F95" w:rsidRDefault="001E5F95" w:rsidP="0099090E">
          <w:pPr>
            <w:pStyle w:val="Footer"/>
            <w:rPr>
              <w:rFonts w:ascii="Arial" w:hAnsi="Arial" w:cs="Arial"/>
              <w:sz w:val="16"/>
            </w:rPr>
          </w:pPr>
          <w:r>
            <w:rPr>
              <w:rFonts w:ascii="Arial" w:hAnsi="Arial" w:cs="Arial"/>
              <w:sz w:val="16"/>
            </w:rPr>
            <w:t>Next Review</w:t>
          </w:r>
        </w:p>
      </w:tc>
      <w:tc>
        <w:tcPr>
          <w:tcW w:w="918" w:type="dxa"/>
          <w:tcBorders>
            <w:top w:val="single" w:sz="4" w:space="0" w:color="auto"/>
            <w:left w:val="single" w:sz="4" w:space="0" w:color="auto"/>
            <w:bottom w:val="single" w:sz="4" w:space="0" w:color="auto"/>
            <w:right w:val="single" w:sz="4" w:space="0" w:color="auto"/>
          </w:tcBorders>
        </w:tcPr>
        <w:p w14:paraId="5377AAEB" w14:textId="77777777" w:rsidR="001E5F95" w:rsidRDefault="001E5F95" w:rsidP="0099090E">
          <w:pPr>
            <w:pStyle w:val="Footer"/>
            <w:rPr>
              <w:rFonts w:ascii="Arial" w:hAnsi="Arial" w:cs="Arial"/>
              <w:sz w:val="16"/>
            </w:rPr>
          </w:pPr>
          <w:r>
            <w:rPr>
              <w:rFonts w:ascii="Arial" w:hAnsi="Arial" w:cs="Arial"/>
              <w:sz w:val="16"/>
            </w:rPr>
            <w:t>Page</w:t>
          </w:r>
        </w:p>
      </w:tc>
    </w:tr>
    <w:tr w:rsidR="001E5F95" w14:paraId="6FA50A10" w14:textId="77777777" w:rsidTr="00E5584F">
      <w:trPr>
        <w:jc w:val="right"/>
      </w:trPr>
      <w:tc>
        <w:tcPr>
          <w:tcW w:w="2837" w:type="dxa"/>
          <w:tcBorders>
            <w:top w:val="single" w:sz="4" w:space="0" w:color="auto"/>
            <w:left w:val="single" w:sz="4" w:space="0" w:color="auto"/>
            <w:bottom w:val="single" w:sz="4" w:space="0" w:color="auto"/>
            <w:right w:val="single" w:sz="4" w:space="0" w:color="auto"/>
          </w:tcBorders>
        </w:tcPr>
        <w:p w14:paraId="55A44EFF" w14:textId="77777777" w:rsidR="001E5F95" w:rsidRDefault="001E5F95" w:rsidP="0099090E">
          <w:pPr>
            <w:pStyle w:val="Footer"/>
            <w:rPr>
              <w:rFonts w:ascii="Arial" w:hAnsi="Arial" w:cs="Arial"/>
              <w:sz w:val="16"/>
            </w:rPr>
          </w:pPr>
          <w:r>
            <w:rPr>
              <w:rFonts w:ascii="Arial" w:hAnsi="Arial" w:cs="Arial"/>
              <w:sz w:val="16"/>
            </w:rPr>
            <w:t>COVID-19 Testing Risk Assessment</w:t>
          </w:r>
        </w:p>
      </w:tc>
      <w:tc>
        <w:tcPr>
          <w:tcW w:w="565" w:type="dxa"/>
          <w:tcBorders>
            <w:top w:val="single" w:sz="4" w:space="0" w:color="auto"/>
            <w:left w:val="single" w:sz="4" w:space="0" w:color="auto"/>
            <w:bottom w:val="single" w:sz="4" w:space="0" w:color="auto"/>
            <w:right w:val="single" w:sz="4" w:space="0" w:color="auto"/>
          </w:tcBorders>
        </w:tcPr>
        <w:p w14:paraId="1B77632E" w14:textId="77777777" w:rsidR="001E5F95" w:rsidRDefault="001E5F95" w:rsidP="00E8055A">
          <w:pPr>
            <w:pStyle w:val="Footer"/>
            <w:rPr>
              <w:rFonts w:ascii="Arial" w:hAnsi="Arial" w:cs="Arial"/>
              <w:sz w:val="16"/>
            </w:rPr>
          </w:pPr>
          <w:r>
            <w:rPr>
              <w:rFonts w:ascii="Arial" w:hAnsi="Arial" w:cs="Arial"/>
              <w:sz w:val="16"/>
            </w:rPr>
            <w:t>1.0</w:t>
          </w:r>
        </w:p>
      </w:tc>
      <w:tc>
        <w:tcPr>
          <w:tcW w:w="1415" w:type="dxa"/>
          <w:tcBorders>
            <w:top w:val="single" w:sz="4" w:space="0" w:color="auto"/>
            <w:left w:val="single" w:sz="4" w:space="0" w:color="auto"/>
            <w:bottom w:val="single" w:sz="4" w:space="0" w:color="auto"/>
            <w:right w:val="single" w:sz="4" w:space="0" w:color="auto"/>
          </w:tcBorders>
        </w:tcPr>
        <w:p w14:paraId="4E24ADAF" w14:textId="77777777" w:rsidR="001E5F95" w:rsidRDefault="001E5F95" w:rsidP="0099090E">
          <w:pPr>
            <w:pStyle w:val="Footer"/>
            <w:rPr>
              <w:rFonts w:ascii="Arial" w:hAnsi="Arial" w:cs="Arial"/>
              <w:sz w:val="16"/>
            </w:rPr>
          </w:pPr>
          <w:r>
            <w:rPr>
              <w:rFonts w:ascii="Arial" w:hAnsi="Arial" w:cs="Arial"/>
              <w:sz w:val="16"/>
            </w:rPr>
            <w:t>March 2021</w:t>
          </w:r>
        </w:p>
      </w:tc>
      <w:tc>
        <w:tcPr>
          <w:tcW w:w="1199" w:type="dxa"/>
          <w:tcBorders>
            <w:top w:val="single" w:sz="4" w:space="0" w:color="auto"/>
            <w:left w:val="single" w:sz="4" w:space="0" w:color="auto"/>
            <w:bottom w:val="single" w:sz="4" w:space="0" w:color="auto"/>
            <w:right w:val="single" w:sz="4" w:space="0" w:color="auto"/>
          </w:tcBorders>
        </w:tcPr>
        <w:p w14:paraId="7027E179" w14:textId="77777777" w:rsidR="001E5F95" w:rsidRDefault="001E5F95" w:rsidP="0099090E">
          <w:pPr>
            <w:pStyle w:val="Footer"/>
            <w:rPr>
              <w:rStyle w:val="PageNumber"/>
              <w:rFonts w:ascii="Arial" w:hAnsi="Arial" w:cs="Arial"/>
              <w:sz w:val="16"/>
            </w:rPr>
          </w:pPr>
          <w:r>
            <w:rPr>
              <w:rStyle w:val="PageNumber"/>
              <w:rFonts w:ascii="Arial" w:hAnsi="Arial" w:cs="Arial"/>
              <w:sz w:val="16"/>
            </w:rPr>
            <w:t>July 2021</w:t>
          </w:r>
        </w:p>
      </w:tc>
      <w:tc>
        <w:tcPr>
          <w:tcW w:w="918" w:type="dxa"/>
          <w:tcBorders>
            <w:top w:val="single" w:sz="4" w:space="0" w:color="auto"/>
            <w:left w:val="single" w:sz="4" w:space="0" w:color="auto"/>
            <w:bottom w:val="single" w:sz="4" w:space="0" w:color="auto"/>
            <w:right w:val="single" w:sz="4" w:space="0" w:color="auto"/>
          </w:tcBorders>
        </w:tcPr>
        <w:p w14:paraId="4501C310" w14:textId="77777777" w:rsidR="001E5F95" w:rsidRDefault="001E5F95" w:rsidP="0099090E">
          <w:pPr>
            <w:pStyle w:val="Foo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w:t>
          </w:r>
          <w:r>
            <w:rPr>
              <w:rStyle w:val="PageNumber"/>
              <w:rFonts w:ascii="Arial" w:hAnsi="Arial" w:cs="Arial"/>
            </w:rPr>
            <w:fldChar w:fldCharType="end"/>
          </w:r>
          <w:r>
            <w:rPr>
              <w:rStyle w:val="PageNumber"/>
              <w:rFonts w:ascii="Arial" w:hAnsi="Arial" w:cs="Arial"/>
              <w:sz w:val="16"/>
            </w:rPr>
            <w:t>/</w:t>
          </w:r>
          <w:r>
            <w:rPr>
              <w:rStyle w:val="PageNumber"/>
              <w:rFonts w:ascii="Arial" w:hAnsi="Arial" w:cs="Arial"/>
              <w:sz w:val="16"/>
            </w:rPr>
            <w:fldChar w:fldCharType="begin"/>
          </w:r>
          <w:r>
            <w:rPr>
              <w:rStyle w:val="PageNumber"/>
              <w:rFonts w:ascii="Arial" w:hAnsi="Arial" w:cs="Arial"/>
              <w:sz w:val="16"/>
            </w:rPr>
            <w:instrText xml:space="preserve"> NUMPAGES </w:instrText>
          </w:r>
          <w:r>
            <w:rPr>
              <w:rStyle w:val="PageNumber"/>
              <w:rFonts w:ascii="Arial" w:hAnsi="Arial" w:cs="Arial"/>
              <w:sz w:val="16"/>
            </w:rPr>
            <w:fldChar w:fldCharType="separate"/>
          </w:r>
          <w:r>
            <w:rPr>
              <w:rStyle w:val="PageNumber"/>
              <w:rFonts w:ascii="Arial" w:hAnsi="Arial" w:cs="Arial"/>
              <w:noProof/>
              <w:sz w:val="16"/>
            </w:rPr>
            <w:t>2</w:t>
          </w:r>
          <w:r>
            <w:rPr>
              <w:rStyle w:val="PageNumber"/>
              <w:rFonts w:ascii="Arial" w:hAnsi="Arial" w:cs="Arial"/>
            </w:rPr>
            <w:fldChar w:fldCharType="end"/>
          </w:r>
        </w:p>
      </w:tc>
    </w:tr>
  </w:tbl>
  <w:p w14:paraId="297FEC11" w14:textId="77777777" w:rsidR="001E5F95" w:rsidRPr="00637488" w:rsidRDefault="001E5F95" w:rsidP="00637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21"/>
      <w:gridCol w:w="1079"/>
      <w:gridCol w:w="759"/>
      <w:gridCol w:w="1080"/>
      <w:gridCol w:w="1010"/>
      <w:gridCol w:w="918"/>
    </w:tblGrid>
    <w:tr w:rsidR="001E5F95" w14:paraId="32096124" w14:textId="77777777">
      <w:trPr>
        <w:jc w:val="right"/>
      </w:trPr>
      <w:tc>
        <w:tcPr>
          <w:tcW w:w="1321" w:type="dxa"/>
          <w:tcBorders>
            <w:top w:val="single" w:sz="4" w:space="0" w:color="auto"/>
            <w:left w:val="single" w:sz="4" w:space="0" w:color="auto"/>
            <w:bottom w:val="single" w:sz="4" w:space="0" w:color="auto"/>
            <w:right w:val="single" w:sz="4" w:space="0" w:color="auto"/>
          </w:tcBorders>
        </w:tcPr>
        <w:p w14:paraId="45D349BC" w14:textId="77777777" w:rsidR="001E5F95" w:rsidRDefault="001E5F95" w:rsidP="0099090E">
          <w:pPr>
            <w:pStyle w:val="Footer"/>
            <w:rPr>
              <w:rFonts w:ascii="Arial" w:hAnsi="Arial" w:cs="Arial"/>
              <w:sz w:val="16"/>
            </w:rPr>
          </w:pPr>
          <w:r>
            <w:rPr>
              <w:rFonts w:ascii="Arial" w:hAnsi="Arial" w:cs="Arial"/>
              <w:sz w:val="16"/>
            </w:rPr>
            <w:t>H&amp;S Manual</w:t>
          </w:r>
        </w:p>
      </w:tc>
      <w:tc>
        <w:tcPr>
          <w:tcW w:w="1079" w:type="dxa"/>
          <w:tcBorders>
            <w:top w:val="single" w:sz="4" w:space="0" w:color="auto"/>
            <w:left w:val="single" w:sz="4" w:space="0" w:color="auto"/>
            <w:bottom w:val="single" w:sz="4" w:space="0" w:color="auto"/>
            <w:right w:val="single" w:sz="4" w:space="0" w:color="auto"/>
          </w:tcBorders>
        </w:tcPr>
        <w:p w14:paraId="55C08358" w14:textId="77777777" w:rsidR="001E5F95" w:rsidRDefault="001E5F95" w:rsidP="0099090E">
          <w:pPr>
            <w:pStyle w:val="Footer"/>
            <w:rPr>
              <w:rFonts w:ascii="Arial" w:hAnsi="Arial" w:cs="Arial"/>
              <w:sz w:val="16"/>
            </w:rPr>
          </w:pPr>
          <w:r>
            <w:rPr>
              <w:rFonts w:ascii="Arial" w:hAnsi="Arial" w:cs="Arial"/>
              <w:sz w:val="16"/>
            </w:rPr>
            <w:t>Procedure</w:t>
          </w:r>
        </w:p>
      </w:tc>
      <w:tc>
        <w:tcPr>
          <w:tcW w:w="759" w:type="dxa"/>
          <w:tcBorders>
            <w:top w:val="single" w:sz="4" w:space="0" w:color="auto"/>
            <w:left w:val="single" w:sz="4" w:space="0" w:color="auto"/>
            <w:bottom w:val="single" w:sz="4" w:space="0" w:color="auto"/>
            <w:right w:val="single" w:sz="4" w:space="0" w:color="auto"/>
          </w:tcBorders>
        </w:tcPr>
        <w:p w14:paraId="557B9CD6" w14:textId="77777777" w:rsidR="001E5F95" w:rsidRDefault="001E5F95" w:rsidP="0099090E">
          <w:pPr>
            <w:pStyle w:val="Footer"/>
            <w:rPr>
              <w:rFonts w:ascii="Arial" w:hAnsi="Arial" w:cs="Arial"/>
              <w:sz w:val="16"/>
            </w:rPr>
          </w:pPr>
          <w:r>
            <w:rPr>
              <w:rFonts w:ascii="Arial" w:hAnsi="Arial" w:cs="Arial"/>
              <w:sz w:val="16"/>
            </w:rPr>
            <w:t xml:space="preserve">Version </w:t>
          </w:r>
        </w:p>
      </w:tc>
      <w:tc>
        <w:tcPr>
          <w:tcW w:w="1080" w:type="dxa"/>
          <w:tcBorders>
            <w:top w:val="single" w:sz="4" w:space="0" w:color="auto"/>
            <w:left w:val="single" w:sz="4" w:space="0" w:color="auto"/>
            <w:bottom w:val="single" w:sz="4" w:space="0" w:color="auto"/>
            <w:right w:val="single" w:sz="4" w:space="0" w:color="auto"/>
          </w:tcBorders>
        </w:tcPr>
        <w:p w14:paraId="023C9DBB" w14:textId="77777777" w:rsidR="001E5F95" w:rsidRDefault="001E5F95" w:rsidP="0099090E">
          <w:pPr>
            <w:pStyle w:val="Footer"/>
            <w:rPr>
              <w:rFonts w:ascii="Arial" w:hAnsi="Arial" w:cs="Arial"/>
              <w:sz w:val="16"/>
            </w:rPr>
          </w:pPr>
          <w:r>
            <w:rPr>
              <w:rFonts w:ascii="Arial" w:hAnsi="Arial" w:cs="Arial"/>
              <w:sz w:val="16"/>
            </w:rPr>
            <w:t>Issue Date</w:t>
          </w:r>
        </w:p>
      </w:tc>
      <w:tc>
        <w:tcPr>
          <w:tcW w:w="1010" w:type="dxa"/>
          <w:tcBorders>
            <w:top w:val="single" w:sz="4" w:space="0" w:color="auto"/>
            <w:left w:val="single" w:sz="4" w:space="0" w:color="auto"/>
            <w:bottom w:val="single" w:sz="4" w:space="0" w:color="auto"/>
            <w:right w:val="single" w:sz="4" w:space="0" w:color="auto"/>
          </w:tcBorders>
        </w:tcPr>
        <w:p w14:paraId="6A7BB632" w14:textId="77777777" w:rsidR="001E5F95" w:rsidRDefault="001E5F95" w:rsidP="0099090E">
          <w:pPr>
            <w:pStyle w:val="Footer"/>
            <w:rPr>
              <w:rFonts w:ascii="Arial" w:hAnsi="Arial" w:cs="Arial"/>
              <w:sz w:val="16"/>
            </w:rPr>
          </w:pPr>
          <w:r>
            <w:rPr>
              <w:rFonts w:ascii="Arial" w:hAnsi="Arial" w:cs="Arial"/>
              <w:sz w:val="16"/>
            </w:rPr>
            <w:t>Review Date</w:t>
          </w:r>
        </w:p>
      </w:tc>
      <w:tc>
        <w:tcPr>
          <w:tcW w:w="918" w:type="dxa"/>
          <w:tcBorders>
            <w:top w:val="single" w:sz="4" w:space="0" w:color="auto"/>
            <w:left w:val="single" w:sz="4" w:space="0" w:color="auto"/>
            <w:bottom w:val="single" w:sz="4" w:space="0" w:color="auto"/>
            <w:right w:val="single" w:sz="4" w:space="0" w:color="auto"/>
          </w:tcBorders>
        </w:tcPr>
        <w:p w14:paraId="27097CE7" w14:textId="77777777" w:rsidR="001E5F95" w:rsidRDefault="001E5F95" w:rsidP="0099090E">
          <w:pPr>
            <w:pStyle w:val="Footer"/>
            <w:rPr>
              <w:rFonts w:ascii="Arial" w:hAnsi="Arial" w:cs="Arial"/>
              <w:sz w:val="16"/>
            </w:rPr>
          </w:pPr>
          <w:r>
            <w:rPr>
              <w:rFonts w:ascii="Arial" w:hAnsi="Arial" w:cs="Arial"/>
              <w:sz w:val="16"/>
            </w:rPr>
            <w:t>Page</w:t>
          </w:r>
        </w:p>
      </w:tc>
    </w:tr>
    <w:tr w:rsidR="001E5F95" w14:paraId="4F5D31BC" w14:textId="77777777">
      <w:trPr>
        <w:jc w:val="right"/>
      </w:trPr>
      <w:tc>
        <w:tcPr>
          <w:tcW w:w="1321" w:type="dxa"/>
          <w:tcBorders>
            <w:top w:val="single" w:sz="4" w:space="0" w:color="auto"/>
            <w:left w:val="single" w:sz="4" w:space="0" w:color="auto"/>
            <w:bottom w:val="single" w:sz="4" w:space="0" w:color="auto"/>
            <w:right w:val="single" w:sz="4" w:space="0" w:color="auto"/>
          </w:tcBorders>
        </w:tcPr>
        <w:p w14:paraId="2CE076E6" w14:textId="77777777" w:rsidR="001E5F95" w:rsidRDefault="001E5F95" w:rsidP="0099090E">
          <w:pPr>
            <w:pStyle w:val="Footer"/>
            <w:rPr>
              <w:rFonts w:ascii="Arial" w:hAnsi="Arial" w:cs="Arial"/>
              <w:sz w:val="16"/>
            </w:rPr>
          </w:pPr>
          <w:r>
            <w:rPr>
              <w:rFonts w:ascii="Arial" w:hAnsi="Arial" w:cs="Arial"/>
              <w:sz w:val="16"/>
            </w:rPr>
            <w:t>CYPS</w:t>
          </w:r>
        </w:p>
      </w:tc>
      <w:tc>
        <w:tcPr>
          <w:tcW w:w="1079" w:type="dxa"/>
          <w:tcBorders>
            <w:top w:val="single" w:sz="4" w:space="0" w:color="auto"/>
            <w:left w:val="single" w:sz="4" w:space="0" w:color="auto"/>
            <w:bottom w:val="single" w:sz="4" w:space="0" w:color="auto"/>
            <w:right w:val="single" w:sz="4" w:space="0" w:color="auto"/>
          </w:tcBorders>
        </w:tcPr>
        <w:p w14:paraId="3A3E20B5" w14:textId="77777777" w:rsidR="001E5F95" w:rsidRDefault="001E5F95" w:rsidP="0099090E">
          <w:pPr>
            <w:pStyle w:val="Footer"/>
            <w:rPr>
              <w:rFonts w:ascii="Arial" w:hAnsi="Arial" w:cs="Arial"/>
              <w:sz w:val="16"/>
            </w:rPr>
          </w:pPr>
          <w:r>
            <w:rPr>
              <w:rFonts w:ascii="Arial" w:hAnsi="Arial" w:cs="Arial"/>
              <w:sz w:val="16"/>
            </w:rPr>
            <w:t>Teleworking</w:t>
          </w:r>
        </w:p>
      </w:tc>
      <w:tc>
        <w:tcPr>
          <w:tcW w:w="759" w:type="dxa"/>
          <w:tcBorders>
            <w:top w:val="single" w:sz="4" w:space="0" w:color="auto"/>
            <w:left w:val="single" w:sz="4" w:space="0" w:color="auto"/>
            <w:bottom w:val="single" w:sz="4" w:space="0" w:color="auto"/>
            <w:right w:val="single" w:sz="4" w:space="0" w:color="auto"/>
          </w:tcBorders>
        </w:tcPr>
        <w:p w14:paraId="7C79A0B5" w14:textId="77777777" w:rsidR="001E5F95" w:rsidRDefault="001E5F95" w:rsidP="0099090E">
          <w:pPr>
            <w:pStyle w:val="Footer"/>
            <w:rPr>
              <w:rFonts w:ascii="Arial" w:hAnsi="Arial" w:cs="Arial"/>
              <w:sz w:val="16"/>
            </w:rPr>
          </w:pPr>
          <w:r>
            <w:rPr>
              <w:rFonts w:ascii="Arial" w:hAnsi="Arial" w:cs="Arial"/>
              <w:sz w:val="16"/>
            </w:rPr>
            <w:t>1.0</w:t>
          </w:r>
        </w:p>
      </w:tc>
      <w:tc>
        <w:tcPr>
          <w:tcW w:w="1080" w:type="dxa"/>
          <w:tcBorders>
            <w:top w:val="single" w:sz="4" w:space="0" w:color="auto"/>
            <w:left w:val="single" w:sz="4" w:space="0" w:color="auto"/>
            <w:bottom w:val="single" w:sz="4" w:space="0" w:color="auto"/>
            <w:right w:val="single" w:sz="4" w:space="0" w:color="auto"/>
          </w:tcBorders>
        </w:tcPr>
        <w:p w14:paraId="6117419A" w14:textId="77777777" w:rsidR="001E5F95" w:rsidRDefault="001E5F95" w:rsidP="0099090E">
          <w:pPr>
            <w:pStyle w:val="Footer"/>
            <w:rPr>
              <w:rFonts w:ascii="Arial" w:hAnsi="Arial" w:cs="Arial"/>
              <w:sz w:val="16"/>
            </w:rPr>
          </w:pPr>
          <w:r>
            <w:rPr>
              <w:rFonts w:ascii="Arial" w:hAnsi="Arial" w:cs="Arial"/>
              <w:sz w:val="16"/>
            </w:rPr>
            <w:t>June 2008</w:t>
          </w:r>
        </w:p>
      </w:tc>
      <w:tc>
        <w:tcPr>
          <w:tcW w:w="1010" w:type="dxa"/>
          <w:tcBorders>
            <w:top w:val="single" w:sz="4" w:space="0" w:color="auto"/>
            <w:left w:val="single" w:sz="4" w:space="0" w:color="auto"/>
            <w:bottom w:val="single" w:sz="4" w:space="0" w:color="auto"/>
            <w:right w:val="single" w:sz="4" w:space="0" w:color="auto"/>
          </w:tcBorders>
        </w:tcPr>
        <w:p w14:paraId="543CA8E8" w14:textId="77777777" w:rsidR="001E5F95" w:rsidRDefault="001E5F95" w:rsidP="0099090E">
          <w:pPr>
            <w:pStyle w:val="Footer"/>
            <w:rPr>
              <w:rStyle w:val="PageNumber"/>
              <w:rFonts w:ascii="Arial" w:hAnsi="Arial" w:cs="Arial"/>
              <w:sz w:val="16"/>
            </w:rPr>
          </w:pPr>
          <w:r>
            <w:rPr>
              <w:rStyle w:val="PageNumber"/>
              <w:rFonts w:ascii="Arial" w:hAnsi="Arial" w:cs="Arial"/>
              <w:sz w:val="16"/>
            </w:rPr>
            <w:t>June 2009</w:t>
          </w:r>
        </w:p>
      </w:tc>
      <w:tc>
        <w:tcPr>
          <w:tcW w:w="918" w:type="dxa"/>
          <w:tcBorders>
            <w:top w:val="single" w:sz="4" w:space="0" w:color="auto"/>
            <w:left w:val="single" w:sz="4" w:space="0" w:color="auto"/>
            <w:bottom w:val="single" w:sz="4" w:space="0" w:color="auto"/>
            <w:right w:val="single" w:sz="4" w:space="0" w:color="auto"/>
          </w:tcBorders>
        </w:tcPr>
        <w:p w14:paraId="36289EB4" w14:textId="77777777" w:rsidR="001E5F95" w:rsidRDefault="001E5F95" w:rsidP="0099090E">
          <w:pPr>
            <w:pStyle w:val="Foo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w:t>
          </w:r>
          <w:r>
            <w:rPr>
              <w:rStyle w:val="PageNumber"/>
              <w:rFonts w:ascii="Arial" w:hAnsi="Arial" w:cs="Arial"/>
            </w:rPr>
            <w:fldChar w:fldCharType="end"/>
          </w:r>
          <w:r>
            <w:rPr>
              <w:rStyle w:val="PageNumber"/>
              <w:rFonts w:ascii="Arial" w:hAnsi="Arial" w:cs="Arial"/>
              <w:sz w:val="16"/>
            </w:rPr>
            <w:t>/</w:t>
          </w:r>
          <w:r>
            <w:rPr>
              <w:rStyle w:val="PageNumber"/>
              <w:rFonts w:ascii="Arial" w:hAnsi="Arial" w:cs="Arial"/>
              <w:sz w:val="16"/>
            </w:rPr>
            <w:fldChar w:fldCharType="begin"/>
          </w:r>
          <w:r>
            <w:rPr>
              <w:rStyle w:val="PageNumber"/>
              <w:rFonts w:ascii="Arial" w:hAnsi="Arial" w:cs="Arial"/>
              <w:sz w:val="16"/>
            </w:rPr>
            <w:instrText xml:space="preserve"> NUMPAGES </w:instrText>
          </w:r>
          <w:r>
            <w:rPr>
              <w:rStyle w:val="PageNumber"/>
              <w:rFonts w:ascii="Arial" w:hAnsi="Arial" w:cs="Arial"/>
              <w:sz w:val="16"/>
            </w:rPr>
            <w:fldChar w:fldCharType="separate"/>
          </w:r>
          <w:r>
            <w:rPr>
              <w:rStyle w:val="PageNumber"/>
              <w:rFonts w:ascii="Arial" w:hAnsi="Arial" w:cs="Arial"/>
              <w:noProof/>
              <w:sz w:val="16"/>
            </w:rPr>
            <w:t>2</w:t>
          </w:r>
          <w:r>
            <w:rPr>
              <w:rStyle w:val="PageNumber"/>
              <w:rFonts w:ascii="Arial" w:hAnsi="Arial" w:cs="Arial"/>
            </w:rPr>
            <w:fldChar w:fldCharType="end"/>
          </w:r>
        </w:p>
      </w:tc>
    </w:tr>
  </w:tbl>
  <w:p w14:paraId="4549EB0A" w14:textId="77777777" w:rsidR="001E5F95" w:rsidRPr="00637488" w:rsidRDefault="001E5F95" w:rsidP="00637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4BE00" w14:textId="77777777" w:rsidR="001E5F95" w:rsidRDefault="001E5F95">
      <w:r>
        <w:separator/>
      </w:r>
    </w:p>
  </w:footnote>
  <w:footnote w:type="continuationSeparator" w:id="0">
    <w:p w14:paraId="21775D98" w14:textId="77777777" w:rsidR="001E5F95" w:rsidRDefault="001E5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F428A" w14:textId="77777777" w:rsidR="001E5F95" w:rsidRDefault="001E5F95">
    <w:pPr>
      <w:pStyle w:val="Header"/>
      <w:rPr>
        <w:rFonts w:ascii="Arial" w:hAnsi="Arial" w:cs="Arial"/>
        <w:b/>
        <w:bCs/>
      </w:rPr>
    </w:pPr>
    <w:r>
      <w:rPr>
        <w:rFonts w:ascii="Arial" w:hAnsi="Arial" w:cs="Arial"/>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63BD"/>
    <w:multiLevelType w:val="hybridMultilevel"/>
    <w:tmpl w:val="23D85F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CC58C4"/>
    <w:multiLevelType w:val="hybridMultilevel"/>
    <w:tmpl w:val="440E2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35936"/>
    <w:multiLevelType w:val="hybridMultilevel"/>
    <w:tmpl w:val="E19A8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A03E16"/>
    <w:multiLevelType w:val="multilevel"/>
    <w:tmpl w:val="0228F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863E4"/>
    <w:multiLevelType w:val="hybridMultilevel"/>
    <w:tmpl w:val="B80AF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DA5F61"/>
    <w:multiLevelType w:val="hybridMultilevel"/>
    <w:tmpl w:val="F9C21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0F4B39"/>
    <w:multiLevelType w:val="hybridMultilevel"/>
    <w:tmpl w:val="3A181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B1541B"/>
    <w:multiLevelType w:val="hybridMultilevel"/>
    <w:tmpl w:val="8AA2D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2775DF"/>
    <w:multiLevelType w:val="hybridMultilevel"/>
    <w:tmpl w:val="74649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4F348C"/>
    <w:multiLevelType w:val="hybridMultilevel"/>
    <w:tmpl w:val="18E8F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30040D"/>
    <w:multiLevelType w:val="hybridMultilevel"/>
    <w:tmpl w:val="A6F0F8E0"/>
    <w:lvl w:ilvl="0" w:tplc="08090001">
      <w:start w:val="1"/>
      <w:numFmt w:val="bullet"/>
      <w:lvlText w:val=""/>
      <w:lvlJc w:val="left"/>
      <w:pPr>
        <w:ind w:left="360" w:hanging="360"/>
      </w:pPr>
      <w:rPr>
        <w:rFonts w:ascii="Symbol" w:hAnsi="Symbol" w:hint="default"/>
      </w:rPr>
    </w:lvl>
    <w:lvl w:ilvl="1" w:tplc="52865C9A">
      <w:start w:val="5"/>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55EEB"/>
    <w:multiLevelType w:val="hybridMultilevel"/>
    <w:tmpl w:val="46F80F3C"/>
    <w:lvl w:ilvl="0" w:tplc="08090001">
      <w:start w:val="1"/>
      <w:numFmt w:val="bullet"/>
      <w:lvlText w:val=""/>
      <w:lvlJc w:val="left"/>
      <w:pPr>
        <w:ind w:left="360" w:hanging="360"/>
      </w:pPr>
      <w:rPr>
        <w:rFonts w:ascii="Symbol" w:hAnsi="Symbol" w:hint="default"/>
      </w:rPr>
    </w:lvl>
    <w:lvl w:ilvl="1" w:tplc="8B7A29A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E76C3C"/>
    <w:multiLevelType w:val="hybridMultilevel"/>
    <w:tmpl w:val="405EA744"/>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3" w15:restartNumberingAfterBreak="0">
    <w:nsid w:val="35C44E07"/>
    <w:multiLevelType w:val="hybridMultilevel"/>
    <w:tmpl w:val="7B501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422CF5"/>
    <w:multiLevelType w:val="hybridMultilevel"/>
    <w:tmpl w:val="414EB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D103B"/>
    <w:multiLevelType w:val="hybridMultilevel"/>
    <w:tmpl w:val="6CB82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C26F92"/>
    <w:multiLevelType w:val="hybridMultilevel"/>
    <w:tmpl w:val="116C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45D59"/>
    <w:multiLevelType w:val="hybridMultilevel"/>
    <w:tmpl w:val="E4BEE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A93F3A"/>
    <w:multiLevelType w:val="hybridMultilevel"/>
    <w:tmpl w:val="C5584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8224DE"/>
    <w:multiLevelType w:val="hybridMultilevel"/>
    <w:tmpl w:val="9DB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C4D9C"/>
    <w:multiLevelType w:val="hybridMultilevel"/>
    <w:tmpl w:val="148C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34ADD"/>
    <w:multiLevelType w:val="hybridMultilevel"/>
    <w:tmpl w:val="8E362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396D15"/>
    <w:multiLevelType w:val="multilevel"/>
    <w:tmpl w:val="DB76F2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90A4BAD"/>
    <w:multiLevelType w:val="hybridMultilevel"/>
    <w:tmpl w:val="D47E8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800685"/>
    <w:multiLevelType w:val="hybridMultilevel"/>
    <w:tmpl w:val="9ACE4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166F2E"/>
    <w:multiLevelType w:val="hybridMultilevel"/>
    <w:tmpl w:val="0A14F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035991"/>
    <w:multiLevelType w:val="hybridMultilevel"/>
    <w:tmpl w:val="BE369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0123CA"/>
    <w:multiLevelType w:val="hybridMultilevel"/>
    <w:tmpl w:val="6E845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657614"/>
    <w:multiLevelType w:val="hybridMultilevel"/>
    <w:tmpl w:val="7562D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D42D8E"/>
    <w:multiLevelType w:val="hybridMultilevel"/>
    <w:tmpl w:val="A7ACE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063096"/>
    <w:multiLevelType w:val="hybridMultilevel"/>
    <w:tmpl w:val="609A5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D86BE5"/>
    <w:multiLevelType w:val="hybridMultilevel"/>
    <w:tmpl w:val="08BC9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C74D44"/>
    <w:multiLevelType w:val="hybridMultilevel"/>
    <w:tmpl w:val="D28CD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E960A5"/>
    <w:multiLevelType w:val="hybridMultilevel"/>
    <w:tmpl w:val="D35AA6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654C47"/>
    <w:multiLevelType w:val="hybridMultilevel"/>
    <w:tmpl w:val="1068B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E56A37"/>
    <w:multiLevelType w:val="hybridMultilevel"/>
    <w:tmpl w:val="2C6E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F43D01"/>
    <w:multiLevelType w:val="hybridMultilevel"/>
    <w:tmpl w:val="29E46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5B117E"/>
    <w:multiLevelType w:val="hybridMultilevel"/>
    <w:tmpl w:val="45203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BE66A9"/>
    <w:multiLevelType w:val="hybridMultilevel"/>
    <w:tmpl w:val="75EC8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070BFE"/>
    <w:multiLevelType w:val="hybridMultilevel"/>
    <w:tmpl w:val="FAECD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2925B3"/>
    <w:multiLevelType w:val="hybridMultilevel"/>
    <w:tmpl w:val="FF180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6607BC"/>
    <w:multiLevelType w:val="hybridMultilevel"/>
    <w:tmpl w:val="BA92F7D0"/>
    <w:lvl w:ilvl="0" w:tplc="08090001">
      <w:start w:val="1"/>
      <w:numFmt w:val="bullet"/>
      <w:lvlText w:val=""/>
      <w:lvlJc w:val="left"/>
      <w:pPr>
        <w:ind w:left="360" w:hanging="360"/>
      </w:pPr>
      <w:rPr>
        <w:rFonts w:ascii="Symbol" w:hAnsi="Symbol" w:hint="default"/>
      </w:rPr>
    </w:lvl>
    <w:lvl w:ilvl="1" w:tplc="A1A014B6">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AC7CF7"/>
    <w:multiLevelType w:val="hybridMultilevel"/>
    <w:tmpl w:val="B6C89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DF13C8"/>
    <w:multiLevelType w:val="hybridMultilevel"/>
    <w:tmpl w:val="4CAA9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A9068B"/>
    <w:multiLevelType w:val="hybridMultilevel"/>
    <w:tmpl w:val="5120A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FB109B"/>
    <w:multiLevelType w:val="hybridMultilevel"/>
    <w:tmpl w:val="86AC0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20"/>
  </w:num>
  <w:num w:numId="3">
    <w:abstractNumId w:val="12"/>
  </w:num>
  <w:num w:numId="4">
    <w:abstractNumId w:val="23"/>
  </w:num>
  <w:num w:numId="5">
    <w:abstractNumId w:val="30"/>
  </w:num>
  <w:num w:numId="6">
    <w:abstractNumId w:val="19"/>
  </w:num>
  <w:num w:numId="7">
    <w:abstractNumId w:val="7"/>
  </w:num>
  <w:num w:numId="8">
    <w:abstractNumId w:val="31"/>
  </w:num>
  <w:num w:numId="9">
    <w:abstractNumId w:val="25"/>
  </w:num>
  <w:num w:numId="10">
    <w:abstractNumId w:val="35"/>
  </w:num>
  <w:num w:numId="11">
    <w:abstractNumId w:val="39"/>
  </w:num>
  <w:num w:numId="12">
    <w:abstractNumId w:val="0"/>
  </w:num>
  <w:num w:numId="13">
    <w:abstractNumId w:val="11"/>
  </w:num>
  <w:num w:numId="14">
    <w:abstractNumId w:val="36"/>
  </w:num>
  <w:num w:numId="15">
    <w:abstractNumId w:val="14"/>
  </w:num>
  <w:num w:numId="16">
    <w:abstractNumId w:val="4"/>
  </w:num>
  <w:num w:numId="17">
    <w:abstractNumId w:val="37"/>
  </w:num>
  <w:num w:numId="18">
    <w:abstractNumId w:val="43"/>
  </w:num>
  <w:num w:numId="19">
    <w:abstractNumId w:val="28"/>
  </w:num>
  <w:num w:numId="20">
    <w:abstractNumId w:val="1"/>
  </w:num>
  <w:num w:numId="21">
    <w:abstractNumId w:val="16"/>
  </w:num>
  <w:num w:numId="22">
    <w:abstractNumId w:val="26"/>
  </w:num>
  <w:num w:numId="23">
    <w:abstractNumId w:val="21"/>
  </w:num>
  <w:num w:numId="24">
    <w:abstractNumId w:val="18"/>
  </w:num>
  <w:num w:numId="25">
    <w:abstractNumId w:val="40"/>
  </w:num>
  <w:num w:numId="26">
    <w:abstractNumId w:val="5"/>
  </w:num>
  <w:num w:numId="27">
    <w:abstractNumId w:val="2"/>
  </w:num>
  <w:num w:numId="28">
    <w:abstractNumId w:val="8"/>
  </w:num>
  <w:num w:numId="29">
    <w:abstractNumId w:val="29"/>
  </w:num>
  <w:num w:numId="30">
    <w:abstractNumId w:val="6"/>
  </w:num>
  <w:num w:numId="31">
    <w:abstractNumId w:val="10"/>
  </w:num>
  <w:num w:numId="32">
    <w:abstractNumId w:val="33"/>
  </w:num>
  <w:num w:numId="33">
    <w:abstractNumId w:val="13"/>
  </w:num>
  <w:num w:numId="34">
    <w:abstractNumId w:val="38"/>
  </w:num>
  <w:num w:numId="35">
    <w:abstractNumId w:val="24"/>
    <w:lvlOverride w:ilvl="0"/>
    <w:lvlOverride w:ilvl="1"/>
    <w:lvlOverride w:ilvl="2"/>
    <w:lvlOverride w:ilvl="3"/>
    <w:lvlOverride w:ilvl="4"/>
    <w:lvlOverride w:ilvl="5"/>
    <w:lvlOverride w:ilvl="6"/>
    <w:lvlOverride w:ilvl="7"/>
    <w:lvlOverride w:ilvl="8"/>
  </w:num>
  <w:num w:numId="36">
    <w:abstractNumId w:val="3"/>
  </w:num>
  <w:num w:numId="37">
    <w:abstractNumId w:val="32"/>
  </w:num>
  <w:num w:numId="38">
    <w:abstractNumId w:val="42"/>
  </w:num>
  <w:num w:numId="39">
    <w:abstractNumId w:val="44"/>
  </w:num>
  <w:num w:numId="40">
    <w:abstractNumId w:val="9"/>
  </w:num>
  <w:num w:numId="41">
    <w:abstractNumId w:val="45"/>
  </w:num>
  <w:num w:numId="42">
    <w:abstractNumId w:val="22"/>
  </w:num>
  <w:num w:numId="43">
    <w:abstractNumId w:val="41"/>
  </w:num>
  <w:num w:numId="44">
    <w:abstractNumId w:val="17"/>
  </w:num>
  <w:num w:numId="45">
    <w:abstractNumId w:val="27"/>
  </w:num>
  <w:num w:numId="46">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o:colormenu v:ext="edit" strokecolor="none [3212]"/>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354B"/>
    <w:rsid w:val="000009DB"/>
    <w:rsid w:val="00002DB8"/>
    <w:rsid w:val="00002FDE"/>
    <w:rsid w:val="0000306D"/>
    <w:rsid w:val="000049C7"/>
    <w:rsid w:val="00005258"/>
    <w:rsid w:val="000052FA"/>
    <w:rsid w:val="00006375"/>
    <w:rsid w:val="0001030E"/>
    <w:rsid w:val="0001070E"/>
    <w:rsid w:val="00010EF9"/>
    <w:rsid w:val="0001135A"/>
    <w:rsid w:val="00011A26"/>
    <w:rsid w:val="00011A34"/>
    <w:rsid w:val="00012B1F"/>
    <w:rsid w:val="0001383C"/>
    <w:rsid w:val="00013E00"/>
    <w:rsid w:val="000141CF"/>
    <w:rsid w:val="00014A7D"/>
    <w:rsid w:val="0001542A"/>
    <w:rsid w:val="0001567C"/>
    <w:rsid w:val="00017289"/>
    <w:rsid w:val="00017B36"/>
    <w:rsid w:val="0002079A"/>
    <w:rsid w:val="00020999"/>
    <w:rsid w:val="00021BD1"/>
    <w:rsid w:val="00021DED"/>
    <w:rsid w:val="000236EC"/>
    <w:rsid w:val="00025596"/>
    <w:rsid w:val="0002648B"/>
    <w:rsid w:val="00026E72"/>
    <w:rsid w:val="000300BB"/>
    <w:rsid w:val="000316AC"/>
    <w:rsid w:val="00031CA8"/>
    <w:rsid w:val="0003296B"/>
    <w:rsid w:val="00033026"/>
    <w:rsid w:val="00033D7B"/>
    <w:rsid w:val="00034816"/>
    <w:rsid w:val="0003597B"/>
    <w:rsid w:val="000368EA"/>
    <w:rsid w:val="00036DB7"/>
    <w:rsid w:val="00040257"/>
    <w:rsid w:val="0004071D"/>
    <w:rsid w:val="00040EEE"/>
    <w:rsid w:val="000418AA"/>
    <w:rsid w:val="00041E0C"/>
    <w:rsid w:val="00043838"/>
    <w:rsid w:val="0004409D"/>
    <w:rsid w:val="00045ABB"/>
    <w:rsid w:val="00046663"/>
    <w:rsid w:val="00047896"/>
    <w:rsid w:val="00047AF9"/>
    <w:rsid w:val="00047D40"/>
    <w:rsid w:val="00050237"/>
    <w:rsid w:val="00050A8B"/>
    <w:rsid w:val="000516E7"/>
    <w:rsid w:val="000532E9"/>
    <w:rsid w:val="00053DE6"/>
    <w:rsid w:val="0005405E"/>
    <w:rsid w:val="0005512F"/>
    <w:rsid w:val="00055892"/>
    <w:rsid w:val="00056079"/>
    <w:rsid w:val="000577C7"/>
    <w:rsid w:val="000620DE"/>
    <w:rsid w:val="0006241F"/>
    <w:rsid w:val="00062C12"/>
    <w:rsid w:val="000634FE"/>
    <w:rsid w:val="00064043"/>
    <w:rsid w:val="00064C49"/>
    <w:rsid w:val="000656AF"/>
    <w:rsid w:val="0006636B"/>
    <w:rsid w:val="00074E56"/>
    <w:rsid w:val="00074E7A"/>
    <w:rsid w:val="00075183"/>
    <w:rsid w:val="00076274"/>
    <w:rsid w:val="000800FB"/>
    <w:rsid w:val="00082830"/>
    <w:rsid w:val="00083954"/>
    <w:rsid w:val="00083BD3"/>
    <w:rsid w:val="000845FC"/>
    <w:rsid w:val="00086010"/>
    <w:rsid w:val="00086D60"/>
    <w:rsid w:val="00087214"/>
    <w:rsid w:val="00087F56"/>
    <w:rsid w:val="00090ACA"/>
    <w:rsid w:val="00090B26"/>
    <w:rsid w:val="000910B3"/>
    <w:rsid w:val="00091CC8"/>
    <w:rsid w:val="000925F9"/>
    <w:rsid w:val="000926CB"/>
    <w:rsid w:val="00092E05"/>
    <w:rsid w:val="0009315C"/>
    <w:rsid w:val="00093D9A"/>
    <w:rsid w:val="00093F0C"/>
    <w:rsid w:val="000942CF"/>
    <w:rsid w:val="0009466D"/>
    <w:rsid w:val="0009698E"/>
    <w:rsid w:val="00096A32"/>
    <w:rsid w:val="00097778"/>
    <w:rsid w:val="000A0696"/>
    <w:rsid w:val="000A13A3"/>
    <w:rsid w:val="000A18DB"/>
    <w:rsid w:val="000A2001"/>
    <w:rsid w:val="000A229B"/>
    <w:rsid w:val="000A39EB"/>
    <w:rsid w:val="000A41CB"/>
    <w:rsid w:val="000A4744"/>
    <w:rsid w:val="000A5115"/>
    <w:rsid w:val="000A6192"/>
    <w:rsid w:val="000A61D3"/>
    <w:rsid w:val="000A7215"/>
    <w:rsid w:val="000A76D6"/>
    <w:rsid w:val="000B0FE1"/>
    <w:rsid w:val="000B40B1"/>
    <w:rsid w:val="000B4D8D"/>
    <w:rsid w:val="000B600D"/>
    <w:rsid w:val="000C1D34"/>
    <w:rsid w:val="000C519D"/>
    <w:rsid w:val="000C7976"/>
    <w:rsid w:val="000D0A91"/>
    <w:rsid w:val="000D1A67"/>
    <w:rsid w:val="000D1BC9"/>
    <w:rsid w:val="000D2893"/>
    <w:rsid w:val="000D3A32"/>
    <w:rsid w:val="000D3AA7"/>
    <w:rsid w:val="000D5D14"/>
    <w:rsid w:val="000D7A1A"/>
    <w:rsid w:val="000E1767"/>
    <w:rsid w:val="000E1CD4"/>
    <w:rsid w:val="000E1D37"/>
    <w:rsid w:val="000E2AFD"/>
    <w:rsid w:val="000E31A2"/>
    <w:rsid w:val="000E32CA"/>
    <w:rsid w:val="000E4872"/>
    <w:rsid w:val="000E5F74"/>
    <w:rsid w:val="000E640D"/>
    <w:rsid w:val="000E79AD"/>
    <w:rsid w:val="000F0C3C"/>
    <w:rsid w:val="000F0EC4"/>
    <w:rsid w:val="000F1732"/>
    <w:rsid w:val="000F19C1"/>
    <w:rsid w:val="000F2049"/>
    <w:rsid w:val="000F29D0"/>
    <w:rsid w:val="000F3608"/>
    <w:rsid w:val="000F39A5"/>
    <w:rsid w:val="000F50D7"/>
    <w:rsid w:val="000F5358"/>
    <w:rsid w:val="000F577E"/>
    <w:rsid w:val="000F5CE0"/>
    <w:rsid w:val="000F73B6"/>
    <w:rsid w:val="001011D8"/>
    <w:rsid w:val="00101972"/>
    <w:rsid w:val="00102E49"/>
    <w:rsid w:val="00102FEE"/>
    <w:rsid w:val="00103CF1"/>
    <w:rsid w:val="001042F5"/>
    <w:rsid w:val="00105CB0"/>
    <w:rsid w:val="00106227"/>
    <w:rsid w:val="00106D48"/>
    <w:rsid w:val="00107732"/>
    <w:rsid w:val="00110FFB"/>
    <w:rsid w:val="00111D1C"/>
    <w:rsid w:val="00112D1E"/>
    <w:rsid w:val="00113BB8"/>
    <w:rsid w:val="00114230"/>
    <w:rsid w:val="001168F0"/>
    <w:rsid w:val="0012072E"/>
    <w:rsid w:val="00120FB9"/>
    <w:rsid w:val="00122EB1"/>
    <w:rsid w:val="00123AFA"/>
    <w:rsid w:val="00126955"/>
    <w:rsid w:val="001275E3"/>
    <w:rsid w:val="00130BD9"/>
    <w:rsid w:val="001313CF"/>
    <w:rsid w:val="00132358"/>
    <w:rsid w:val="00132C3C"/>
    <w:rsid w:val="00132E42"/>
    <w:rsid w:val="00136397"/>
    <w:rsid w:val="001376D5"/>
    <w:rsid w:val="00140954"/>
    <w:rsid w:val="001409E3"/>
    <w:rsid w:val="001414D3"/>
    <w:rsid w:val="00141A9A"/>
    <w:rsid w:val="001435C7"/>
    <w:rsid w:val="00144B5B"/>
    <w:rsid w:val="0014598E"/>
    <w:rsid w:val="00146246"/>
    <w:rsid w:val="001467B0"/>
    <w:rsid w:val="00146E1D"/>
    <w:rsid w:val="00151119"/>
    <w:rsid w:val="00151A40"/>
    <w:rsid w:val="0015204A"/>
    <w:rsid w:val="00152120"/>
    <w:rsid w:val="001521C4"/>
    <w:rsid w:val="00155509"/>
    <w:rsid w:val="00156C59"/>
    <w:rsid w:val="00157D64"/>
    <w:rsid w:val="00161B4F"/>
    <w:rsid w:val="001622F3"/>
    <w:rsid w:val="00162B51"/>
    <w:rsid w:val="001655D9"/>
    <w:rsid w:val="001660E5"/>
    <w:rsid w:val="00167C56"/>
    <w:rsid w:val="0017167B"/>
    <w:rsid w:val="001717CE"/>
    <w:rsid w:val="00172D97"/>
    <w:rsid w:val="00174E3A"/>
    <w:rsid w:val="0017527F"/>
    <w:rsid w:val="00177A1F"/>
    <w:rsid w:val="00180815"/>
    <w:rsid w:val="0018122D"/>
    <w:rsid w:val="00181866"/>
    <w:rsid w:val="00182D7F"/>
    <w:rsid w:val="00183F0B"/>
    <w:rsid w:val="0018447B"/>
    <w:rsid w:val="00184954"/>
    <w:rsid w:val="00186043"/>
    <w:rsid w:val="001871D1"/>
    <w:rsid w:val="0018779E"/>
    <w:rsid w:val="00187984"/>
    <w:rsid w:val="0019073F"/>
    <w:rsid w:val="001916C9"/>
    <w:rsid w:val="00191B93"/>
    <w:rsid w:val="00191F76"/>
    <w:rsid w:val="0019254C"/>
    <w:rsid w:val="001932C1"/>
    <w:rsid w:val="0019527A"/>
    <w:rsid w:val="001A0660"/>
    <w:rsid w:val="001A1A97"/>
    <w:rsid w:val="001A1AA8"/>
    <w:rsid w:val="001A1C8C"/>
    <w:rsid w:val="001A261E"/>
    <w:rsid w:val="001A4E50"/>
    <w:rsid w:val="001A50EE"/>
    <w:rsid w:val="001A5578"/>
    <w:rsid w:val="001A72E3"/>
    <w:rsid w:val="001A7329"/>
    <w:rsid w:val="001A7E53"/>
    <w:rsid w:val="001B0822"/>
    <w:rsid w:val="001B0F7F"/>
    <w:rsid w:val="001B1498"/>
    <w:rsid w:val="001B1B3B"/>
    <w:rsid w:val="001B2A9E"/>
    <w:rsid w:val="001B2FC9"/>
    <w:rsid w:val="001B5AC0"/>
    <w:rsid w:val="001C04B0"/>
    <w:rsid w:val="001C0B9C"/>
    <w:rsid w:val="001C2380"/>
    <w:rsid w:val="001C378E"/>
    <w:rsid w:val="001C403F"/>
    <w:rsid w:val="001C496D"/>
    <w:rsid w:val="001C5D24"/>
    <w:rsid w:val="001C69C6"/>
    <w:rsid w:val="001C708F"/>
    <w:rsid w:val="001C7127"/>
    <w:rsid w:val="001C76E9"/>
    <w:rsid w:val="001C7DA6"/>
    <w:rsid w:val="001C7EC1"/>
    <w:rsid w:val="001D07CD"/>
    <w:rsid w:val="001D0C09"/>
    <w:rsid w:val="001D1B7E"/>
    <w:rsid w:val="001D25FD"/>
    <w:rsid w:val="001D26BF"/>
    <w:rsid w:val="001D379F"/>
    <w:rsid w:val="001D3ABA"/>
    <w:rsid w:val="001D5A69"/>
    <w:rsid w:val="001D7281"/>
    <w:rsid w:val="001E2AB6"/>
    <w:rsid w:val="001E2CF0"/>
    <w:rsid w:val="001E4895"/>
    <w:rsid w:val="001E5F95"/>
    <w:rsid w:val="001E6B45"/>
    <w:rsid w:val="001E7E69"/>
    <w:rsid w:val="001F1240"/>
    <w:rsid w:val="001F3630"/>
    <w:rsid w:val="001F475B"/>
    <w:rsid w:val="001F4843"/>
    <w:rsid w:val="001F6030"/>
    <w:rsid w:val="001F6404"/>
    <w:rsid w:val="002005D0"/>
    <w:rsid w:val="0020095D"/>
    <w:rsid w:val="0020290E"/>
    <w:rsid w:val="00202FD5"/>
    <w:rsid w:val="00203ED3"/>
    <w:rsid w:val="00205130"/>
    <w:rsid w:val="0020678A"/>
    <w:rsid w:val="00206796"/>
    <w:rsid w:val="00207170"/>
    <w:rsid w:val="00207A60"/>
    <w:rsid w:val="00210393"/>
    <w:rsid w:val="002106AA"/>
    <w:rsid w:val="002133C5"/>
    <w:rsid w:val="002168EC"/>
    <w:rsid w:val="00220472"/>
    <w:rsid w:val="00220679"/>
    <w:rsid w:val="00220A6E"/>
    <w:rsid w:val="00220B65"/>
    <w:rsid w:val="0022169E"/>
    <w:rsid w:val="00222E2C"/>
    <w:rsid w:val="00223ED3"/>
    <w:rsid w:val="00224C7E"/>
    <w:rsid w:val="002257D2"/>
    <w:rsid w:val="00225F94"/>
    <w:rsid w:val="002260F1"/>
    <w:rsid w:val="00227158"/>
    <w:rsid w:val="00230353"/>
    <w:rsid w:val="00231940"/>
    <w:rsid w:val="00233C92"/>
    <w:rsid w:val="00233CF4"/>
    <w:rsid w:val="002341E6"/>
    <w:rsid w:val="002349F3"/>
    <w:rsid w:val="0023520B"/>
    <w:rsid w:val="00235547"/>
    <w:rsid w:val="0023569D"/>
    <w:rsid w:val="00241938"/>
    <w:rsid w:val="002420AF"/>
    <w:rsid w:val="002425FC"/>
    <w:rsid w:val="002427F7"/>
    <w:rsid w:val="00245751"/>
    <w:rsid w:val="0024581D"/>
    <w:rsid w:val="00245A24"/>
    <w:rsid w:val="00246B82"/>
    <w:rsid w:val="00247BF8"/>
    <w:rsid w:val="00250689"/>
    <w:rsid w:val="00251057"/>
    <w:rsid w:val="00251970"/>
    <w:rsid w:val="002519D7"/>
    <w:rsid w:val="00251BF6"/>
    <w:rsid w:val="00251FB1"/>
    <w:rsid w:val="00252141"/>
    <w:rsid w:val="00252F43"/>
    <w:rsid w:val="0025394E"/>
    <w:rsid w:val="00253AC5"/>
    <w:rsid w:val="0025422D"/>
    <w:rsid w:val="00254955"/>
    <w:rsid w:val="00254994"/>
    <w:rsid w:val="0025542D"/>
    <w:rsid w:val="00257925"/>
    <w:rsid w:val="00262777"/>
    <w:rsid w:val="00264D89"/>
    <w:rsid w:val="00265484"/>
    <w:rsid w:val="00265C59"/>
    <w:rsid w:val="002667B8"/>
    <w:rsid w:val="002669FA"/>
    <w:rsid w:val="00267869"/>
    <w:rsid w:val="00270A46"/>
    <w:rsid w:val="00270B68"/>
    <w:rsid w:val="0027175E"/>
    <w:rsid w:val="00271D7B"/>
    <w:rsid w:val="00273D24"/>
    <w:rsid w:val="002740BB"/>
    <w:rsid w:val="00275205"/>
    <w:rsid w:val="00275913"/>
    <w:rsid w:val="00275C0E"/>
    <w:rsid w:val="00275D2D"/>
    <w:rsid w:val="00277857"/>
    <w:rsid w:val="00280A42"/>
    <w:rsid w:val="00280FEA"/>
    <w:rsid w:val="00281955"/>
    <w:rsid w:val="00282201"/>
    <w:rsid w:val="002827F5"/>
    <w:rsid w:val="0028295C"/>
    <w:rsid w:val="00282F56"/>
    <w:rsid w:val="0028316D"/>
    <w:rsid w:val="002846EA"/>
    <w:rsid w:val="00285830"/>
    <w:rsid w:val="00285838"/>
    <w:rsid w:val="00285C7C"/>
    <w:rsid w:val="00286A30"/>
    <w:rsid w:val="00286E77"/>
    <w:rsid w:val="0028708A"/>
    <w:rsid w:val="002874E7"/>
    <w:rsid w:val="00287BF2"/>
    <w:rsid w:val="00290ABE"/>
    <w:rsid w:val="00291759"/>
    <w:rsid w:val="00292321"/>
    <w:rsid w:val="00292370"/>
    <w:rsid w:val="002932C1"/>
    <w:rsid w:val="002934EA"/>
    <w:rsid w:val="0029413C"/>
    <w:rsid w:val="00294778"/>
    <w:rsid w:val="00295316"/>
    <w:rsid w:val="0029611D"/>
    <w:rsid w:val="002973C4"/>
    <w:rsid w:val="00297488"/>
    <w:rsid w:val="002A1C0D"/>
    <w:rsid w:val="002A45A0"/>
    <w:rsid w:val="002A525C"/>
    <w:rsid w:val="002A587A"/>
    <w:rsid w:val="002A5FFB"/>
    <w:rsid w:val="002A6137"/>
    <w:rsid w:val="002B1748"/>
    <w:rsid w:val="002B1D0B"/>
    <w:rsid w:val="002B3B24"/>
    <w:rsid w:val="002B453E"/>
    <w:rsid w:val="002B4558"/>
    <w:rsid w:val="002B68FD"/>
    <w:rsid w:val="002C0398"/>
    <w:rsid w:val="002C1454"/>
    <w:rsid w:val="002C1C84"/>
    <w:rsid w:val="002C370A"/>
    <w:rsid w:val="002C3A98"/>
    <w:rsid w:val="002C4B87"/>
    <w:rsid w:val="002C4C8A"/>
    <w:rsid w:val="002C5917"/>
    <w:rsid w:val="002C6348"/>
    <w:rsid w:val="002C6876"/>
    <w:rsid w:val="002C6CF1"/>
    <w:rsid w:val="002D14FB"/>
    <w:rsid w:val="002D1ED9"/>
    <w:rsid w:val="002D2647"/>
    <w:rsid w:val="002D2EF7"/>
    <w:rsid w:val="002D33A8"/>
    <w:rsid w:val="002D3B00"/>
    <w:rsid w:val="002D42B7"/>
    <w:rsid w:val="002D45AE"/>
    <w:rsid w:val="002D6ECB"/>
    <w:rsid w:val="002D72F2"/>
    <w:rsid w:val="002D7D37"/>
    <w:rsid w:val="002E246A"/>
    <w:rsid w:val="002E3A5E"/>
    <w:rsid w:val="002E456D"/>
    <w:rsid w:val="002E4C35"/>
    <w:rsid w:val="002E4F7E"/>
    <w:rsid w:val="002E6A88"/>
    <w:rsid w:val="002E6CD0"/>
    <w:rsid w:val="002F02E1"/>
    <w:rsid w:val="002F1A59"/>
    <w:rsid w:val="002F1D86"/>
    <w:rsid w:val="002F1DD7"/>
    <w:rsid w:val="002F3713"/>
    <w:rsid w:val="002F46A6"/>
    <w:rsid w:val="002F4793"/>
    <w:rsid w:val="002F6C71"/>
    <w:rsid w:val="002F728F"/>
    <w:rsid w:val="002F7446"/>
    <w:rsid w:val="003000D8"/>
    <w:rsid w:val="00301544"/>
    <w:rsid w:val="003027DF"/>
    <w:rsid w:val="00302AE8"/>
    <w:rsid w:val="00303080"/>
    <w:rsid w:val="003037A0"/>
    <w:rsid w:val="0030485D"/>
    <w:rsid w:val="003060C4"/>
    <w:rsid w:val="00306A35"/>
    <w:rsid w:val="0031059A"/>
    <w:rsid w:val="00310F6C"/>
    <w:rsid w:val="003112AA"/>
    <w:rsid w:val="003114AF"/>
    <w:rsid w:val="00312279"/>
    <w:rsid w:val="00312713"/>
    <w:rsid w:val="00313272"/>
    <w:rsid w:val="00313D9D"/>
    <w:rsid w:val="0031400B"/>
    <w:rsid w:val="00314395"/>
    <w:rsid w:val="003150F9"/>
    <w:rsid w:val="0031548D"/>
    <w:rsid w:val="00315632"/>
    <w:rsid w:val="00315DAE"/>
    <w:rsid w:val="003165ED"/>
    <w:rsid w:val="003166D5"/>
    <w:rsid w:val="00316BC9"/>
    <w:rsid w:val="003208C8"/>
    <w:rsid w:val="00321C21"/>
    <w:rsid w:val="00322463"/>
    <w:rsid w:val="003225C6"/>
    <w:rsid w:val="00322786"/>
    <w:rsid w:val="0032283A"/>
    <w:rsid w:val="00323143"/>
    <w:rsid w:val="003234CD"/>
    <w:rsid w:val="00324A9F"/>
    <w:rsid w:val="00325CBD"/>
    <w:rsid w:val="00325F82"/>
    <w:rsid w:val="00332CCA"/>
    <w:rsid w:val="00333289"/>
    <w:rsid w:val="003351A5"/>
    <w:rsid w:val="00335B2B"/>
    <w:rsid w:val="00335F41"/>
    <w:rsid w:val="00336C37"/>
    <w:rsid w:val="00336D19"/>
    <w:rsid w:val="00340706"/>
    <w:rsid w:val="00341742"/>
    <w:rsid w:val="00342BBF"/>
    <w:rsid w:val="00343B86"/>
    <w:rsid w:val="00343C4A"/>
    <w:rsid w:val="00345432"/>
    <w:rsid w:val="00347069"/>
    <w:rsid w:val="00347071"/>
    <w:rsid w:val="00347BFF"/>
    <w:rsid w:val="003509A4"/>
    <w:rsid w:val="00351342"/>
    <w:rsid w:val="00352B6A"/>
    <w:rsid w:val="00352E0D"/>
    <w:rsid w:val="0035436E"/>
    <w:rsid w:val="00354C96"/>
    <w:rsid w:val="00355402"/>
    <w:rsid w:val="00357449"/>
    <w:rsid w:val="0035783C"/>
    <w:rsid w:val="00357A68"/>
    <w:rsid w:val="003606B2"/>
    <w:rsid w:val="0036177A"/>
    <w:rsid w:val="00361F21"/>
    <w:rsid w:val="003651A3"/>
    <w:rsid w:val="003660B3"/>
    <w:rsid w:val="00367DD5"/>
    <w:rsid w:val="00370481"/>
    <w:rsid w:val="0037149C"/>
    <w:rsid w:val="00371C94"/>
    <w:rsid w:val="0037349D"/>
    <w:rsid w:val="00373F42"/>
    <w:rsid w:val="00373FEA"/>
    <w:rsid w:val="00377203"/>
    <w:rsid w:val="003779B9"/>
    <w:rsid w:val="00377C44"/>
    <w:rsid w:val="003807F2"/>
    <w:rsid w:val="00380B25"/>
    <w:rsid w:val="00381C36"/>
    <w:rsid w:val="00382A19"/>
    <w:rsid w:val="0038389E"/>
    <w:rsid w:val="0038455F"/>
    <w:rsid w:val="00384B13"/>
    <w:rsid w:val="00384D82"/>
    <w:rsid w:val="003858F9"/>
    <w:rsid w:val="00385A1B"/>
    <w:rsid w:val="00386369"/>
    <w:rsid w:val="00386387"/>
    <w:rsid w:val="00387228"/>
    <w:rsid w:val="003879A6"/>
    <w:rsid w:val="00387EA7"/>
    <w:rsid w:val="00390AF5"/>
    <w:rsid w:val="00390D76"/>
    <w:rsid w:val="00392297"/>
    <w:rsid w:val="00392810"/>
    <w:rsid w:val="00394A18"/>
    <w:rsid w:val="00395702"/>
    <w:rsid w:val="00396680"/>
    <w:rsid w:val="00396E68"/>
    <w:rsid w:val="003A2B91"/>
    <w:rsid w:val="003A37D4"/>
    <w:rsid w:val="003A446C"/>
    <w:rsid w:val="003A5481"/>
    <w:rsid w:val="003A54E5"/>
    <w:rsid w:val="003A671D"/>
    <w:rsid w:val="003B01C5"/>
    <w:rsid w:val="003B24E2"/>
    <w:rsid w:val="003B399D"/>
    <w:rsid w:val="003B5363"/>
    <w:rsid w:val="003B6D8C"/>
    <w:rsid w:val="003C03B5"/>
    <w:rsid w:val="003C0710"/>
    <w:rsid w:val="003C0D0F"/>
    <w:rsid w:val="003C1741"/>
    <w:rsid w:val="003C2023"/>
    <w:rsid w:val="003C271B"/>
    <w:rsid w:val="003C381E"/>
    <w:rsid w:val="003C423E"/>
    <w:rsid w:val="003C42E9"/>
    <w:rsid w:val="003C493F"/>
    <w:rsid w:val="003C61BF"/>
    <w:rsid w:val="003C6B12"/>
    <w:rsid w:val="003D0AB9"/>
    <w:rsid w:val="003D1162"/>
    <w:rsid w:val="003D143F"/>
    <w:rsid w:val="003D1FC9"/>
    <w:rsid w:val="003D24EA"/>
    <w:rsid w:val="003D24ED"/>
    <w:rsid w:val="003D2753"/>
    <w:rsid w:val="003D3D5E"/>
    <w:rsid w:val="003D4B5C"/>
    <w:rsid w:val="003D6B11"/>
    <w:rsid w:val="003D6D59"/>
    <w:rsid w:val="003D7BD7"/>
    <w:rsid w:val="003E0BDE"/>
    <w:rsid w:val="003E3CE5"/>
    <w:rsid w:val="003E4601"/>
    <w:rsid w:val="003E4C66"/>
    <w:rsid w:val="003E5D73"/>
    <w:rsid w:val="003E6BF2"/>
    <w:rsid w:val="003E770C"/>
    <w:rsid w:val="003F14F9"/>
    <w:rsid w:val="003F2033"/>
    <w:rsid w:val="003F2E40"/>
    <w:rsid w:val="003F3A58"/>
    <w:rsid w:val="003F40F3"/>
    <w:rsid w:val="003F4451"/>
    <w:rsid w:val="003F450D"/>
    <w:rsid w:val="003F4ED2"/>
    <w:rsid w:val="003F55AB"/>
    <w:rsid w:val="003F5C79"/>
    <w:rsid w:val="003F7286"/>
    <w:rsid w:val="0040068C"/>
    <w:rsid w:val="004017FE"/>
    <w:rsid w:val="00401979"/>
    <w:rsid w:val="00402C74"/>
    <w:rsid w:val="00402E4F"/>
    <w:rsid w:val="00403284"/>
    <w:rsid w:val="00403E34"/>
    <w:rsid w:val="00403F4E"/>
    <w:rsid w:val="00405300"/>
    <w:rsid w:val="0040558D"/>
    <w:rsid w:val="00405F52"/>
    <w:rsid w:val="00406D69"/>
    <w:rsid w:val="00407DA0"/>
    <w:rsid w:val="00407F67"/>
    <w:rsid w:val="0041059F"/>
    <w:rsid w:val="00411B32"/>
    <w:rsid w:val="004133BA"/>
    <w:rsid w:val="00414CC6"/>
    <w:rsid w:val="004153C0"/>
    <w:rsid w:val="00415FD8"/>
    <w:rsid w:val="004206A0"/>
    <w:rsid w:val="0042082E"/>
    <w:rsid w:val="00421676"/>
    <w:rsid w:val="00421B54"/>
    <w:rsid w:val="00423092"/>
    <w:rsid w:val="004232CE"/>
    <w:rsid w:val="00423E40"/>
    <w:rsid w:val="0042423F"/>
    <w:rsid w:val="00424B16"/>
    <w:rsid w:val="004257F1"/>
    <w:rsid w:val="00426C8C"/>
    <w:rsid w:val="00426D22"/>
    <w:rsid w:val="00430432"/>
    <w:rsid w:val="004328E0"/>
    <w:rsid w:val="0043401E"/>
    <w:rsid w:val="00434BDB"/>
    <w:rsid w:val="00436400"/>
    <w:rsid w:val="004376EE"/>
    <w:rsid w:val="00437769"/>
    <w:rsid w:val="00440479"/>
    <w:rsid w:val="0044382F"/>
    <w:rsid w:val="00443A2F"/>
    <w:rsid w:val="00443B9B"/>
    <w:rsid w:val="00445161"/>
    <w:rsid w:val="00446D91"/>
    <w:rsid w:val="00447A3C"/>
    <w:rsid w:val="004500DF"/>
    <w:rsid w:val="0045056A"/>
    <w:rsid w:val="00450670"/>
    <w:rsid w:val="0045123A"/>
    <w:rsid w:val="00451879"/>
    <w:rsid w:val="00451E0C"/>
    <w:rsid w:val="004523F8"/>
    <w:rsid w:val="00452894"/>
    <w:rsid w:val="004541BB"/>
    <w:rsid w:val="00454ED7"/>
    <w:rsid w:val="00455162"/>
    <w:rsid w:val="004563B3"/>
    <w:rsid w:val="004568C7"/>
    <w:rsid w:val="00457E7D"/>
    <w:rsid w:val="00460ECF"/>
    <w:rsid w:val="00461977"/>
    <w:rsid w:val="0046228A"/>
    <w:rsid w:val="00462A36"/>
    <w:rsid w:val="004635A6"/>
    <w:rsid w:val="00463DAE"/>
    <w:rsid w:val="00464078"/>
    <w:rsid w:val="00465840"/>
    <w:rsid w:val="0046709D"/>
    <w:rsid w:val="0046754D"/>
    <w:rsid w:val="004676FF"/>
    <w:rsid w:val="004679B1"/>
    <w:rsid w:val="004711FA"/>
    <w:rsid w:val="004730B1"/>
    <w:rsid w:val="004732AF"/>
    <w:rsid w:val="004742F4"/>
    <w:rsid w:val="004751C7"/>
    <w:rsid w:val="00477007"/>
    <w:rsid w:val="0047736A"/>
    <w:rsid w:val="00480578"/>
    <w:rsid w:val="004805E7"/>
    <w:rsid w:val="0048115D"/>
    <w:rsid w:val="0048167F"/>
    <w:rsid w:val="00481C83"/>
    <w:rsid w:val="00482075"/>
    <w:rsid w:val="004821AD"/>
    <w:rsid w:val="0048239E"/>
    <w:rsid w:val="00483D78"/>
    <w:rsid w:val="00483E06"/>
    <w:rsid w:val="00484BC6"/>
    <w:rsid w:val="00485B8B"/>
    <w:rsid w:val="00485E98"/>
    <w:rsid w:val="00486A07"/>
    <w:rsid w:val="00487580"/>
    <w:rsid w:val="00487F69"/>
    <w:rsid w:val="00491172"/>
    <w:rsid w:val="00492FC2"/>
    <w:rsid w:val="00494FF9"/>
    <w:rsid w:val="004955D2"/>
    <w:rsid w:val="00495E5B"/>
    <w:rsid w:val="0049620F"/>
    <w:rsid w:val="00496B83"/>
    <w:rsid w:val="004A0227"/>
    <w:rsid w:val="004A143A"/>
    <w:rsid w:val="004A18F9"/>
    <w:rsid w:val="004A1C67"/>
    <w:rsid w:val="004A254A"/>
    <w:rsid w:val="004A3489"/>
    <w:rsid w:val="004A43AD"/>
    <w:rsid w:val="004A56ED"/>
    <w:rsid w:val="004A59BA"/>
    <w:rsid w:val="004A6A4C"/>
    <w:rsid w:val="004A6C63"/>
    <w:rsid w:val="004A6D9B"/>
    <w:rsid w:val="004A7D70"/>
    <w:rsid w:val="004B0616"/>
    <w:rsid w:val="004B1582"/>
    <w:rsid w:val="004B186D"/>
    <w:rsid w:val="004B4138"/>
    <w:rsid w:val="004B430E"/>
    <w:rsid w:val="004B4EB6"/>
    <w:rsid w:val="004B4F31"/>
    <w:rsid w:val="004B5392"/>
    <w:rsid w:val="004B59DE"/>
    <w:rsid w:val="004B7FB5"/>
    <w:rsid w:val="004C1228"/>
    <w:rsid w:val="004C16B9"/>
    <w:rsid w:val="004C247B"/>
    <w:rsid w:val="004C32D8"/>
    <w:rsid w:val="004C367B"/>
    <w:rsid w:val="004C38BA"/>
    <w:rsid w:val="004C588C"/>
    <w:rsid w:val="004C6133"/>
    <w:rsid w:val="004C76E5"/>
    <w:rsid w:val="004C7C6C"/>
    <w:rsid w:val="004C7DE3"/>
    <w:rsid w:val="004D3A01"/>
    <w:rsid w:val="004D3F8E"/>
    <w:rsid w:val="004D54E7"/>
    <w:rsid w:val="004D7A03"/>
    <w:rsid w:val="004E0103"/>
    <w:rsid w:val="004E05A1"/>
    <w:rsid w:val="004E0DC9"/>
    <w:rsid w:val="004E4167"/>
    <w:rsid w:val="004E4A89"/>
    <w:rsid w:val="004E4AF4"/>
    <w:rsid w:val="004E532E"/>
    <w:rsid w:val="004E58BC"/>
    <w:rsid w:val="004E5DAD"/>
    <w:rsid w:val="004E6048"/>
    <w:rsid w:val="004E6B44"/>
    <w:rsid w:val="004F02A0"/>
    <w:rsid w:val="004F02F8"/>
    <w:rsid w:val="004F1CF0"/>
    <w:rsid w:val="004F1E99"/>
    <w:rsid w:val="004F2A86"/>
    <w:rsid w:val="004F4223"/>
    <w:rsid w:val="004F43DA"/>
    <w:rsid w:val="004F4469"/>
    <w:rsid w:val="004F56FE"/>
    <w:rsid w:val="004F7045"/>
    <w:rsid w:val="004F7255"/>
    <w:rsid w:val="004F7645"/>
    <w:rsid w:val="00500D32"/>
    <w:rsid w:val="0050102F"/>
    <w:rsid w:val="005011F1"/>
    <w:rsid w:val="00501A61"/>
    <w:rsid w:val="00501C7E"/>
    <w:rsid w:val="00501DEA"/>
    <w:rsid w:val="00501ED3"/>
    <w:rsid w:val="0050309A"/>
    <w:rsid w:val="00504783"/>
    <w:rsid w:val="00507117"/>
    <w:rsid w:val="005104BE"/>
    <w:rsid w:val="00510D57"/>
    <w:rsid w:val="00510E5B"/>
    <w:rsid w:val="00511949"/>
    <w:rsid w:val="0051260A"/>
    <w:rsid w:val="0051335F"/>
    <w:rsid w:val="00515F70"/>
    <w:rsid w:val="005166EB"/>
    <w:rsid w:val="005171FC"/>
    <w:rsid w:val="00520029"/>
    <w:rsid w:val="005205BF"/>
    <w:rsid w:val="00521583"/>
    <w:rsid w:val="00522720"/>
    <w:rsid w:val="00523E2A"/>
    <w:rsid w:val="005264F4"/>
    <w:rsid w:val="005266C8"/>
    <w:rsid w:val="00526748"/>
    <w:rsid w:val="00527D64"/>
    <w:rsid w:val="005316FC"/>
    <w:rsid w:val="005319BF"/>
    <w:rsid w:val="00532727"/>
    <w:rsid w:val="00534080"/>
    <w:rsid w:val="005344A6"/>
    <w:rsid w:val="00534D0D"/>
    <w:rsid w:val="00536C44"/>
    <w:rsid w:val="0053746B"/>
    <w:rsid w:val="0054085B"/>
    <w:rsid w:val="00540957"/>
    <w:rsid w:val="00540A07"/>
    <w:rsid w:val="00541C5F"/>
    <w:rsid w:val="00543379"/>
    <w:rsid w:val="005444CB"/>
    <w:rsid w:val="00546CE8"/>
    <w:rsid w:val="00546FB8"/>
    <w:rsid w:val="00547DB1"/>
    <w:rsid w:val="0055127F"/>
    <w:rsid w:val="005526C8"/>
    <w:rsid w:val="0055385B"/>
    <w:rsid w:val="005542A6"/>
    <w:rsid w:val="00556681"/>
    <w:rsid w:val="0055768E"/>
    <w:rsid w:val="00557DFD"/>
    <w:rsid w:val="00557E1B"/>
    <w:rsid w:val="00560A5E"/>
    <w:rsid w:val="00561184"/>
    <w:rsid w:val="0056338D"/>
    <w:rsid w:val="00563495"/>
    <w:rsid w:val="00563ABB"/>
    <w:rsid w:val="005640D0"/>
    <w:rsid w:val="005642FB"/>
    <w:rsid w:val="00564B69"/>
    <w:rsid w:val="005664F3"/>
    <w:rsid w:val="00567467"/>
    <w:rsid w:val="00567853"/>
    <w:rsid w:val="005679F3"/>
    <w:rsid w:val="00570AF4"/>
    <w:rsid w:val="00570C92"/>
    <w:rsid w:val="00570EFA"/>
    <w:rsid w:val="00571E44"/>
    <w:rsid w:val="00573953"/>
    <w:rsid w:val="00574EA1"/>
    <w:rsid w:val="0057564E"/>
    <w:rsid w:val="00575813"/>
    <w:rsid w:val="00575E19"/>
    <w:rsid w:val="00576981"/>
    <w:rsid w:val="0058153B"/>
    <w:rsid w:val="00582C88"/>
    <w:rsid w:val="00583A79"/>
    <w:rsid w:val="00585830"/>
    <w:rsid w:val="00586384"/>
    <w:rsid w:val="00586416"/>
    <w:rsid w:val="00586623"/>
    <w:rsid w:val="00586913"/>
    <w:rsid w:val="00587590"/>
    <w:rsid w:val="0059238B"/>
    <w:rsid w:val="0059404B"/>
    <w:rsid w:val="00594C76"/>
    <w:rsid w:val="00594D62"/>
    <w:rsid w:val="0059550F"/>
    <w:rsid w:val="005957B3"/>
    <w:rsid w:val="0059630F"/>
    <w:rsid w:val="005963CB"/>
    <w:rsid w:val="005974F0"/>
    <w:rsid w:val="00597637"/>
    <w:rsid w:val="005A062D"/>
    <w:rsid w:val="005A38C6"/>
    <w:rsid w:val="005A425A"/>
    <w:rsid w:val="005A4A86"/>
    <w:rsid w:val="005A4E4A"/>
    <w:rsid w:val="005A53B6"/>
    <w:rsid w:val="005A57FC"/>
    <w:rsid w:val="005A5867"/>
    <w:rsid w:val="005A655F"/>
    <w:rsid w:val="005A694F"/>
    <w:rsid w:val="005B1E6E"/>
    <w:rsid w:val="005B287A"/>
    <w:rsid w:val="005B4694"/>
    <w:rsid w:val="005B4EE8"/>
    <w:rsid w:val="005B5026"/>
    <w:rsid w:val="005B5F31"/>
    <w:rsid w:val="005C0B66"/>
    <w:rsid w:val="005C104D"/>
    <w:rsid w:val="005C2058"/>
    <w:rsid w:val="005C2B9E"/>
    <w:rsid w:val="005C65AF"/>
    <w:rsid w:val="005C67B3"/>
    <w:rsid w:val="005C77E4"/>
    <w:rsid w:val="005D0235"/>
    <w:rsid w:val="005D0991"/>
    <w:rsid w:val="005D1786"/>
    <w:rsid w:val="005D3439"/>
    <w:rsid w:val="005D3717"/>
    <w:rsid w:val="005D3ABC"/>
    <w:rsid w:val="005D4057"/>
    <w:rsid w:val="005D4F1F"/>
    <w:rsid w:val="005D65D1"/>
    <w:rsid w:val="005D6C01"/>
    <w:rsid w:val="005D7F4D"/>
    <w:rsid w:val="005E0A30"/>
    <w:rsid w:val="005E0F1D"/>
    <w:rsid w:val="005E19A2"/>
    <w:rsid w:val="005E1CAE"/>
    <w:rsid w:val="005E1FAB"/>
    <w:rsid w:val="005E3101"/>
    <w:rsid w:val="005E350B"/>
    <w:rsid w:val="005E4014"/>
    <w:rsid w:val="005E41DC"/>
    <w:rsid w:val="005E480E"/>
    <w:rsid w:val="005E76C8"/>
    <w:rsid w:val="005E7B4D"/>
    <w:rsid w:val="005E7D02"/>
    <w:rsid w:val="005F287C"/>
    <w:rsid w:val="005F2DB8"/>
    <w:rsid w:val="005F3671"/>
    <w:rsid w:val="005F3BEC"/>
    <w:rsid w:val="005F5DA2"/>
    <w:rsid w:val="00600715"/>
    <w:rsid w:val="0060078D"/>
    <w:rsid w:val="00601484"/>
    <w:rsid w:val="006015A1"/>
    <w:rsid w:val="00602496"/>
    <w:rsid w:val="0060263D"/>
    <w:rsid w:val="00602E76"/>
    <w:rsid w:val="006041BF"/>
    <w:rsid w:val="00607232"/>
    <w:rsid w:val="006075BB"/>
    <w:rsid w:val="00607EBC"/>
    <w:rsid w:val="00611665"/>
    <w:rsid w:val="00612A6D"/>
    <w:rsid w:val="00612EE0"/>
    <w:rsid w:val="0061402B"/>
    <w:rsid w:val="0061472D"/>
    <w:rsid w:val="00615EC0"/>
    <w:rsid w:val="0061620D"/>
    <w:rsid w:val="00616C9A"/>
    <w:rsid w:val="00616D3D"/>
    <w:rsid w:val="00616E98"/>
    <w:rsid w:val="00620363"/>
    <w:rsid w:val="0062209D"/>
    <w:rsid w:val="00622C9B"/>
    <w:rsid w:val="0062358B"/>
    <w:rsid w:val="00623DE8"/>
    <w:rsid w:val="00624B79"/>
    <w:rsid w:val="0062529B"/>
    <w:rsid w:val="0062553A"/>
    <w:rsid w:val="00625AAF"/>
    <w:rsid w:val="00627EC2"/>
    <w:rsid w:val="00631C9E"/>
    <w:rsid w:val="00632811"/>
    <w:rsid w:val="006331B9"/>
    <w:rsid w:val="0063339D"/>
    <w:rsid w:val="00633501"/>
    <w:rsid w:val="006338C7"/>
    <w:rsid w:val="00634D44"/>
    <w:rsid w:val="00635624"/>
    <w:rsid w:val="00637488"/>
    <w:rsid w:val="00641140"/>
    <w:rsid w:val="006435B9"/>
    <w:rsid w:val="00644AB8"/>
    <w:rsid w:val="00646AB5"/>
    <w:rsid w:val="006500BF"/>
    <w:rsid w:val="0065266A"/>
    <w:rsid w:val="00653A31"/>
    <w:rsid w:val="00654140"/>
    <w:rsid w:val="00655B34"/>
    <w:rsid w:val="00657ED4"/>
    <w:rsid w:val="00660BC8"/>
    <w:rsid w:val="006614BC"/>
    <w:rsid w:val="00662DDD"/>
    <w:rsid w:val="00663ACE"/>
    <w:rsid w:val="006643B0"/>
    <w:rsid w:val="00664F60"/>
    <w:rsid w:val="006671B2"/>
    <w:rsid w:val="006672EA"/>
    <w:rsid w:val="00667D88"/>
    <w:rsid w:val="0067079D"/>
    <w:rsid w:val="0067107F"/>
    <w:rsid w:val="00671168"/>
    <w:rsid w:val="00671B60"/>
    <w:rsid w:val="00671DF2"/>
    <w:rsid w:val="006727D1"/>
    <w:rsid w:val="00672D00"/>
    <w:rsid w:val="0067341A"/>
    <w:rsid w:val="00673972"/>
    <w:rsid w:val="00674155"/>
    <w:rsid w:val="006757E0"/>
    <w:rsid w:val="00676225"/>
    <w:rsid w:val="006776EA"/>
    <w:rsid w:val="00677DB6"/>
    <w:rsid w:val="00680075"/>
    <w:rsid w:val="006823FC"/>
    <w:rsid w:val="0068292E"/>
    <w:rsid w:val="006833C7"/>
    <w:rsid w:val="00683825"/>
    <w:rsid w:val="00683A3B"/>
    <w:rsid w:val="00683CDF"/>
    <w:rsid w:val="00683EC8"/>
    <w:rsid w:val="0068479F"/>
    <w:rsid w:val="00684979"/>
    <w:rsid w:val="00684AB1"/>
    <w:rsid w:val="00684B25"/>
    <w:rsid w:val="00685BBD"/>
    <w:rsid w:val="00687985"/>
    <w:rsid w:val="00690102"/>
    <w:rsid w:val="006936C3"/>
    <w:rsid w:val="00694250"/>
    <w:rsid w:val="006953E8"/>
    <w:rsid w:val="00695AEF"/>
    <w:rsid w:val="00695E4F"/>
    <w:rsid w:val="00695F52"/>
    <w:rsid w:val="006969C4"/>
    <w:rsid w:val="00696A77"/>
    <w:rsid w:val="006970D4"/>
    <w:rsid w:val="006975E9"/>
    <w:rsid w:val="006A0390"/>
    <w:rsid w:val="006A0C19"/>
    <w:rsid w:val="006A0EBB"/>
    <w:rsid w:val="006A0F72"/>
    <w:rsid w:val="006A21E9"/>
    <w:rsid w:val="006A28C3"/>
    <w:rsid w:val="006A4A6B"/>
    <w:rsid w:val="006A7D47"/>
    <w:rsid w:val="006B03B4"/>
    <w:rsid w:val="006B0641"/>
    <w:rsid w:val="006B064E"/>
    <w:rsid w:val="006B171C"/>
    <w:rsid w:val="006B272F"/>
    <w:rsid w:val="006B32CC"/>
    <w:rsid w:val="006B352F"/>
    <w:rsid w:val="006B3544"/>
    <w:rsid w:val="006B4679"/>
    <w:rsid w:val="006B5270"/>
    <w:rsid w:val="006B56A9"/>
    <w:rsid w:val="006B6616"/>
    <w:rsid w:val="006B67C8"/>
    <w:rsid w:val="006B70A8"/>
    <w:rsid w:val="006B73D3"/>
    <w:rsid w:val="006B7AAA"/>
    <w:rsid w:val="006C12F4"/>
    <w:rsid w:val="006C1A15"/>
    <w:rsid w:val="006C1E0A"/>
    <w:rsid w:val="006C25F9"/>
    <w:rsid w:val="006C38CD"/>
    <w:rsid w:val="006C4AAE"/>
    <w:rsid w:val="006C5700"/>
    <w:rsid w:val="006C5FD5"/>
    <w:rsid w:val="006C60F1"/>
    <w:rsid w:val="006C6DA6"/>
    <w:rsid w:val="006C6EAB"/>
    <w:rsid w:val="006D0341"/>
    <w:rsid w:val="006D06A1"/>
    <w:rsid w:val="006D06F4"/>
    <w:rsid w:val="006D0F4F"/>
    <w:rsid w:val="006D356B"/>
    <w:rsid w:val="006D3FF8"/>
    <w:rsid w:val="006D4235"/>
    <w:rsid w:val="006D4449"/>
    <w:rsid w:val="006D492F"/>
    <w:rsid w:val="006D5468"/>
    <w:rsid w:val="006D7E7E"/>
    <w:rsid w:val="006E1050"/>
    <w:rsid w:val="006E1228"/>
    <w:rsid w:val="006E13DE"/>
    <w:rsid w:val="006E1C61"/>
    <w:rsid w:val="006E20B1"/>
    <w:rsid w:val="006E38CE"/>
    <w:rsid w:val="006E39BB"/>
    <w:rsid w:val="006E3AAF"/>
    <w:rsid w:val="006E49F5"/>
    <w:rsid w:val="006E7704"/>
    <w:rsid w:val="006F0BAA"/>
    <w:rsid w:val="006F1F6B"/>
    <w:rsid w:val="006F3674"/>
    <w:rsid w:val="006F5CB1"/>
    <w:rsid w:val="006F5FED"/>
    <w:rsid w:val="006F795B"/>
    <w:rsid w:val="006F7B17"/>
    <w:rsid w:val="00700156"/>
    <w:rsid w:val="007005B6"/>
    <w:rsid w:val="00700701"/>
    <w:rsid w:val="007025E1"/>
    <w:rsid w:val="00703830"/>
    <w:rsid w:val="007047C7"/>
    <w:rsid w:val="00704C23"/>
    <w:rsid w:val="007052ED"/>
    <w:rsid w:val="00705B2E"/>
    <w:rsid w:val="00706DB1"/>
    <w:rsid w:val="00710443"/>
    <w:rsid w:val="00710EF4"/>
    <w:rsid w:val="007110FC"/>
    <w:rsid w:val="00711636"/>
    <w:rsid w:val="007134A2"/>
    <w:rsid w:val="00713B3F"/>
    <w:rsid w:val="00714C2C"/>
    <w:rsid w:val="00715258"/>
    <w:rsid w:val="00716307"/>
    <w:rsid w:val="007166B0"/>
    <w:rsid w:val="007168D6"/>
    <w:rsid w:val="00717E7B"/>
    <w:rsid w:val="0072057A"/>
    <w:rsid w:val="007211A5"/>
    <w:rsid w:val="007212CF"/>
    <w:rsid w:val="00722278"/>
    <w:rsid w:val="007251DA"/>
    <w:rsid w:val="00725929"/>
    <w:rsid w:val="0072720C"/>
    <w:rsid w:val="007305E2"/>
    <w:rsid w:val="00730F3C"/>
    <w:rsid w:val="007315BA"/>
    <w:rsid w:val="007332F2"/>
    <w:rsid w:val="00733530"/>
    <w:rsid w:val="00733807"/>
    <w:rsid w:val="00733BA3"/>
    <w:rsid w:val="00734488"/>
    <w:rsid w:val="00734B5D"/>
    <w:rsid w:val="00735B7A"/>
    <w:rsid w:val="00735C11"/>
    <w:rsid w:val="00736C99"/>
    <w:rsid w:val="00736CD6"/>
    <w:rsid w:val="00736F38"/>
    <w:rsid w:val="00740054"/>
    <w:rsid w:val="0074037A"/>
    <w:rsid w:val="007408AD"/>
    <w:rsid w:val="00741028"/>
    <w:rsid w:val="007424AF"/>
    <w:rsid w:val="00742EB3"/>
    <w:rsid w:val="00743FD5"/>
    <w:rsid w:val="007446B3"/>
    <w:rsid w:val="00745563"/>
    <w:rsid w:val="00746042"/>
    <w:rsid w:val="00746D8B"/>
    <w:rsid w:val="007474D2"/>
    <w:rsid w:val="00747C9A"/>
    <w:rsid w:val="007508C3"/>
    <w:rsid w:val="007516D7"/>
    <w:rsid w:val="00752413"/>
    <w:rsid w:val="0075393B"/>
    <w:rsid w:val="00753E7E"/>
    <w:rsid w:val="00754CFE"/>
    <w:rsid w:val="00755785"/>
    <w:rsid w:val="00755B45"/>
    <w:rsid w:val="00762118"/>
    <w:rsid w:val="00762A34"/>
    <w:rsid w:val="00763E30"/>
    <w:rsid w:val="00764ED2"/>
    <w:rsid w:val="00765BE6"/>
    <w:rsid w:val="00766350"/>
    <w:rsid w:val="0076651F"/>
    <w:rsid w:val="00766A00"/>
    <w:rsid w:val="00766A35"/>
    <w:rsid w:val="00766D47"/>
    <w:rsid w:val="0077084B"/>
    <w:rsid w:val="00771A56"/>
    <w:rsid w:val="00772315"/>
    <w:rsid w:val="0077336A"/>
    <w:rsid w:val="00773D57"/>
    <w:rsid w:val="00774125"/>
    <w:rsid w:val="007764E7"/>
    <w:rsid w:val="007776D9"/>
    <w:rsid w:val="00782176"/>
    <w:rsid w:val="00783762"/>
    <w:rsid w:val="00783C50"/>
    <w:rsid w:val="00783D36"/>
    <w:rsid w:val="007840BB"/>
    <w:rsid w:val="00784D0F"/>
    <w:rsid w:val="00785E6D"/>
    <w:rsid w:val="00786FE9"/>
    <w:rsid w:val="007871B7"/>
    <w:rsid w:val="00787FC4"/>
    <w:rsid w:val="00790102"/>
    <w:rsid w:val="007907B6"/>
    <w:rsid w:val="00791AEA"/>
    <w:rsid w:val="00793514"/>
    <w:rsid w:val="00793680"/>
    <w:rsid w:val="007940D7"/>
    <w:rsid w:val="007940F3"/>
    <w:rsid w:val="007951DE"/>
    <w:rsid w:val="00795799"/>
    <w:rsid w:val="0079600B"/>
    <w:rsid w:val="007A05CB"/>
    <w:rsid w:val="007A09C1"/>
    <w:rsid w:val="007A22CB"/>
    <w:rsid w:val="007A2B43"/>
    <w:rsid w:val="007A2EAF"/>
    <w:rsid w:val="007A330D"/>
    <w:rsid w:val="007A3A28"/>
    <w:rsid w:val="007A4710"/>
    <w:rsid w:val="007A4D12"/>
    <w:rsid w:val="007A78AB"/>
    <w:rsid w:val="007B03D3"/>
    <w:rsid w:val="007B0C05"/>
    <w:rsid w:val="007B122F"/>
    <w:rsid w:val="007B159D"/>
    <w:rsid w:val="007B193C"/>
    <w:rsid w:val="007B4D6B"/>
    <w:rsid w:val="007B501C"/>
    <w:rsid w:val="007B52DE"/>
    <w:rsid w:val="007B56F5"/>
    <w:rsid w:val="007C0D33"/>
    <w:rsid w:val="007C0DEE"/>
    <w:rsid w:val="007C143F"/>
    <w:rsid w:val="007C16A5"/>
    <w:rsid w:val="007C2AA8"/>
    <w:rsid w:val="007C417D"/>
    <w:rsid w:val="007C4D36"/>
    <w:rsid w:val="007C5CDF"/>
    <w:rsid w:val="007D094E"/>
    <w:rsid w:val="007D1666"/>
    <w:rsid w:val="007D19C3"/>
    <w:rsid w:val="007D212F"/>
    <w:rsid w:val="007D482D"/>
    <w:rsid w:val="007D4B82"/>
    <w:rsid w:val="007D5508"/>
    <w:rsid w:val="007D6438"/>
    <w:rsid w:val="007E114E"/>
    <w:rsid w:val="007E15C5"/>
    <w:rsid w:val="007E34FB"/>
    <w:rsid w:val="007E3666"/>
    <w:rsid w:val="007E398A"/>
    <w:rsid w:val="007E53F5"/>
    <w:rsid w:val="007E63ED"/>
    <w:rsid w:val="007E6777"/>
    <w:rsid w:val="007E7514"/>
    <w:rsid w:val="007E761D"/>
    <w:rsid w:val="007E7FC4"/>
    <w:rsid w:val="007F07E4"/>
    <w:rsid w:val="007F14FC"/>
    <w:rsid w:val="007F2629"/>
    <w:rsid w:val="007F3737"/>
    <w:rsid w:val="007F3D18"/>
    <w:rsid w:val="007F4371"/>
    <w:rsid w:val="007F4392"/>
    <w:rsid w:val="007F4AD3"/>
    <w:rsid w:val="007F64ED"/>
    <w:rsid w:val="007F79FF"/>
    <w:rsid w:val="007F7A32"/>
    <w:rsid w:val="007F7DEF"/>
    <w:rsid w:val="00800AA9"/>
    <w:rsid w:val="008010EF"/>
    <w:rsid w:val="00802216"/>
    <w:rsid w:val="00803452"/>
    <w:rsid w:val="00803753"/>
    <w:rsid w:val="00803F9B"/>
    <w:rsid w:val="008049E3"/>
    <w:rsid w:val="00805EEF"/>
    <w:rsid w:val="00805F1F"/>
    <w:rsid w:val="0080678D"/>
    <w:rsid w:val="008078DA"/>
    <w:rsid w:val="008079D3"/>
    <w:rsid w:val="0081109A"/>
    <w:rsid w:val="0081159D"/>
    <w:rsid w:val="008129E0"/>
    <w:rsid w:val="0081325A"/>
    <w:rsid w:val="00813D2D"/>
    <w:rsid w:val="008144F2"/>
    <w:rsid w:val="00814BC9"/>
    <w:rsid w:val="00814EC7"/>
    <w:rsid w:val="00814EDE"/>
    <w:rsid w:val="0081636E"/>
    <w:rsid w:val="00820250"/>
    <w:rsid w:val="00821A8A"/>
    <w:rsid w:val="00821CEE"/>
    <w:rsid w:val="00821E3C"/>
    <w:rsid w:val="00823520"/>
    <w:rsid w:val="00823EFE"/>
    <w:rsid w:val="0082462C"/>
    <w:rsid w:val="0082544F"/>
    <w:rsid w:val="008264DF"/>
    <w:rsid w:val="008277AC"/>
    <w:rsid w:val="008300F0"/>
    <w:rsid w:val="008338C7"/>
    <w:rsid w:val="00833A57"/>
    <w:rsid w:val="0083410E"/>
    <w:rsid w:val="008359E2"/>
    <w:rsid w:val="00835A67"/>
    <w:rsid w:val="00836921"/>
    <w:rsid w:val="0083707C"/>
    <w:rsid w:val="0083771A"/>
    <w:rsid w:val="00840571"/>
    <w:rsid w:val="00840A22"/>
    <w:rsid w:val="0084116E"/>
    <w:rsid w:val="0084158A"/>
    <w:rsid w:val="00841AC4"/>
    <w:rsid w:val="008421A4"/>
    <w:rsid w:val="0084235A"/>
    <w:rsid w:val="00842B60"/>
    <w:rsid w:val="008450DD"/>
    <w:rsid w:val="00846601"/>
    <w:rsid w:val="0084663F"/>
    <w:rsid w:val="00846DB2"/>
    <w:rsid w:val="00847C3E"/>
    <w:rsid w:val="00847CF5"/>
    <w:rsid w:val="008518E4"/>
    <w:rsid w:val="008534B5"/>
    <w:rsid w:val="00854179"/>
    <w:rsid w:val="0085495C"/>
    <w:rsid w:val="008571C1"/>
    <w:rsid w:val="008618D4"/>
    <w:rsid w:val="00861FF7"/>
    <w:rsid w:val="00862726"/>
    <w:rsid w:val="0086327B"/>
    <w:rsid w:val="008636C3"/>
    <w:rsid w:val="008647CB"/>
    <w:rsid w:val="008651CF"/>
    <w:rsid w:val="0086626E"/>
    <w:rsid w:val="00866684"/>
    <w:rsid w:val="0087072C"/>
    <w:rsid w:val="00871A06"/>
    <w:rsid w:val="008734D7"/>
    <w:rsid w:val="00875620"/>
    <w:rsid w:val="00876DF4"/>
    <w:rsid w:val="00877623"/>
    <w:rsid w:val="00880A69"/>
    <w:rsid w:val="008817B8"/>
    <w:rsid w:val="008819D3"/>
    <w:rsid w:val="00881F1F"/>
    <w:rsid w:val="008849B7"/>
    <w:rsid w:val="008870E8"/>
    <w:rsid w:val="00887875"/>
    <w:rsid w:val="00890217"/>
    <w:rsid w:val="00890F86"/>
    <w:rsid w:val="00892C81"/>
    <w:rsid w:val="008937D5"/>
    <w:rsid w:val="0089394F"/>
    <w:rsid w:val="00894174"/>
    <w:rsid w:val="00894871"/>
    <w:rsid w:val="00895307"/>
    <w:rsid w:val="00895530"/>
    <w:rsid w:val="00896553"/>
    <w:rsid w:val="008968AF"/>
    <w:rsid w:val="00896A30"/>
    <w:rsid w:val="00897AB2"/>
    <w:rsid w:val="008A02D2"/>
    <w:rsid w:val="008A292A"/>
    <w:rsid w:val="008A43BE"/>
    <w:rsid w:val="008A550B"/>
    <w:rsid w:val="008A5649"/>
    <w:rsid w:val="008A5EB8"/>
    <w:rsid w:val="008B0203"/>
    <w:rsid w:val="008B056E"/>
    <w:rsid w:val="008B211F"/>
    <w:rsid w:val="008B2689"/>
    <w:rsid w:val="008B2E2F"/>
    <w:rsid w:val="008B3853"/>
    <w:rsid w:val="008B4959"/>
    <w:rsid w:val="008B52F4"/>
    <w:rsid w:val="008B533F"/>
    <w:rsid w:val="008B7245"/>
    <w:rsid w:val="008C03DA"/>
    <w:rsid w:val="008C0EA4"/>
    <w:rsid w:val="008C23F8"/>
    <w:rsid w:val="008C3220"/>
    <w:rsid w:val="008C42D1"/>
    <w:rsid w:val="008C4B4B"/>
    <w:rsid w:val="008C6A8F"/>
    <w:rsid w:val="008D3733"/>
    <w:rsid w:val="008D3C92"/>
    <w:rsid w:val="008D4856"/>
    <w:rsid w:val="008D6013"/>
    <w:rsid w:val="008D60F2"/>
    <w:rsid w:val="008D654C"/>
    <w:rsid w:val="008D6C8B"/>
    <w:rsid w:val="008D7680"/>
    <w:rsid w:val="008D7B8D"/>
    <w:rsid w:val="008E1E95"/>
    <w:rsid w:val="008E243D"/>
    <w:rsid w:val="008E2B1A"/>
    <w:rsid w:val="008E3219"/>
    <w:rsid w:val="008E3CFE"/>
    <w:rsid w:val="008E4836"/>
    <w:rsid w:val="008E493F"/>
    <w:rsid w:val="008E5661"/>
    <w:rsid w:val="008E5FAB"/>
    <w:rsid w:val="008E685A"/>
    <w:rsid w:val="008F0128"/>
    <w:rsid w:val="008F0319"/>
    <w:rsid w:val="008F0397"/>
    <w:rsid w:val="008F130B"/>
    <w:rsid w:val="008F4DFA"/>
    <w:rsid w:val="008F634F"/>
    <w:rsid w:val="008F6682"/>
    <w:rsid w:val="008F67CD"/>
    <w:rsid w:val="008F6910"/>
    <w:rsid w:val="008F77D5"/>
    <w:rsid w:val="00900C8A"/>
    <w:rsid w:val="00901440"/>
    <w:rsid w:val="00901E3B"/>
    <w:rsid w:val="00903AB9"/>
    <w:rsid w:val="00906DFD"/>
    <w:rsid w:val="009074E1"/>
    <w:rsid w:val="00910F78"/>
    <w:rsid w:val="009130B3"/>
    <w:rsid w:val="00913401"/>
    <w:rsid w:val="0091449C"/>
    <w:rsid w:val="009148D6"/>
    <w:rsid w:val="00914BB1"/>
    <w:rsid w:val="00915838"/>
    <w:rsid w:val="009168E0"/>
    <w:rsid w:val="00917199"/>
    <w:rsid w:val="00917781"/>
    <w:rsid w:val="00917B80"/>
    <w:rsid w:val="009202DC"/>
    <w:rsid w:val="00920909"/>
    <w:rsid w:val="0092188A"/>
    <w:rsid w:val="00921B50"/>
    <w:rsid w:val="00921CAE"/>
    <w:rsid w:val="00921CBB"/>
    <w:rsid w:val="009250AF"/>
    <w:rsid w:val="00926130"/>
    <w:rsid w:val="009267F6"/>
    <w:rsid w:val="00930962"/>
    <w:rsid w:val="009309B1"/>
    <w:rsid w:val="009325DB"/>
    <w:rsid w:val="00933459"/>
    <w:rsid w:val="00933A46"/>
    <w:rsid w:val="00936FC8"/>
    <w:rsid w:val="009379EC"/>
    <w:rsid w:val="009400C3"/>
    <w:rsid w:val="00942892"/>
    <w:rsid w:val="00943DA0"/>
    <w:rsid w:val="0094560F"/>
    <w:rsid w:val="00946198"/>
    <w:rsid w:val="00947849"/>
    <w:rsid w:val="009519EF"/>
    <w:rsid w:val="00952836"/>
    <w:rsid w:val="00952CFD"/>
    <w:rsid w:val="00952D25"/>
    <w:rsid w:val="00952FC4"/>
    <w:rsid w:val="00953E41"/>
    <w:rsid w:val="00954788"/>
    <w:rsid w:val="00955378"/>
    <w:rsid w:val="0095634F"/>
    <w:rsid w:val="009563EA"/>
    <w:rsid w:val="009575DD"/>
    <w:rsid w:val="00963713"/>
    <w:rsid w:val="00965843"/>
    <w:rsid w:val="00965A8E"/>
    <w:rsid w:val="00965FA9"/>
    <w:rsid w:val="0096720F"/>
    <w:rsid w:val="00967678"/>
    <w:rsid w:val="0097059A"/>
    <w:rsid w:val="009708FD"/>
    <w:rsid w:val="00971B1B"/>
    <w:rsid w:val="00972E5B"/>
    <w:rsid w:val="00972E77"/>
    <w:rsid w:val="00972F32"/>
    <w:rsid w:val="009734B1"/>
    <w:rsid w:val="009735DE"/>
    <w:rsid w:val="009750A2"/>
    <w:rsid w:val="0097512D"/>
    <w:rsid w:val="0097571C"/>
    <w:rsid w:val="00980CB5"/>
    <w:rsid w:val="0098108F"/>
    <w:rsid w:val="00981CA8"/>
    <w:rsid w:val="0098355D"/>
    <w:rsid w:val="00983C8E"/>
    <w:rsid w:val="009843EF"/>
    <w:rsid w:val="00984879"/>
    <w:rsid w:val="009853B3"/>
    <w:rsid w:val="00985D3B"/>
    <w:rsid w:val="0099090E"/>
    <w:rsid w:val="0099171A"/>
    <w:rsid w:val="00991964"/>
    <w:rsid w:val="00992F3A"/>
    <w:rsid w:val="00993421"/>
    <w:rsid w:val="0099440B"/>
    <w:rsid w:val="00994C52"/>
    <w:rsid w:val="00995889"/>
    <w:rsid w:val="00996FDC"/>
    <w:rsid w:val="0099721B"/>
    <w:rsid w:val="00997C29"/>
    <w:rsid w:val="00997CE4"/>
    <w:rsid w:val="009A08BE"/>
    <w:rsid w:val="009A189D"/>
    <w:rsid w:val="009A1CC8"/>
    <w:rsid w:val="009A4A9B"/>
    <w:rsid w:val="009A5BC1"/>
    <w:rsid w:val="009A6DAB"/>
    <w:rsid w:val="009A7BC6"/>
    <w:rsid w:val="009B0B23"/>
    <w:rsid w:val="009B1598"/>
    <w:rsid w:val="009B205E"/>
    <w:rsid w:val="009B2BE0"/>
    <w:rsid w:val="009B2D28"/>
    <w:rsid w:val="009B4022"/>
    <w:rsid w:val="009B4EE6"/>
    <w:rsid w:val="009B580C"/>
    <w:rsid w:val="009B640F"/>
    <w:rsid w:val="009B64B1"/>
    <w:rsid w:val="009C06AA"/>
    <w:rsid w:val="009C0A66"/>
    <w:rsid w:val="009C1D18"/>
    <w:rsid w:val="009C3ED8"/>
    <w:rsid w:val="009C447A"/>
    <w:rsid w:val="009C5047"/>
    <w:rsid w:val="009C50FB"/>
    <w:rsid w:val="009C564F"/>
    <w:rsid w:val="009C6C47"/>
    <w:rsid w:val="009C6FB6"/>
    <w:rsid w:val="009C7FB9"/>
    <w:rsid w:val="009D172B"/>
    <w:rsid w:val="009D1BFB"/>
    <w:rsid w:val="009D20F5"/>
    <w:rsid w:val="009D2C0A"/>
    <w:rsid w:val="009D41BC"/>
    <w:rsid w:val="009D4A53"/>
    <w:rsid w:val="009D5360"/>
    <w:rsid w:val="009E04A3"/>
    <w:rsid w:val="009E2F7F"/>
    <w:rsid w:val="009E49B0"/>
    <w:rsid w:val="009E5AE2"/>
    <w:rsid w:val="009F1278"/>
    <w:rsid w:val="009F1866"/>
    <w:rsid w:val="009F2D1F"/>
    <w:rsid w:val="009F2E9C"/>
    <w:rsid w:val="009F3789"/>
    <w:rsid w:val="009F3FA9"/>
    <w:rsid w:val="009F502D"/>
    <w:rsid w:val="009F5348"/>
    <w:rsid w:val="009F6C33"/>
    <w:rsid w:val="009F775B"/>
    <w:rsid w:val="00A0057B"/>
    <w:rsid w:val="00A03FEB"/>
    <w:rsid w:val="00A0465D"/>
    <w:rsid w:val="00A04BAD"/>
    <w:rsid w:val="00A054BE"/>
    <w:rsid w:val="00A071FE"/>
    <w:rsid w:val="00A0773A"/>
    <w:rsid w:val="00A10740"/>
    <w:rsid w:val="00A11ABC"/>
    <w:rsid w:val="00A11F84"/>
    <w:rsid w:val="00A12AA9"/>
    <w:rsid w:val="00A12DE7"/>
    <w:rsid w:val="00A134C1"/>
    <w:rsid w:val="00A13A2D"/>
    <w:rsid w:val="00A13C31"/>
    <w:rsid w:val="00A13F32"/>
    <w:rsid w:val="00A159C7"/>
    <w:rsid w:val="00A179F5"/>
    <w:rsid w:val="00A2039C"/>
    <w:rsid w:val="00A2150C"/>
    <w:rsid w:val="00A2238D"/>
    <w:rsid w:val="00A223B6"/>
    <w:rsid w:val="00A22565"/>
    <w:rsid w:val="00A22CD5"/>
    <w:rsid w:val="00A23417"/>
    <w:rsid w:val="00A24476"/>
    <w:rsid w:val="00A2496A"/>
    <w:rsid w:val="00A26CB5"/>
    <w:rsid w:val="00A26CE8"/>
    <w:rsid w:val="00A26D9B"/>
    <w:rsid w:val="00A31234"/>
    <w:rsid w:val="00A32965"/>
    <w:rsid w:val="00A33BD4"/>
    <w:rsid w:val="00A34001"/>
    <w:rsid w:val="00A4055F"/>
    <w:rsid w:val="00A40E60"/>
    <w:rsid w:val="00A40F71"/>
    <w:rsid w:val="00A425BC"/>
    <w:rsid w:val="00A43BCD"/>
    <w:rsid w:val="00A44377"/>
    <w:rsid w:val="00A44389"/>
    <w:rsid w:val="00A463A1"/>
    <w:rsid w:val="00A47D04"/>
    <w:rsid w:val="00A5085F"/>
    <w:rsid w:val="00A51D30"/>
    <w:rsid w:val="00A52A72"/>
    <w:rsid w:val="00A52E51"/>
    <w:rsid w:val="00A533E2"/>
    <w:rsid w:val="00A53D66"/>
    <w:rsid w:val="00A54EF1"/>
    <w:rsid w:val="00A57084"/>
    <w:rsid w:val="00A57E9A"/>
    <w:rsid w:val="00A60183"/>
    <w:rsid w:val="00A61B25"/>
    <w:rsid w:val="00A62958"/>
    <w:rsid w:val="00A63564"/>
    <w:rsid w:val="00A655D7"/>
    <w:rsid w:val="00A65F44"/>
    <w:rsid w:val="00A66C08"/>
    <w:rsid w:val="00A7169B"/>
    <w:rsid w:val="00A717AF"/>
    <w:rsid w:val="00A71C90"/>
    <w:rsid w:val="00A71D49"/>
    <w:rsid w:val="00A738B6"/>
    <w:rsid w:val="00A741D6"/>
    <w:rsid w:val="00A76406"/>
    <w:rsid w:val="00A764F8"/>
    <w:rsid w:val="00A766CF"/>
    <w:rsid w:val="00A772D9"/>
    <w:rsid w:val="00A775E5"/>
    <w:rsid w:val="00A77852"/>
    <w:rsid w:val="00A803F2"/>
    <w:rsid w:val="00A8048B"/>
    <w:rsid w:val="00A80C66"/>
    <w:rsid w:val="00A811A1"/>
    <w:rsid w:val="00A821CD"/>
    <w:rsid w:val="00A82924"/>
    <w:rsid w:val="00A834A2"/>
    <w:rsid w:val="00A83DA6"/>
    <w:rsid w:val="00A84088"/>
    <w:rsid w:val="00A850F2"/>
    <w:rsid w:val="00A859E8"/>
    <w:rsid w:val="00A85EF0"/>
    <w:rsid w:val="00A85FF6"/>
    <w:rsid w:val="00A871E3"/>
    <w:rsid w:val="00A87BD0"/>
    <w:rsid w:val="00A92546"/>
    <w:rsid w:val="00A92B59"/>
    <w:rsid w:val="00A93BAF"/>
    <w:rsid w:val="00A95611"/>
    <w:rsid w:val="00A95E44"/>
    <w:rsid w:val="00A97615"/>
    <w:rsid w:val="00AA04F6"/>
    <w:rsid w:val="00AA1AD2"/>
    <w:rsid w:val="00AA231A"/>
    <w:rsid w:val="00AA5520"/>
    <w:rsid w:val="00AA6553"/>
    <w:rsid w:val="00AA6DC3"/>
    <w:rsid w:val="00AA730C"/>
    <w:rsid w:val="00AB44B2"/>
    <w:rsid w:val="00AB6B85"/>
    <w:rsid w:val="00AB7499"/>
    <w:rsid w:val="00AB7E7F"/>
    <w:rsid w:val="00AC0420"/>
    <w:rsid w:val="00AC0E91"/>
    <w:rsid w:val="00AC11D2"/>
    <w:rsid w:val="00AC13B7"/>
    <w:rsid w:val="00AC1A6F"/>
    <w:rsid w:val="00AC28E9"/>
    <w:rsid w:val="00AC5E95"/>
    <w:rsid w:val="00AC6433"/>
    <w:rsid w:val="00AC65A7"/>
    <w:rsid w:val="00AC6B44"/>
    <w:rsid w:val="00AC6BDC"/>
    <w:rsid w:val="00AC7667"/>
    <w:rsid w:val="00AC77C5"/>
    <w:rsid w:val="00AC7D47"/>
    <w:rsid w:val="00AD1628"/>
    <w:rsid w:val="00AD2275"/>
    <w:rsid w:val="00AD3BB4"/>
    <w:rsid w:val="00AD3ECF"/>
    <w:rsid w:val="00AD5266"/>
    <w:rsid w:val="00AD6546"/>
    <w:rsid w:val="00AD6D88"/>
    <w:rsid w:val="00AE0B7D"/>
    <w:rsid w:val="00AE0DE0"/>
    <w:rsid w:val="00AE2A27"/>
    <w:rsid w:val="00AE2DAA"/>
    <w:rsid w:val="00AE4F39"/>
    <w:rsid w:val="00AE5655"/>
    <w:rsid w:val="00AE699E"/>
    <w:rsid w:val="00AE726C"/>
    <w:rsid w:val="00AF2283"/>
    <w:rsid w:val="00AF2C7D"/>
    <w:rsid w:val="00AF2E37"/>
    <w:rsid w:val="00AF3B3D"/>
    <w:rsid w:val="00AF4278"/>
    <w:rsid w:val="00AF6763"/>
    <w:rsid w:val="00AF71FF"/>
    <w:rsid w:val="00AF7489"/>
    <w:rsid w:val="00B002AA"/>
    <w:rsid w:val="00B01D4A"/>
    <w:rsid w:val="00B025E2"/>
    <w:rsid w:val="00B02981"/>
    <w:rsid w:val="00B02CE8"/>
    <w:rsid w:val="00B0326F"/>
    <w:rsid w:val="00B04D12"/>
    <w:rsid w:val="00B06491"/>
    <w:rsid w:val="00B0677A"/>
    <w:rsid w:val="00B06CAE"/>
    <w:rsid w:val="00B06D9D"/>
    <w:rsid w:val="00B06DEF"/>
    <w:rsid w:val="00B07C39"/>
    <w:rsid w:val="00B07D18"/>
    <w:rsid w:val="00B117D7"/>
    <w:rsid w:val="00B1242E"/>
    <w:rsid w:val="00B13BB6"/>
    <w:rsid w:val="00B13BE9"/>
    <w:rsid w:val="00B13EAF"/>
    <w:rsid w:val="00B13F61"/>
    <w:rsid w:val="00B15E36"/>
    <w:rsid w:val="00B16F02"/>
    <w:rsid w:val="00B17B24"/>
    <w:rsid w:val="00B17F81"/>
    <w:rsid w:val="00B21B8A"/>
    <w:rsid w:val="00B21BD5"/>
    <w:rsid w:val="00B21D7F"/>
    <w:rsid w:val="00B240F3"/>
    <w:rsid w:val="00B25BA6"/>
    <w:rsid w:val="00B26363"/>
    <w:rsid w:val="00B308F5"/>
    <w:rsid w:val="00B310CF"/>
    <w:rsid w:val="00B312BB"/>
    <w:rsid w:val="00B328BF"/>
    <w:rsid w:val="00B35740"/>
    <w:rsid w:val="00B35785"/>
    <w:rsid w:val="00B35977"/>
    <w:rsid w:val="00B36985"/>
    <w:rsid w:val="00B37708"/>
    <w:rsid w:val="00B377F9"/>
    <w:rsid w:val="00B40411"/>
    <w:rsid w:val="00B414FA"/>
    <w:rsid w:val="00B41F87"/>
    <w:rsid w:val="00B43710"/>
    <w:rsid w:val="00B43C98"/>
    <w:rsid w:val="00B44759"/>
    <w:rsid w:val="00B44BD5"/>
    <w:rsid w:val="00B454A7"/>
    <w:rsid w:val="00B45804"/>
    <w:rsid w:val="00B47571"/>
    <w:rsid w:val="00B475A4"/>
    <w:rsid w:val="00B4773D"/>
    <w:rsid w:val="00B477BD"/>
    <w:rsid w:val="00B500A9"/>
    <w:rsid w:val="00B50D41"/>
    <w:rsid w:val="00B518C4"/>
    <w:rsid w:val="00B527F4"/>
    <w:rsid w:val="00B53885"/>
    <w:rsid w:val="00B54A9F"/>
    <w:rsid w:val="00B55250"/>
    <w:rsid w:val="00B56024"/>
    <w:rsid w:val="00B56072"/>
    <w:rsid w:val="00B56464"/>
    <w:rsid w:val="00B5697A"/>
    <w:rsid w:val="00B60A5F"/>
    <w:rsid w:val="00B61C48"/>
    <w:rsid w:val="00B624D0"/>
    <w:rsid w:val="00B62823"/>
    <w:rsid w:val="00B63917"/>
    <w:rsid w:val="00B64903"/>
    <w:rsid w:val="00B64920"/>
    <w:rsid w:val="00B65D9B"/>
    <w:rsid w:val="00B66705"/>
    <w:rsid w:val="00B702D6"/>
    <w:rsid w:val="00B7349B"/>
    <w:rsid w:val="00B7369A"/>
    <w:rsid w:val="00B75ADE"/>
    <w:rsid w:val="00B769F4"/>
    <w:rsid w:val="00B81460"/>
    <w:rsid w:val="00B8408A"/>
    <w:rsid w:val="00B8428A"/>
    <w:rsid w:val="00B855EA"/>
    <w:rsid w:val="00B85B08"/>
    <w:rsid w:val="00B87622"/>
    <w:rsid w:val="00B90978"/>
    <w:rsid w:val="00B912B0"/>
    <w:rsid w:val="00B916B6"/>
    <w:rsid w:val="00B9172A"/>
    <w:rsid w:val="00B91CC0"/>
    <w:rsid w:val="00B92225"/>
    <w:rsid w:val="00B92528"/>
    <w:rsid w:val="00B9321B"/>
    <w:rsid w:val="00B936BC"/>
    <w:rsid w:val="00B93B7C"/>
    <w:rsid w:val="00B94C1B"/>
    <w:rsid w:val="00B95DAD"/>
    <w:rsid w:val="00B96499"/>
    <w:rsid w:val="00BA0A7A"/>
    <w:rsid w:val="00BA2E68"/>
    <w:rsid w:val="00BA34AE"/>
    <w:rsid w:val="00BA3514"/>
    <w:rsid w:val="00BA36D2"/>
    <w:rsid w:val="00BA4E8F"/>
    <w:rsid w:val="00BA562F"/>
    <w:rsid w:val="00BA5AA0"/>
    <w:rsid w:val="00BA778A"/>
    <w:rsid w:val="00BB044A"/>
    <w:rsid w:val="00BB1141"/>
    <w:rsid w:val="00BB1260"/>
    <w:rsid w:val="00BB1A9C"/>
    <w:rsid w:val="00BB3088"/>
    <w:rsid w:val="00BB4358"/>
    <w:rsid w:val="00BB4F7E"/>
    <w:rsid w:val="00BB4FCE"/>
    <w:rsid w:val="00BB544B"/>
    <w:rsid w:val="00BB62F5"/>
    <w:rsid w:val="00BB644D"/>
    <w:rsid w:val="00BC0BE1"/>
    <w:rsid w:val="00BC12EF"/>
    <w:rsid w:val="00BC1333"/>
    <w:rsid w:val="00BC14A5"/>
    <w:rsid w:val="00BC1696"/>
    <w:rsid w:val="00BC16BA"/>
    <w:rsid w:val="00BC1D5B"/>
    <w:rsid w:val="00BC3392"/>
    <w:rsid w:val="00BC4657"/>
    <w:rsid w:val="00BC4F7F"/>
    <w:rsid w:val="00BC5338"/>
    <w:rsid w:val="00BC57C4"/>
    <w:rsid w:val="00BC67A4"/>
    <w:rsid w:val="00BC6CCC"/>
    <w:rsid w:val="00BC6E17"/>
    <w:rsid w:val="00BC7382"/>
    <w:rsid w:val="00BD0701"/>
    <w:rsid w:val="00BD07FF"/>
    <w:rsid w:val="00BD15AA"/>
    <w:rsid w:val="00BD16FC"/>
    <w:rsid w:val="00BD1808"/>
    <w:rsid w:val="00BD32D7"/>
    <w:rsid w:val="00BD71C5"/>
    <w:rsid w:val="00BE16B1"/>
    <w:rsid w:val="00BE18FF"/>
    <w:rsid w:val="00BE1B0A"/>
    <w:rsid w:val="00BE20DE"/>
    <w:rsid w:val="00BE31AE"/>
    <w:rsid w:val="00BE52A3"/>
    <w:rsid w:val="00BE5DDA"/>
    <w:rsid w:val="00BE6CEC"/>
    <w:rsid w:val="00BF043E"/>
    <w:rsid w:val="00BF0F7C"/>
    <w:rsid w:val="00BF149B"/>
    <w:rsid w:val="00BF1918"/>
    <w:rsid w:val="00BF2830"/>
    <w:rsid w:val="00BF32E9"/>
    <w:rsid w:val="00BF35D5"/>
    <w:rsid w:val="00BF4941"/>
    <w:rsid w:val="00BF51AA"/>
    <w:rsid w:val="00BF58E7"/>
    <w:rsid w:val="00BF5B55"/>
    <w:rsid w:val="00BF69E1"/>
    <w:rsid w:val="00BF6CE7"/>
    <w:rsid w:val="00BF74EA"/>
    <w:rsid w:val="00C00606"/>
    <w:rsid w:val="00C01E9A"/>
    <w:rsid w:val="00C028B4"/>
    <w:rsid w:val="00C04BAF"/>
    <w:rsid w:val="00C05EF5"/>
    <w:rsid w:val="00C05FE1"/>
    <w:rsid w:val="00C06D9C"/>
    <w:rsid w:val="00C10445"/>
    <w:rsid w:val="00C10D59"/>
    <w:rsid w:val="00C11C5F"/>
    <w:rsid w:val="00C12223"/>
    <w:rsid w:val="00C12772"/>
    <w:rsid w:val="00C13CE1"/>
    <w:rsid w:val="00C15344"/>
    <w:rsid w:val="00C15642"/>
    <w:rsid w:val="00C16993"/>
    <w:rsid w:val="00C16CBF"/>
    <w:rsid w:val="00C16FB2"/>
    <w:rsid w:val="00C17D82"/>
    <w:rsid w:val="00C217C1"/>
    <w:rsid w:val="00C219E3"/>
    <w:rsid w:val="00C243AE"/>
    <w:rsid w:val="00C24644"/>
    <w:rsid w:val="00C25630"/>
    <w:rsid w:val="00C26072"/>
    <w:rsid w:val="00C27521"/>
    <w:rsid w:val="00C27932"/>
    <w:rsid w:val="00C323A7"/>
    <w:rsid w:val="00C32BED"/>
    <w:rsid w:val="00C330AE"/>
    <w:rsid w:val="00C34068"/>
    <w:rsid w:val="00C35388"/>
    <w:rsid w:val="00C3575A"/>
    <w:rsid w:val="00C36748"/>
    <w:rsid w:val="00C403BD"/>
    <w:rsid w:val="00C40EF4"/>
    <w:rsid w:val="00C41302"/>
    <w:rsid w:val="00C41A59"/>
    <w:rsid w:val="00C42DE5"/>
    <w:rsid w:val="00C459C2"/>
    <w:rsid w:val="00C5104E"/>
    <w:rsid w:val="00C5105E"/>
    <w:rsid w:val="00C5120A"/>
    <w:rsid w:val="00C51E1A"/>
    <w:rsid w:val="00C5219E"/>
    <w:rsid w:val="00C5281D"/>
    <w:rsid w:val="00C52E8E"/>
    <w:rsid w:val="00C53052"/>
    <w:rsid w:val="00C53FEC"/>
    <w:rsid w:val="00C5416D"/>
    <w:rsid w:val="00C542CF"/>
    <w:rsid w:val="00C542D5"/>
    <w:rsid w:val="00C547CB"/>
    <w:rsid w:val="00C54968"/>
    <w:rsid w:val="00C54994"/>
    <w:rsid w:val="00C55135"/>
    <w:rsid w:val="00C55593"/>
    <w:rsid w:val="00C55E6C"/>
    <w:rsid w:val="00C572EE"/>
    <w:rsid w:val="00C60B0C"/>
    <w:rsid w:val="00C61DED"/>
    <w:rsid w:val="00C63981"/>
    <w:rsid w:val="00C64215"/>
    <w:rsid w:val="00C64324"/>
    <w:rsid w:val="00C64D03"/>
    <w:rsid w:val="00C6744D"/>
    <w:rsid w:val="00C72136"/>
    <w:rsid w:val="00C72D3B"/>
    <w:rsid w:val="00C72FA6"/>
    <w:rsid w:val="00C736FC"/>
    <w:rsid w:val="00C747A1"/>
    <w:rsid w:val="00C754D8"/>
    <w:rsid w:val="00C75605"/>
    <w:rsid w:val="00C76265"/>
    <w:rsid w:val="00C76487"/>
    <w:rsid w:val="00C778B6"/>
    <w:rsid w:val="00C77ACF"/>
    <w:rsid w:val="00C8016C"/>
    <w:rsid w:val="00C804A8"/>
    <w:rsid w:val="00C80B40"/>
    <w:rsid w:val="00C8156C"/>
    <w:rsid w:val="00C81A6D"/>
    <w:rsid w:val="00C81CFA"/>
    <w:rsid w:val="00C83097"/>
    <w:rsid w:val="00C83440"/>
    <w:rsid w:val="00C840DD"/>
    <w:rsid w:val="00C843D3"/>
    <w:rsid w:val="00C84CC1"/>
    <w:rsid w:val="00C86062"/>
    <w:rsid w:val="00C91619"/>
    <w:rsid w:val="00C91ACB"/>
    <w:rsid w:val="00C92570"/>
    <w:rsid w:val="00C92974"/>
    <w:rsid w:val="00C92BFE"/>
    <w:rsid w:val="00C93F49"/>
    <w:rsid w:val="00C94234"/>
    <w:rsid w:val="00C9423E"/>
    <w:rsid w:val="00C94AF0"/>
    <w:rsid w:val="00C95ED8"/>
    <w:rsid w:val="00C96050"/>
    <w:rsid w:val="00C96458"/>
    <w:rsid w:val="00C96787"/>
    <w:rsid w:val="00CA01DC"/>
    <w:rsid w:val="00CA0846"/>
    <w:rsid w:val="00CA0ABC"/>
    <w:rsid w:val="00CA2FC5"/>
    <w:rsid w:val="00CA3441"/>
    <w:rsid w:val="00CA34F2"/>
    <w:rsid w:val="00CA36D0"/>
    <w:rsid w:val="00CA3953"/>
    <w:rsid w:val="00CA4B1D"/>
    <w:rsid w:val="00CA557A"/>
    <w:rsid w:val="00CA65B6"/>
    <w:rsid w:val="00CA69DE"/>
    <w:rsid w:val="00CA784B"/>
    <w:rsid w:val="00CA78F2"/>
    <w:rsid w:val="00CA7CB9"/>
    <w:rsid w:val="00CB0674"/>
    <w:rsid w:val="00CB0A6C"/>
    <w:rsid w:val="00CB3365"/>
    <w:rsid w:val="00CB38C3"/>
    <w:rsid w:val="00CB4AB0"/>
    <w:rsid w:val="00CB66F4"/>
    <w:rsid w:val="00CB6D4C"/>
    <w:rsid w:val="00CB786E"/>
    <w:rsid w:val="00CB7E7E"/>
    <w:rsid w:val="00CC02B5"/>
    <w:rsid w:val="00CC129F"/>
    <w:rsid w:val="00CC1F38"/>
    <w:rsid w:val="00CC238B"/>
    <w:rsid w:val="00CC354B"/>
    <w:rsid w:val="00CC4227"/>
    <w:rsid w:val="00CC47F3"/>
    <w:rsid w:val="00CC5032"/>
    <w:rsid w:val="00CC72FA"/>
    <w:rsid w:val="00CC7DDA"/>
    <w:rsid w:val="00CD10AC"/>
    <w:rsid w:val="00CD1469"/>
    <w:rsid w:val="00CD19AF"/>
    <w:rsid w:val="00CD4C2D"/>
    <w:rsid w:val="00CD4FF9"/>
    <w:rsid w:val="00CD57AE"/>
    <w:rsid w:val="00CD58C5"/>
    <w:rsid w:val="00CD5AFD"/>
    <w:rsid w:val="00CE114B"/>
    <w:rsid w:val="00CE1779"/>
    <w:rsid w:val="00CE231B"/>
    <w:rsid w:val="00CE234D"/>
    <w:rsid w:val="00CE2487"/>
    <w:rsid w:val="00CE2692"/>
    <w:rsid w:val="00CE3167"/>
    <w:rsid w:val="00CE3818"/>
    <w:rsid w:val="00CE4961"/>
    <w:rsid w:val="00CE4AAF"/>
    <w:rsid w:val="00CE5C8D"/>
    <w:rsid w:val="00CE7F43"/>
    <w:rsid w:val="00CE7FEC"/>
    <w:rsid w:val="00CF110C"/>
    <w:rsid w:val="00CF22CC"/>
    <w:rsid w:val="00CF3A43"/>
    <w:rsid w:val="00CF51F3"/>
    <w:rsid w:val="00CF68B7"/>
    <w:rsid w:val="00CF6BB4"/>
    <w:rsid w:val="00CF73C5"/>
    <w:rsid w:val="00CF761E"/>
    <w:rsid w:val="00D00F97"/>
    <w:rsid w:val="00D0651B"/>
    <w:rsid w:val="00D10253"/>
    <w:rsid w:val="00D10370"/>
    <w:rsid w:val="00D116F1"/>
    <w:rsid w:val="00D143CB"/>
    <w:rsid w:val="00D14454"/>
    <w:rsid w:val="00D14DCF"/>
    <w:rsid w:val="00D15476"/>
    <w:rsid w:val="00D163F6"/>
    <w:rsid w:val="00D16F08"/>
    <w:rsid w:val="00D17B5E"/>
    <w:rsid w:val="00D17C32"/>
    <w:rsid w:val="00D21E67"/>
    <w:rsid w:val="00D229CB"/>
    <w:rsid w:val="00D2418D"/>
    <w:rsid w:val="00D263E7"/>
    <w:rsid w:val="00D2789D"/>
    <w:rsid w:val="00D2792C"/>
    <w:rsid w:val="00D27E9E"/>
    <w:rsid w:val="00D30000"/>
    <w:rsid w:val="00D304F0"/>
    <w:rsid w:val="00D3245B"/>
    <w:rsid w:val="00D325C3"/>
    <w:rsid w:val="00D3288F"/>
    <w:rsid w:val="00D32BEA"/>
    <w:rsid w:val="00D32F4C"/>
    <w:rsid w:val="00D33225"/>
    <w:rsid w:val="00D3339B"/>
    <w:rsid w:val="00D34EAB"/>
    <w:rsid w:val="00D35F58"/>
    <w:rsid w:val="00D368AA"/>
    <w:rsid w:val="00D370BA"/>
    <w:rsid w:val="00D37964"/>
    <w:rsid w:val="00D417EC"/>
    <w:rsid w:val="00D41F69"/>
    <w:rsid w:val="00D43230"/>
    <w:rsid w:val="00D44B6F"/>
    <w:rsid w:val="00D44BBB"/>
    <w:rsid w:val="00D454B9"/>
    <w:rsid w:val="00D45DD7"/>
    <w:rsid w:val="00D46B9C"/>
    <w:rsid w:val="00D46CDA"/>
    <w:rsid w:val="00D47B49"/>
    <w:rsid w:val="00D52492"/>
    <w:rsid w:val="00D54465"/>
    <w:rsid w:val="00D559F3"/>
    <w:rsid w:val="00D560AC"/>
    <w:rsid w:val="00D567DB"/>
    <w:rsid w:val="00D61470"/>
    <w:rsid w:val="00D622A7"/>
    <w:rsid w:val="00D62682"/>
    <w:rsid w:val="00D638A5"/>
    <w:rsid w:val="00D65610"/>
    <w:rsid w:val="00D65C63"/>
    <w:rsid w:val="00D65DED"/>
    <w:rsid w:val="00D6742E"/>
    <w:rsid w:val="00D70884"/>
    <w:rsid w:val="00D70B39"/>
    <w:rsid w:val="00D71C71"/>
    <w:rsid w:val="00D738E4"/>
    <w:rsid w:val="00D749F6"/>
    <w:rsid w:val="00D74BAD"/>
    <w:rsid w:val="00D753F7"/>
    <w:rsid w:val="00D7618A"/>
    <w:rsid w:val="00D80660"/>
    <w:rsid w:val="00D829AE"/>
    <w:rsid w:val="00D8345E"/>
    <w:rsid w:val="00D8478C"/>
    <w:rsid w:val="00D865A6"/>
    <w:rsid w:val="00D86C1E"/>
    <w:rsid w:val="00D87211"/>
    <w:rsid w:val="00D87455"/>
    <w:rsid w:val="00D87EB1"/>
    <w:rsid w:val="00D901C3"/>
    <w:rsid w:val="00D905EF"/>
    <w:rsid w:val="00D91A5D"/>
    <w:rsid w:val="00D91E98"/>
    <w:rsid w:val="00D93BC9"/>
    <w:rsid w:val="00D93C32"/>
    <w:rsid w:val="00D94A11"/>
    <w:rsid w:val="00D94EDD"/>
    <w:rsid w:val="00D94FF2"/>
    <w:rsid w:val="00D96219"/>
    <w:rsid w:val="00D96622"/>
    <w:rsid w:val="00D96FFD"/>
    <w:rsid w:val="00DA01B4"/>
    <w:rsid w:val="00DA02DB"/>
    <w:rsid w:val="00DA15AA"/>
    <w:rsid w:val="00DA26FA"/>
    <w:rsid w:val="00DA2F88"/>
    <w:rsid w:val="00DA2FB4"/>
    <w:rsid w:val="00DA4347"/>
    <w:rsid w:val="00DA4B40"/>
    <w:rsid w:val="00DB0270"/>
    <w:rsid w:val="00DB2A0B"/>
    <w:rsid w:val="00DB2C72"/>
    <w:rsid w:val="00DB2DCF"/>
    <w:rsid w:val="00DB39F5"/>
    <w:rsid w:val="00DB41FA"/>
    <w:rsid w:val="00DB49C6"/>
    <w:rsid w:val="00DB4C8D"/>
    <w:rsid w:val="00DB4E98"/>
    <w:rsid w:val="00DB58FA"/>
    <w:rsid w:val="00DB5AA0"/>
    <w:rsid w:val="00DB6BC9"/>
    <w:rsid w:val="00DB7C30"/>
    <w:rsid w:val="00DC0246"/>
    <w:rsid w:val="00DC06EA"/>
    <w:rsid w:val="00DC179D"/>
    <w:rsid w:val="00DC1DF3"/>
    <w:rsid w:val="00DC30DD"/>
    <w:rsid w:val="00DC3E93"/>
    <w:rsid w:val="00DC40DA"/>
    <w:rsid w:val="00DC45DC"/>
    <w:rsid w:val="00DC50AC"/>
    <w:rsid w:val="00DC7E56"/>
    <w:rsid w:val="00DD0FDA"/>
    <w:rsid w:val="00DD1E0C"/>
    <w:rsid w:val="00DD22B6"/>
    <w:rsid w:val="00DD2E55"/>
    <w:rsid w:val="00DD4A10"/>
    <w:rsid w:val="00DD5A1E"/>
    <w:rsid w:val="00DD70ED"/>
    <w:rsid w:val="00DE1E8E"/>
    <w:rsid w:val="00DE20DD"/>
    <w:rsid w:val="00DE2335"/>
    <w:rsid w:val="00DE2494"/>
    <w:rsid w:val="00DE27F9"/>
    <w:rsid w:val="00DE49E2"/>
    <w:rsid w:val="00DE4FC2"/>
    <w:rsid w:val="00DE4FCE"/>
    <w:rsid w:val="00DE5B02"/>
    <w:rsid w:val="00DE6769"/>
    <w:rsid w:val="00DE7819"/>
    <w:rsid w:val="00DF0077"/>
    <w:rsid w:val="00DF14B6"/>
    <w:rsid w:val="00DF1A35"/>
    <w:rsid w:val="00DF1CF4"/>
    <w:rsid w:val="00DF1E1D"/>
    <w:rsid w:val="00DF3199"/>
    <w:rsid w:val="00DF32EA"/>
    <w:rsid w:val="00DF64BC"/>
    <w:rsid w:val="00DF6732"/>
    <w:rsid w:val="00DF6E16"/>
    <w:rsid w:val="00DF70F7"/>
    <w:rsid w:val="00DF75A4"/>
    <w:rsid w:val="00DF7EE4"/>
    <w:rsid w:val="00E00032"/>
    <w:rsid w:val="00E00A76"/>
    <w:rsid w:val="00E026EC"/>
    <w:rsid w:val="00E039DA"/>
    <w:rsid w:val="00E04C11"/>
    <w:rsid w:val="00E063E8"/>
    <w:rsid w:val="00E07932"/>
    <w:rsid w:val="00E10556"/>
    <w:rsid w:val="00E10F7F"/>
    <w:rsid w:val="00E1111B"/>
    <w:rsid w:val="00E11F57"/>
    <w:rsid w:val="00E11FCA"/>
    <w:rsid w:val="00E14212"/>
    <w:rsid w:val="00E14F99"/>
    <w:rsid w:val="00E16016"/>
    <w:rsid w:val="00E16EE4"/>
    <w:rsid w:val="00E17178"/>
    <w:rsid w:val="00E17703"/>
    <w:rsid w:val="00E20071"/>
    <w:rsid w:val="00E203B2"/>
    <w:rsid w:val="00E2221E"/>
    <w:rsid w:val="00E222A3"/>
    <w:rsid w:val="00E23BAC"/>
    <w:rsid w:val="00E25307"/>
    <w:rsid w:val="00E265F5"/>
    <w:rsid w:val="00E26AEB"/>
    <w:rsid w:val="00E27004"/>
    <w:rsid w:val="00E27EDD"/>
    <w:rsid w:val="00E303DB"/>
    <w:rsid w:val="00E30E71"/>
    <w:rsid w:val="00E32717"/>
    <w:rsid w:val="00E34A92"/>
    <w:rsid w:val="00E355A3"/>
    <w:rsid w:val="00E364C4"/>
    <w:rsid w:val="00E36548"/>
    <w:rsid w:val="00E3676A"/>
    <w:rsid w:val="00E3716B"/>
    <w:rsid w:val="00E40B1B"/>
    <w:rsid w:val="00E40D59"/>
    <w:rsid w:val="00E43E1B"/>
    <w:rsid w:val="00E44D8A"/>
    <w:rsid w:val="00E45B17"/>
    <w:rsid w:val="00E45D42"/>
    <w:rsid w:val="00E46053"/>
    <w:rsid w:val="00E468BF"/>
    <w:rsid w:val="00E46ABB"/>
    <w:rsid w:val="00E47BD2"/>
    <w:rsid w:val="00E47FB5"/>
    <w:rsid w:val="00E5031F"/>
    <w:rsid w:val="00E524BA"/>
    <w:rsid w:val="00E53049"/>
    <w:rsid w:val="00E5584F"/>
    <w:rsid w:val="00E56A0A"/>
    <w:rsid w:val="00E571EE"/>
    <w:rsid w:val="00E5792C"/>
    <w:rsid w:val="00E6102B"/>
    <w:rsid w:val="00E6117D"/>
    <w:rsid w:val="00E61DF9"/>
    <w:rsid w:val="00E6370C"/>
    <w:rsid w:val="00E63C42"/>
    <w:rsid w:val="00E646F8"/>
    <w:rsid w:val="00E64DA2"/>
    <w:rsid w:val="00E652FD"/>
    <w:rsid w:val="00E66896"/>
    <w:rsid w:val="00E6717D"/>
    <w:rsid w:val="00E67205"/>
    <w:rsid w:val="00E7103F"/>
    <w:rsid w:val="00E72B06"/>
    <w:rsid w:val="00E7319E"/>
    <w:rsid w:val="00E73A86"/>
    <w:rsid w:val="00E746F5"/>
    <w:rsid w:val="00E75217"/>
    <w:rsid w:val="00E75E3D"/>
    <w:rsid w:val="00E76079"/>
    <w:rsid w:val="00E773FC"/>
    <w:rsid w:val="00E776DF"/>
    <w:rsid w:val="00E77AB0"/>
    <w:rsid w:val="00E8055A"/>
    <w:rsid w:val="00E81223"/>
    <w:rsid w:val="00E81A5D"/>
    <w:rsid w:val="00E81B09"/>
    <w:rsid w:val="00E81B83"/>
    <w:rsid w:val="00E85C5F"/>
    <w:rsid w:val="00E8635D"/>
    <w:rsid w:val="00E86788"/>
    <w:rsid w:val="00E87E46"/>
    <w:rsid w:val="00E87F5C"/>
    <w:rsid w:val="00E91982"/>
    <w:rsid w:val="00E92711"/>
    <w:rsid w:val="00E93449"/>
    <w:rsid w:val="00E93686"/>
    <w:rsid w:val="00E93D79"/>
    <w:rsid w:val="00E94D02"/>
    <w:rsid w:val="00E9549A"/>
    <w:rsid w:val="00E9603E"/>
    <w:rsid w:val="00E96181"/>
    <w:rsid w:val="00E9731F"/>
    <w:rsid w:val="00EA01B9"/>
    <w:rsid w:val="00EA0540"/>
    <w:rsid w:val="00EA07BB"/>
    <w:rsid w:val="00EA08D9"/>
    <w:rsid w:val="00EA13B3"/>
    <w:rsid w:val="00EA276A"/>
    <w:rsid w:val="00EA35AB"/>
    <w:rsid w:val="00EA4071"/>
    <w:rsid w:val="00EA41DB"/>
    <w:rsid w:val="00EA6BB6"/>
    <w:rsid w:val="00EA706C"/>
    <w:rsid w:val="00EA7AFE"/>
    <w:rsid w:val="00EB0421"/>
    <w:rsid w:val="00EB3104"/>
    <w:rsid w:val="00EB3630"/>
    <w:rsid w:val="00EB3FE5"/>
    <w:rsid w:val="00EB513B"/>
    <w:rsid w:val="00EB622B"/>
    <w:rsid w:val="00EB7C3E"/>
    <w:rsid w:val="00EB7DE7"/>
    <w:rsid w:val="00EC03B1"/>
    <w:rsid w:val="00EC10E3"/>
    <w:rsid w:val="00EC2119"/>
    <w:rsid w:val="00EC49DE"/>
    <w:rsid w:val="00EC4B27"/>
    <w:rsid w:val="00EC599C"/>
    <w:rsid w:val="00EC6714"/>
    <w:rsid w:val="00EC6F45"/>
    <w:rsid w:val="00EC72FE"/>
    <w:rsid w:val="00ED135F"/>
    <w:rsid w:val="00ED25B9"/>
    <w:rsid w:val="00ED2696"/>
    <w:rsid w:val="00ED27DB"/>
    <w:rsid w:val="00ED2B40"/>
    <w:rsid w:val="00ED338F"/>
    <w:rsid w:val="00ED3BC6"/>
    <w:rsid w:val="00ED4437"/>
    <w:rsid w:val="00ED5444"/>
    <w:rsid w:val="00ED5A33"/>
    <w:rsid w:val="00ED5E8A"/>
    <w:rsid w:val="00ED6534"/>
    <w:rsid w:val="00ED715E"/>
    <w:rsid w:val="00EE1CD6"/>
    <w:rsid w:val="00EE302D"/>
    <w:rsid w:val="00EE4020"/>
    <w:rsid w:val="00EE4D71"/>
    <w:rsid w:val="00EE4DC1"/>
    <w:rsid w:val="00EE7C2C"/>
    <w:rsid w:val="00EF0215"/>
    <w:rsid w:val="00EF0C95"/>
    <w:rsid w:val="00EF1551"/>
    <w:rsid w:val="00EF436D"/>
    <w:rsid w:val="00EF47CC"/>
    <w:rsid w:val="00EF47D0"/>
    <w:rsid w:val="00EF4E7B"/>
    <w:rsid w:val="00EF5E13"/>
    <w:rsid w:val="00EF7070"/>
    <w:rsid w:val="00EF779C"/>
    <w:rsid w:val="00EF7F9A"/>
    <w:rsid w:val="00F021DC"/>
    <w:rsid w:val="00F026A0"/>
    <w:rsid w:val="00F03360"/>
    <w:rsid w:val="00F079FC"/>
    <w:rsid w:val="00F10E69"/>
    <w:rsid w:val="00F12E39"/>
    <w:rsid w:val="00F12E94"/>
    <w:rsid w:val="00F136C1"/>
    <w:rsid w:val="00F139E1"/>
    <w:rsid w:val="00F13EF5"/>
    <w:rsid w:val="00F142F2"/>
    <w:rsid w:val="00F1486A"/>
    <w:rsid w:val="00F150FC"/>
    <w:rsid w:val="00F16F27"/>
    <w:rsid w:val="00F17638"/>
    <w:rsid w:val="00F2049F"/>
    <w:rsid w:val="00F205AA"/>
    <w:rsid w:val="00F210E9"/>
    <w:rsid w:val="00F21EF2"/>
    <w:rsid w:val="00F25090"/>
    <w:rsid w:val="00F256E9"/>
    <w:rsid w:val="00F25C91"/>
    <w:rsid w:val="00F27883"/>
    <w:rsid w:val="00F27E55"/>
    <w:rsid w:val="00F308A4"/>
    <w:rsid w:val="00F31A74"/>
    <w:rsid w:val="00F3267E"/>
    <w:rsid w:val="00F32D14"/>
    <w:rsid w:val="00F33810"/>
    <w:rsid w:val="00F33AC7"/>
    <w:rsid w:val="00F33BEE"/>
    <w:rsid w:val="00F3592E"/>
    <w:rsid w:val="00F359D1"/>
    <w:rsid w:val="00F35A59"/>
    <w:rsid w:val="00F3790C"/>
    <w:rsid w:val="00F400F3"/>
    <w:rsid w:val="00F401A7"/>
    <w:rsid w:val="00F4029C"/>
    <w:rsid w:val="00F41B02"/>
    <w:rsid w:val="00F422D8"/>
    <w:rsid w:val="00F42BA2"/>
    <w:rsid w:val="00F431B2"/>
    <w:rsid w:val="00F4325D"/>
    <w:rsid w:val="00F43A6C"/>
    <w:rsid w:val="00F43C05"/>
    <w:rsid w:val="00F43CB3"/>
    <w:rsid w:val="00F43FA4"/>
    <w:rsid w:val="00F45429"/>
    <w:rsid w:val="00F45BE0"/>
    <w:rsid w:val="00F473EF"/>
    <w:rsid w:val="00F47FA8"/>
    <w:rsid w:val="00F5200D"/>
    <w:rsid w:val="00F55870"/>
    <w:rsid w:val="00F55D19"/>
    <w:rsid w:val="00F55D62"/>
    <w:rsid w:val="00F566C1"/>
    <w:rsid w:val="00F56959"/>
    <w:rsid w:val="00F56B6A"/>
    <w:rsid w:val="00F56C23"/>
    <w:rsid w:val="00F56F1D"/>
    <w:rsid w:val="00F61207"/>
    <w:rsid w:val="00F6122E"/>
    <w:rsid w:val="00F61554"/>
    <w:rsid w:val="00F622AA"/>
    <w:rsid w:val="00F6268A"/>
    <w:rsid w:val="00F6280D"/>
    <w:rsid w:val="00F62A61"/>
    <w:rsid w:val="00F6472E"/>
    <w:rsid w:val="00F65075"/>
    <w:rsid w:val="00F66DAC"/>
    <w:rsid w:val="00F67282"/>
    <w:rsid w:val="00F71182"/>
    <w:rsid w:val="00F71774"/>
    <w:rsid w:val="00F71B5D"/>
    <w:rsid w:val="00F7234F"/>
    <w:rsid w:val="00F727B6"/>
    <w:rsid w:val="00F72A6E"/>
    <w:rsid w:val="00F735CA"/>
    <w:rsid w:val="00F73777"/>
    <w:rsid w:val="00F745F4"/>
    <w:rsid w:val="00F77050"/>
    <w:rsid w:val="00F7741E"/>
    <w:rsid w:val="00F775A8"/>
    <w:rsid w:val="00F81199"/>
    <w:rsid w:val="00F81C95"/>
    <w:rsid w:val="00F84029"/>
    <w:rsid w:val="00F840D0"/>
    <w:rsid w:val="00F849C9"/>
    <w:rsid w:val="00F8543D"/>
    <w:rsid w:val="00F854A6"/>
    <w:rsid w:val="00F86BE3"/>
    <w:rsid w:val="00F86FA4"/>
    <w:rsid w:val="00F87179"/>
    <w:rsid w:val="00F87697"/>
    <w:rsid w:val="00F91E11"/>
    <w:rsid w:val="00F92B94"/>
    <w:rsid w:val="00F93BF9"/>
    <w:rsid w:val="00F9422D"/>
    <w:rsid w:val="00F94BDE"/>
    <w:rsid w:val="00F94E05"/>
    <w:rsid w:val="00F965A4"/>
    <w:rsid w:val="00F966DC"/>
    <w:rsid w:val="00FA046D"/>
    <w:rsid w:val="00FA0AA9"/>
    <w:rsid w:val="00FA0DE4"/>
    <w:rsid w:val="00FA1063"/>
    <w:rsid w:val="00FA1333"/>
    <w:rsid w:val="00FA2BA4"/>
    <w:rsid w:val="00FA3AB4"/>
    <w:rsid w:val="00FA4E79"/>
    <w:rsid w:val="00FA5535"/>
    <w:rsid w:val="00FA5CDC"/>
    <w:rsid w:val="00FA605B"/>
    <w:rsid w:val="00FA6148"/>
    <w:rsid w:val="00FA6829"/>
    <w:rsid w:val="00FA6FB6"/>
    <w:rsid w:val="00FA746B"/>
    <w:rsid w:val="00FA7629"/>
    <w:rsid w:val="00FB0FBD"/>
    <w:rsid w:val="00FB2531"/>
    <w:rsid w:val="00FB28D1"/>
    <w:rsid w:val="00FB3ECD"/>
    <w:rsid w:val="00FB470D"/>
    <w:rsid w:val="00FB5F45"/>
    <w:rsid w:val="00FB6CBA"/>
    <w:rsid w:val="00FB753D"/>
    <w:rsid w:val="00FC0D15"/>
    <w:rsid w:val="00FC134B"/>
    <w:rsid w:val="00FC3171"/>
    <w:rsid w:val="00FC4AF2"/>
    <w:rsid w:val="00FC558D"/>
    <w:rsid w:val="00FC64CE"/>
    <w:rsid w:val="00FC6B59"/>
    <w:rsid w:val="00FC6EBA"/>
    <w:rsid w:val="00FC7007"/>
    <w:rsid w:val="00FC785D"/>
    <w:rsid w:val="00FC7EDE"/>
    <w:rsid w:val="00FD00A9"/>
    <w:rsid w:val="00FD0438"/>
    <w:rsid w:val="00FD0E65"/>
    <w:rsid w:val="00FD0F55"/>
    <w:rsid w:val="00FD2F8D"/>
    <w:rsid w:val="00FD393E"/>
    <w:rsid w:val="00FD4740"/>
    <w:rsid w:val="00FD5E45"/>
    <w:rsid w:val="00FD62ED"/>
    <w:rsid w:val="00FD66AA"/>
    <w:rsid w:val="00FD6D70"/>
    <w:rsid w:val="00FD6EA0"/>
    <w:rsid w:val="00FE06A5"/>
    <w:rsid w:val="00FE1A7F"/>
    <w:rsid w:val="00FE306A"/>
    <w:rsid w:val="00FE4233"/>
    <w:rsid w:val="00FE57BE"/>
    <w:rsid w:val="00FF064B"/>
    <w:rsid w:val="00FF07DA"/>
    <w:rsid w:val="00FF0D56"/>
    <w:rsid w:val="00FF356E"/>
    <w:rsid w:val="00FF442A"/>
    <w:rsid w:val="00FF4564"/>
    <w:rsid w:val="00FF45D4"/>
    <w:rsid w:val="00FF4666"/>
    <w:rsid w:val="00FF58F6"/>
    <w:rsid w:val="00FF78B0"/>
    <w:rsid w:val="00FF7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3212]"/>
    </o:shapedefaults>
    <o:shapelayout v:ext="edit">
      <o:idmap v:ext="edit" data="1"/>
    </o:shapelayout>
  </w:shapeDefaults>
  <w:decimalSymbol w:val="."/>
  <w:listSeparator w:val=","/>
  <w14:docId w14:val="65D921FB"/>
  <w15:chartTrackingRefBased/>
  <w15:docId w15:val="{C4B1E210-9E2C-4F92-A9B4-8CD823D6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FE9"/>
    <w:rPr>
      <w:sz w:val="24"/>
      <w:szCs w:val="24"/>
      <w:lang w:eastAsia="en-US"/>
    </w:rPr>
  </w:style>
  <w:style w:type="paragraph" w:styleId="Heading1">
    <w:name w:val="heading 1"/>
    <w:basedOn w:val="Normal"/>
    <w:next w:val="Normal"/>
    <w:qFormat/>
    <w:pPr>
      <w:keepNext/>
      <w:jc w:val="center"/>
      <w:outlineLvl w:val="0"/>
    </w:pPr>
    <w:rPr>
      <w:b/>
      <w:szCs w:val="20"/>
    </w:rPr>
  </w:style>
  <w:style w:type="paragraph" w:styleId="Heading2">
    <w:name w:val="heading 2"/>
    <w:basedOn w:val="Normal"/>
    <w:next w:val="Normal"/>
    <w:qFormat/>
    <w:pPr>
      <w:keepNext/>
      <w:jc w:val="center"/>
      <w:outlineLvl w:val="1"/>
    </w:pPr>
    <w:rPr>
      <w:rFonts w:ascii="Arial" w:hAnsi="Arial" w:cs="Arial"/>
      <w:b/>
      <w:bCs/>
      <w:sz w:val="20"/>
      <w:szCs w:val="20"/>
    </w:rPr>
  </w:style>
  <w:style w:type="paragraph" w:styleId="Heading3">
    <w:name w:val="heading 3"/>
    <w:basedOn w:val="Normal"/>
    <w:next w:val="Normal"/>
    <w:qFormat/>
    <w:pPr>
      <w:keepNext/>
      <w:outlineLvl w:val="2"/>
    </w:pPr>
    <w:rPr>
      <w:rFonts w:ascii="Arial" w:hAnsi="Arial" w:cs="Arial"/>
      <w:b/>
      <w:sz w:val="20"/>
    </w:rPr>
  </w:style>
  <w:style w:type="paragraph" w:styleId="Heading4">
    <w:name w:val="heading 4"/>
    <w:basedOn w:val="Normal"/>
    <w:next w:val="Normal"/>
    <w:qFormat/>
    <w:pPr>
      <w:keepNext/>
      <w:tabs>
        <w:tab w:val="left" w:pos="6300"/>
      </w:tabs>
      <w:jc w:val="both"/>
      <w:outlineLvl w:val="3"/>
    </w:pPr>
    <w:rPr>
      <w:rFonts w:ascii="Arial" w:hAnsi="Arial" w:cs="Arial"/>
      <w:b/>
      <w:bCs/>
      <w:sz w:val="20"/>
      <w:szCs w:val="20"/>
      <w:lang w:val="en-US"/>
    </w:rPr>
  </w:style>
  <w:style w:type="paragraph" w:styleId="Heading5">
    <w:name w:val="heading 5"/>
    <w:basedOn w:val="Normal"/>
    <w:next w:val="Normal"/>
    <w:qFormat/>
    <w:pPr>
      <w:keepNext/>
      <w:outlineLvl w:val="4"/>
    </w:pPr>
    <w:rPr>
      <w:rFonts w:ascii="Arial" w:hAnsi="Arial" w:cs="Arial"/>
      <w:b/>
      <w:bCs/>
      <w:szCs w:val="20"/>
      <w:lang w:val="en-US"/>
    </w:rPr>
  </w:style>
  <w:style w:type="paragraph" w:styleId="Heading6">
    <w:name w:val="heading 6"/>
    <w:basedOn w:val="Normal"/>
    <w:next w:val="Normal"/>
    <w:qFormat/>
    <w:pPr>
      <w:keepNext/>
      <w:outlineLvl w:val="5"/>
    </w:pPr>
    <w:rPr>
      <w:sz w:val="7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BodyText">
    <w:name w:val="Body Text"/>
    <w:basedOn w:val="Normal"/>
    <w:rPr>
      <w:rFonts w:ascii="Arial" w:hAnsi="Arial" w:cs="Arial"/>
      <w:b/>
      <w:bCs/>
      <w:sz w:val="20"/>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FA3AB4"/>
    <w:rPr>
      <w:rFonts w:ascii="Tahoma" w:hAnsi="Tahoma" w:cs="Tahoma"/>
      <w:sz w:val="16"/>
      <w:szCs w:val="16"/>
    </w:rPr>
  </w:style>
  <w:style w:type="table" w:styleId="TableGrid">
    <w:name w:val="Table Grid"/>
    <w:basedOn w:val="TableNormal"/>
    <w:rsid w:val="00C40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55EA"/>
    <w:pPr>
      <w:autoSpaceDE w:val="0"/>
      <w:autoSpaceDN w:val="0"/>
      <w:adjustRightInd w:val="0"/>
    </w:pPr>
    <w:rPr>
      <w:rFonts w:ascii="Arial" w:hAnsi="Arial" w:cs="Arial"/>
      <w:color w:val="000000"/>
      <w:sz w:val="24"/>
      <w:szCs w:val="24"/>
    </w:rPr>
  </w:style>
  <w:style w:type="character" w:styleId="Hyperlink">
    <w:name w:val="Hyperlink"/>
    <w:rsid w:val="00F079FC"/>
    <w:rPr>
      <w:color w:val="0563C1"/>
      <w:u w:val="single"/>
    </w:rPr>
  </w:style>
  <w:style w:type="character" w:styleId="UnresolvedMention">
    <w:name w:val="Unresolved Mention"/>
    <w:uiPriority w:val="99"/>
    <w:semiHidden/>
    <w:unhideWhenUsed/>
    <w:rsid w:val="00F079FC"/>
    <w:rPr>
      <w:color w:val="605E5C"/>
      <w:shd w:val="clear" w:color="auto" w:fill="E1DFDD"/>
    </w:rPr>
  </w:style>
  <w:style w:type="character" w:styleId="FollowedHyperlink">
    <w:name w:val="FollowedHyperlink"/>
    <w:rsid w:val="00C05FE1"/>
    <w:rPr>
      <w:color w:val="954F72"/>
      <w:u w:val="single"/>
    </w:rPr>
  </w:style>
  <w:style w:type="paragraph" w:styleId="NormalWeb">
    <w:name w:val="Normal (Web)"/>
    <w:basedOn w:val="Normal"/>
    <w:uiPriority w:val="99"/>
    <w:unhideWhenUsed/>
    <w:rsid w:val="00047896"/>
    <w:pPr>
      <w:spacing w:before="100" w:beforeAutospacing="1" w:after="100" w:afterAutospacing="1"/>
    </w:pPr>
    <w:rPr>
      <w:lang w:eastAsia="en-GB"/>
    </w:rPr>
  </w:style>
  <w:style w:type="character" w:customStyle="1" w:styleId="govuk-caption-xl">
    <w:name w:val="govuk-caption-xl"/>
    <w:rsid w:val="00D560AC"/>
  </w:style>
  <w:style w:type="paragraph" w:styleId="ListParagraph">
    <w:name w:val="List Paragraph"/>
    <w:basedOn w:val="Normal"/>
    <w:uiPriority w:val="34"/>
    <w:qFormat/>
    <w:rsid w:val="004133BA"/>
    <w:pPr>
      <w:spacing w:after="160" w:line="259" w:lineRule="auto"/>
      <w:ind w:left="720"/>
      <w:contextualSpacing/>
    </w:pPr>
    <w:rPr>
      <w:rFonts w:ascii="Calibri" w:eastAsia="Calibri" w:hAnsi="Calibri"/>
      <w:sz w:val="22"/>
      <w:szCs w:val="22"/>
    </w:rPr>
  </w:style>
  <w:style w:type="character" w:styleId="Strong">
    <w:name w:val="Strong"/>
    <w:uiPriority w:val="22"/>
    <w:qFormat/>
    <w:rsid w:val="00F61207"/>
    <w:rPr>
      <w:b/>
      <w:bCs/>
    </w:rPr>
  </w:style>
  <w:style w:type="paragraph" w:customStyle="1" w:styleId="tel">
    <w:name w:val="tel"/>
    <w:basedOn w:val="Normal"/>
    <w:rsid w:val="00896553"/>
    <w:pPr>
      <w:spacing w:before="100" w:beforeAutospacing="1" w:after="100" w:afterAutospacing="1"/>
    </w:pPr>
    <w:rPr>
      <w:lang w:eastAsia="en-GB"/>
    </w:rPr>
  </w:style>
  <w:style w:type="character" w:customStyle="1" w:styleId="type">
    <w:name w:val="type"/>
    <w:rsid w:val="00896553"/>
  </w:style>
  <w:style w:type="paragraph" w:customStyle="1" w:styleId="comments">
    <w:name w:val="comments"/>
    <w:basedOn w:val="Normal"/>
    <w:rsid w:val="00896553"/>
    <w:pPr>
      <w:spacing w:before="100" w:beforeAutospacing="1" w:after="100" w:afterAutospacing="1"/>
    </w:pPr>
    <w:rPr>
      <w:lang w:eastAsia="en-GB"/>
    </w:rPr>
  </w:style>
  <w:style w:type="character" w:customStyle="1" w:styleId="FooterChar">
    <w:name w:val="Footer Char"/>
    <w:link w:val="Footer"/>
    <w:uiPriority w:val="99"/>
    <w:rsid w:val="005264F4"/>
    <w:rPr>
      <w:sz w:val="24"/>
      <w:szCs w:val="24"/>
      <w:lang w:eastAsia="en-US"/>
    </w:rPr>
  </w:style>
  <w:style w:type="paragraph" w:customStyle="1" w:styleId="xmsonormal">
    <w:name w:val="x_msonormal"/>
    <w:basedOn w:val="Normal"/>
    <w:rsid w:val="004E4167"/>
    <w:pPr>
      <w:spacing w:before="100" w:beforeAutospacing="1" w:after="100" w:afterAutospacing="1"/>
    </w:pPr>
    <w:rPr>
      <w:rFonts w:ascii="Calibri" w:eastAsia="Calibri" w:hAnsi="Calibri" w:cs="Calibri"/>
      <w:sz w:val="22"/>
      <w:szCs w:val="22"/>
      <w:lang w:eastAsia="en-GB"/>
    </w:rPr>
  </w:style>
  <w:style w:type="character" w:styleId="CommentReference">
    <w:name w:val="annotation reference"/>
    <w:rsid w:val="004D7A03"/>
    <w:rPr>
      <w:sz w:val="16"/>
      <w:szCs w:val="16"/>
    </w:rPr>
  </w:style>
  <w:style w:type="paragraph" w:styleId="CommentSubject">
    <w:name w:val="annotation subject"/>
    <w:basedOn w:val="CommentText"/>
    <w:next w:val="CommentText"/>
    <w:link w:val="CommentSubjectChar"/>
    <w:rsid w:val="004D7A03"/>
    <w:rPr>
      <w:b/>
      <w:bCs/>
    </w:rPr>
  </w:style>
  <w:style w:type="character" w:customStyle="1" w:styleId="CommentTextChar">
    <w:name w:val="Comment Text Char"/>
    <w:link w:val="CommentText"/>
    <w:semiHidden/>
    <w:rsid w:val="004D7A03"/>
    <w:rPr>
      <w:lang w:eastAsia="en-US"/>
    </w:rPr>
  </w:style>
  <w:style w:type="character" w:customStyle="1" w:styleId="CommentSubjectChar">
    <w:name w:val="Comment Subject Char"/>
    <w:link w:val="CommentSubject"/>
    <w:rsid w:val="004D7A03"/>
    <w:rPr>
      <w:b/>
      <w:bCs/>
      <w:lang w:eastAsia="en-US"/>
    </w:rPr>
  </w:style>
  <w:style w:type="paragraph" w:customStyle="1" w:styleId="paragraph">
    <w:name w:val="paragraph"/>
    <w:basedOn w:val="Normal"/>
    <w:rsid w:val="0018447B"/>
    <w:pPr>
      <w:spacing w:before="100" w:beforeAutospacing="1" w:after="100" w:afterAutospacing="1"/>
    </w:pPr>
    <w:rPr>
      <w:lang w:eastAsia="en-GB"/>
    </w:rPr>
  </w:style>
  <w:style w:type="character" w:customStyle="1" w:styleId="normaltextrun">
    <w:name w:val="normaltextrun"/>
    <w:basedOn w:val="DefaultParagraphFont"/>
    <w:rsid w:val="0018447B"/>
  </w:style>
  <w:style w:type="character" w:customStyle="1" w:styleId="apple-converted-space">
    <w:name w:val="apple-converted-space"/>
    <w:basedOn w:val="DefaultParagraphFont"/>
    <w:rsid w:val="0018447B"/>
  </w:style>
  <w:style w:type="character" w:customStyle="1" w:styleId="eop">
    <w:name w:val="eop"/>
    <w:basedOn w:val="DefaultParagraphFont"/>
    <w:rsid w:val="0018447B"/>
  </w:style>
  <w:style w:type="character" w:customStyle="1" w:styleId="HeaderChar">
    <w:name w:val="Header Char"/>
    <w:link w:val="Header"/>
    <w:rsid w:val="00501DE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86582">
      <w:bodyDiv w:val="1"/>
      <w:marLeft w:val="0"/>
      <w:marRight w:val="0"/>
      <w:marTop w:val="0"/>
      <w:marBottom w:val="0"/>
      <w:divBdr>
        <w:top w:val="none" w:sz="0" w:space="0" w:color="auto"/>
        <w:left w:val="none" w:sz="0" w:space="0" w:color="auto"/>
        <w:bottom w:val="none" w:sz="0" w:space="0" w:color="auto"/>
        <w:right w:val="none" w:sz="0" w:space="0" w:color="auto"/>
      </w:divBdr>
    </w:div>
    <w:div w:id="82067956">
      <w:bodyDiv w:val="1"/>
      <w:marLeft w:val="0"/>
      <w:marRight w:val="0"/>
      <w:marTop w:val="0"/>
      <w:marBottom w:val="0"/>
      <w:divBdr>
        <w:top w:val="none" w:sz="0" w:space="0" w:color="auto"/>
        <w:left w:val="none" w:sz="0" w:space="0" w:color="auto"/>
        <w:bottom w:val="none" w:sz="0" w:space="0" w:color="auto"/>
        <w:right w:val="none" w:sz="0" w:space="0" w:color="auto"/>
      </w:divBdr>
      <w:divsChild>
        <w:div w:id="829978459">
          <w:marLeft w:val="0"/>
          <w:marRight w:val="0"/>
          <w:marTop w:val="0"/>
          <w:marBottom w:val="0"/>
          <w:divBdr>
            <w:top w:val="none" w:sz="0" w:space="0" w:color="auto"/>
            <w:left w:val="none" w:sz="0" w:space="0" w:color="auto"/>
            <w:bottom w:val="none" w:sz="0" w:space="0" w:color="auto"/>
            <w:right w:val="none" w:sz="0" w:space="0" w:color="auto"/>
          </w:divBdr>
          <w:divsChild>
            <w:div w:id="113404650">
              <w:marLeft w:val="0"/>
              <w:marRight w:val="0"/>
              <w:marTop w:val="0"/>
              <w:marBottom w:val="0"/>
              <w:divBdr>
                <w:top w:val="none" w:sz="0" w:space="0" w:color="auto"/>
                <w:left w:val="none" w:sz="0" w:space="0" w:color="auto"/>
                <w:bottom w:val="none" w:sz="0" w:space="0" w:color="auto"/>
                <w:right w:val="none" w:sz="0" w:space="0" w:color="auto"/>
              </w:divBdr>
              <w:divsChild>
                <w:div w:id="1857844636">
                  <w:marLeft w:val="0"/>
                  <w:marRight w:val="0"/>
                  <w:marTop w:val="0"/>
                  <w:marBottom w:val="0"/>
                  <w:divBdr>
                    <w:top w:val="none" w:sz="0" w:space="0" w:color="auto"/>
                    <w:left w:val="none" w:sz="0" w:space="0" w:color="auto"/>
                    <w:bottom w:val="none" w:sz="0" w:space="0" w:color="auto"/>
                    <w:right w:val="none" w:sz="0" w:space="0" w:color="auto"/>
                  </w:divBdr>
                  <w:divsChild>
                    <w:div w:id="63185725">
                      <w:marLeft w:val="0"/>
                      <w:marRight w:val="0"/>
                      <w:marTop w:val="0"/>
                      <w:marBottom w:val="0"/>
                      <w:divBdr>
                        <w:top w:val="none" w:sz="0" w:space="0" w:color="auto"/>
                        <w:left w:val="none" w:sz="0" w:space="0" w:color="auto"/>
                        <w:bottom w:val="none" w:sz="0" w:space="0" w:color="auto"/>
                        <w:right w:val="none" w:sz="0" w:space="0" w:color="auto"/>
                      </w:divBdr>
                      <w:divsChild>
                        <w:div w:id="385840300">
                          <w:marLeft w:val="0"/>
                          <w:marRight w:val="0"/>
                          <w:marTop w:val="0"/>
                          <w:marBottom w:val="0"/>
                          <w:divBdr>
                            <w:top w:val="none" w:sz="0" w:space="0" w:color="auto"/>
                            <w:left w:val="none" w:sz="0" w:space="0" w:color="auto"/>
                            <w:bottom w:val="none" w:sz="0" w:space="0" w:color="auto"/>
                            <w:right w:val="none" w:sz="0" w:space="0" w:color="auto"/>
                          </w:divBdr>
                          <w:divsChild>
                            <w:div w:id="146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7572">
      <w:bodyDiv w:val="1"/>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1526022911">
              <w:marLeft w:val="0"/>
              <w:marRight w:val="0"/>
              <w:marTop w:val="0"/>
              <w:marBottom w:val="0"/>
              <w:divBdr>
                <w:top w:val="none" w:sz="0" w:space="0" w:color="auto"/>
                <w:left w:val="none" w:sz="0" w:space="0" w:color="auto"/>
                <w:bottom w:val="none" w:sz="0" w:space="0" w:color="auto"/>
                <w:right w:val="none" w:sz="0" w:space="0" w:color="auto"/>
              </w:divBdr>
              <w:divsChild>
                <w:div w:id="1592160059">
                  <w:marLeft w:val="0"/>
                  <w:marRight w:val="0"/>
                  <w:marTop w:val="0"/>
                  <w:marBottom w:val="0"/>
                  <w:divBdr>
                    <w:top w:val="none" w:sz="0" w:space="0" w:color="auto"/>
                    <w:left w:val="none" w:sz="0" w:space="0" w:color="auto"/>
                    <w:bottom w:val="none" w:sz="0" w:space="0" w:color="auto"/>
                    <w:right w:val="none" w:sz="0" w:space="0" w:color="auto"/>
                  </w:divBdr>
                  <w:divsChild>
                    <w:div w:id="248583018">
                      <w:marLeft w:val="0"/>
                      <w:marRight w:val="0"/>
                      <w:marTop w:val="0"/>
                      <w:marBottom w:val="0"/>
                      <w:divBdr>
                        <w:top w:val="none" w:sz="0" w:space="0" w:color="auto"/>
                        <w:left w:val="none" w:sz="0" w:space="0" w:color="auto"/>
                        <w:bottom w:val="none" w:sz="0" w:space="0" w:color="auto"/>
                        <w:right w:val="none" w:sz="0" w:space="0" w:color="auto"/>
                      </w:divBdr>
                      <w:divsChild>
                        <w:div w:id="1594818747">
                          <w:marLeft w:val="0"/>
                          <w:marRight w:val="0"/>
                          <w:marTop w:val="0"/>
                          <w:marBottom w:val="0"/>
                          <w:divBdr>
                            <w:top w:val="none" w:sz="0" w:space="0" w:color="auto"/>
                            <w:left w:val="none" w:sz="0" w:space="0" w:color="auto"/>
                            <w:bottom w:val="none" w:sz="0" w:space="0" w:color="auto"/>
                            <w:right w:val="none" w:sz="0" w:space="0" w:color="auto"/>
                          </w:divBdr>
                          <w:divsChild>
                            <w:div w:id="1640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789094">
      <w:bodyDiv w:val="1"/>
      <w:marLeft w:val="0"/>
      <w:marRight w:val="0"/>
      <w:marTop w:val="0"/>
      <w:marBottom w:val="0"/>
      <w:divBdr>
        <w:top w:val="none" w:sz="0" w:space="0" w:color="auto"/>
        <w:left w:val="none" w:sz="0" w:space="0" w:color="auto"/>
        <w:bottom w:val="none" w:sz="0" w:space="0" w:color="auto"/>
        <w:right w:val="none" w:sz="0" w:space="0" w:color="auto"/>
      </w:divBdr>
      <w:divsChild>
        <w:div w:id="469397515">
          <w:marLeft w:val="0"/>
          <w:marRight w:val="0"/>
          <w:marTop w:val="0"/>
          <w:marBottom w:val="0"/>
          <w:divBdr>
            <w:top w:val="none" w:sz="0" w:space="0" w:color="auto"/>
            <w:left w:val="none" w:sz="0" w:space="0" w:color="auto"/>
            <w:bottom w:val="none" w:sz="0" w:space="0" w:color="auto"/>
            <w:right w:val="none" w:sz="0" w:space="0" w:color="auto"/>
          </w:divBdr>
          <w:divsChild>
            <w:div w:id="1770347454">
              <w:marLeft w:val="0"/>
              <w:marRight w:val="0"/>
              <w:marTop w:val="0"/>
              <w:marBottom w:val="0"/>
              <w:divBdr>
                <w:top w:val="none" w:sz="0" w:space="0" w:color="auto"/>
                <w:left w:val="none" w:sz="0" w:space="0" w:color="auto"/>
                <w:bottom w:val="none" w:sz="0" w:space="0" w:color="auto"/>
                <w:right w:val="none" w:sz="0" w:space="0" w:color="auto"/>
              </w:divBdr>
              <w:divsChild>
                <w:div w:id="1552573156">
                  <w:marLeft w:val="0"/>
                  <w:marRight w:val="0"/>
                  <w:marTop w:val="0"/>
                  <w:marBottom w:val="0"/>
                  <w:divBdr>
                    <w:top w:val="none" w:sz="0" w:space="0" w:color="auto"/>
                    <w:left w:val="none" w:sz="0" w:space="0" w:color="auto"/>
                    <w:bottom w:val="none" w:sz="0" w:space="0" w:color="auto"/>
                    <w:right w:val="none" w:sz="0" w:space="0" w:color="auto"/>
                  </w:divBdr>
                  <w:divsChild>
                    <w:div w:id="267784382">
                      <w:marLeft w:val="0"/>
                      <w:marRight w:val="0"/>
                      <w:marTop w:val="0"/>
                      <w:marBottom w:val="0"/>
                      <w:divBdr>
                        <w:top w:val="none" w:sz="0" w:space="0" w:color="auto"/>
                        <w:left w:val="none" w:sz="0" w:space="0" w:color="auto"/>
                        <w:bottom w:val="none" w:sz="0" w:space="0" w:color="auto"/>
                        <w:right w:val="none" w:sz="0" w:space="0" w:color="auto"/>
                      </w:divBdr>
                      <w:divsChild>
                        <w:div w:id="829254107">
                          <w:marLeft w:val="0"/>
                          <w:marRight w:val="0"/>
                          <w:marTop w:val="0"/>
                          <w:marBottom w:val="0"/>
                          <w:divBdr>
                            <w:top w:val="none" w:sz="0" w:space="0" w:color="auto"/>
                            <w:left w:val="none" w:sz="0" w:space="0" w:color="auto"/>
                            <w:bottom w:val="none" w:sz="0" w:space="0" w:color="auto"/>
                            <w:right w:val="none" w:sz="0" w:space="0" w:color="auto"/>
                          </w:divBdr>
                          <w:divsChild>
                            <w:div w:id="19459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35889">
      <w:bodyDiv w:val="1"/>
      <w:marLeft w:val="0"/>
      <w:marRight w:val="0"/>
      <w:marTop w:val="0"/>
      <w:marBottom w:val="0"/>
      <w:divBdr>
        <w:top w:val="none" w:sz="0" w:space="0" w:color="auto"/>
        <w:left w:val="none" w:sz="0" w:space="0" w:color="auto"/>
        <w:bottom w:val="none" w:sz="0" w:space="0" w:color="auto"/>
        <w:right w:val="none" w:sz="0" w:space="0" w:color="auto"/>
      </w:divBdr>
      <w:divsChild>
        <w:div w:id="1732340083">
          <w:marLeft w:val="0"/>
          <w:marRight w:val="0"/>
          <w:marTop w:val="0"/>
          <w:marBottom w:val="0"/>
          <w:divBdr>
            <w:top w:val="none" w:sz="0" w:space="0" w:color="auto"/>
            <w:left w:val="none" w:sz="0" w:space="0" w:color="auto"/>
            <w:bottom w:val="none" w:sz="0" w:space="0" w:color="auto"/>
            <w:right w:val="none" w:sz="0" w:space="0" w:color="auto"/>
          </w:divBdr>
          <w:divsChild>
            <w:div w:id="448429197">
              <w:marLeft w:val="0"/>
              <w:marRight w:val="0"/>
              <w:marTop w:val="0"/>
              <w:marBottom w:val="0"/>
              <w:divBdr>
                <w:top w:val="none" w:sz="0" w:space="0" w:color="auto"/>
                <w:left w:val="none" w:sz="0" w:space="0" w:color="auto"/>
                <w:bottom w:val="none" w:sz="0" w:space="0" w:color="auto"/>
                <w:right w:val="none" w:sz="0" w:space="0" w:color="auto"/>
              </w:divBdr>
              <w:divsChild>
                <w:div w:id="6398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7308">
      <w:bodyDiv w:val="1"/>
      <w:marLeft w:val="0"/>
      <w:marRight w:val="0"/>
      <w:marTop w:val="0"/>
      <w:marBottom w:val="0"/>
      <w:divBdr>
        <w:top w:val="none" w:sz="0" w:space="0" w:color="auto"/>
        <w:left w:val="none" w:sz="0" w:space="0" w:color="auto"/>
        <w:bottom w:val="none" w:sz="0" w:space="0" w:color="auto"/>
        <w:right w:val="none" w:sz="0" w:space="0" w:color="auto"/>
      </w:divBdr>
      <w:divsChild>
        <w:div w:id="1610090290">
          <w:marLeft w:val="0"/>
          <w:marRight w:val="0"/>
          <w:marTop w:val="0"/>
          <w:marBottom w:val="0"/>
          <w:divBdr>
            <w:top w:val="none" w:sz="0" w:space="0" w:color="auto"/>
            <w:left w:val="none" w:sz="0" w:space="0" w:color="auto"/>
            <w:bottom w:val="none" w:sz="0" w:space="0" w:color="auto"/>
            <w:right w:val="none" w:sz="0" w:space="0" w:color="auto"/>
          </w:divBdr>
          <w:divsChild>
            <w:div w:id="1961718100">
              <w:marLeft w:val="0"/>
              <w:marRight w:val="0"/>
              <w:marTop w:val="0"/>
              <w:marBottom w:val="0"/>
              <w:divBdr>
                <w:top w:val="none" w:sz="0" w:space="0" w:color="auto"/>
                <w:left w:val="none" w:sz="0" w:space="0" w:color="auto"/>
                <w:bottom w:val="none" w:sz="0" w:space="0" w:color="auto"/>
                <w:right w:val="none" w:sz="0" w:space="0" w:color="auto"/>
              </w:divBdr>
              <w:divsChild>
                <w:div w:id="117266952">
                  <w:marLeft w:val="0"/>
                  <w:marRight w:val="0"/>
                  <w:marTop w:val="0"/>
                  <w:marBottom w:val="0"/>
                  <w:divBdr>
                    <w:top w:val="none" w:sz="0" w:space="0" w:color="auto"/>
                    <w:left w:val="none" w:sz="0" w:space="0" w:color="auto"/>
                    <w:bottom w:val="none" w:sz="0" w:space="0" w:color="auto"/>
                    <w:right w:val="none" w:sz="0" w:space="0" w:color="auto"/>
                  </w:divBdr>
                  <w:divsChild>
                    <w:div w:id="334963464">
                      <w:marLeft w:val="0"/>
                      <w:marRight w:val="0"/>
                      <w:marTop w:val="0"/>
                      <w:marBottom w:val="0"/>
                      <w:divBdr>
                        <w:top w:val="none" w:sz="0" w:space="0" w:color="auto"/>
                        <w:left w:val="none" w:sz="0" w:space="0" w:color="auto"/>
                        <w:bottom w:val="none" w:sz="0" w:space="0" w:color="auto"/>
                        <w:right w:val="none" w:sz="0" w:space="0" w:color="auto"/>
                      </w:divBdr>
                      <w:divsChild>
                        <w:div w:id="1575048202">
                          <w:marLeft w:val="0"/>
                          <w:marRight w:val="0"/>
                          <w:marTop w:val="0"/>
                          <w:marBottom w:val="0"/>
                          <w:divBdr>
                            <w:top w:val="none" w:sz="0" w:space="0" w:color="auto"/>
                            <w:left w:val="none" w:sz="0" w:space="0" w:color="auto"/>
                            <w:bottom w:val="none" w:sz="0" w:space="0" w:color="auto"/>
                            <w:right w:val="none" w:sz="0" w:space="0" w:color="auto"/>
                          </w:divBdr>
                          <w:divsChild>
                            <w:div w:id="3962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494261">
      <w:bodyDiv w:val="1"/>
      <w:marLeft w:val="0"/>
      <w:marRight w:val="0"/>
      <w:marTop w:val="0"/>
      <w:marBottom w:val="0"/>
      <w:divBdr>
        <w:top w:val="none" w:sz="0" w:space="0" w:color="auto"/>
        <w:left w:val="none" w:sz="0" w:space="0" w:color="auto"/>
        <w:bottom w:val="none" w:sz="0" w:space="0" w:color="auto"/>
        <w:right w:val="none" w:sz="0" w:space="0" w:color="auto"/>
      </w:divBdr>
      <w:divsChild>
        <w:div w:id="1262570025">
          <w:marLeft w:val="0"/>
          <w:marRight w:val="0"/>
          <w:marTop w:val="0"/>
          <w:marBottom w:val="0"/>
          <w:divBdr>
            <w:top w:val="none" w:sz="0" w:space="0" w:color="auto"/>
            <w:left w:val="none" w:sz="0" w:space="0" w:color="auto"/>
            <w:bottom w:val="none" w:sz="0" w:space="0" w:color="auto"/>
            <w:right w:val="none" w:sz="0" w:space="0" w:color="auto"/>
          </w:divBdr>
          <w:divsChild>
            <w:div w:id="1474443170">
              <w:marLeft w:val="0"/>
              <w:marRight w:val="0"/>
              <w:marTop w:val="0"/>
              <w:marBottom w:val="0"/>
              <w:divBdr>
                <w:top w:val="none" w:sz="0" w:space="0" w:color="auto"/>
                <w:left w:val="none" w:sz="0" w:space="0" w:color="auto"/>
                <w:bottom w:val="none" w:sz="0" w:space="0" w:color="auto"/>
                <w:right w:val="none" w:sz="0" w:space="0" w:color="auto"/>
              </w:divBdr>
              <w:divsChild>
                <w:div w:id="1847868649">
                  <w:marLeft w:val="0"/>
                  <w:marRight w:val="0"/>
                  <w:marTop w:val="0"/>
                  <w:marBottom w:val="0"/>
                  <w:divBdr>
                    <w:top w:val="none" w:sz="0" w:space="0" w:color="auto"/>
                    <w:left w:val="none" w:sz="0" w:space="0" w:color="auto"/>
                    <w:bottom w:val="none" w:sz="0" w:space="0" w:color="auto"/>
                    <w:right w:val="none" w:sz="0" w:space="0" w:color="auto"/>
                  </w:divBdr>
                  <w:divsChild>
                    <w:div w:id="590503265">
                      <w:marLeft w:val="0"/>
                      <w:marRight w:val="0"/>
                      <w:marTop w:val="0"/>
                      <w:marBottom w:val="0"/>
                      <w:divBdr>
                        <w:top w:val="none" w:sz="0" w:space="0" w:color="auto"/>
                        <w:left w:val="none" w:sz="0" w:space="0" w:color="auto"/>
                        <w:bottom w:val="none" w:sz="0" w:space="0" w:color="auto"/>
                        <w:right w:val="none" w:sz="0" w:space="0" w:color="auto"/>
                      </w:divBdr>
                      <w:divsChild>
                        <w:div w:id="1335764392">
                          <w:marLeft w:val="0"/>
                          <w:marRight w:val="0"/>
                          <w:marTop w:val="0"/>
                          <w:marBottom w:val="0"/>
                          <w:divBdr>
                            <w:top w:val="none" w:sz="0" w:space="0" w:color="auto"/>
                            <w:left w:val="none" w:sz="0" w:space="0" w:color="auto"/>
                            <w:bottom w:val="none" w:sz="0" w:space="0" w:color="auto"/>
                            <w:right w:val="none" w:sz="0" w:space="0" w:color="auto"/>
                          </w:divBdr>
                          <w:divsChild>
                            <w:div w:id="18487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82726">
      <w:bodyDiv w:val="1"/>
      <w:marLeft w:val="0"/>
      <w:marRight w:val="0"/>
      <w:marTop w:val="0"/>
      <w:marBottom w:val="0"/>
      <w:divBdr>
        <w:top w:val="none" w:sz="0" w:space="0" w:color="auto"/>
        <w:left w:val="none" w:sz="0" w:space="0" w:color="auto"/>
        <w:bottom w:val="none" w:sz="0" w:space="0" w:color="auto"/>
        <w:right w:val="none" w:sz="0" w:space="0" w:color="auto"/>
      </w:divBdr>
      <w:divsChild>
        <w:div w:id="1165128983">
          <w:marLeft w:val="0"/>
          <w:marRight w:val="0"/>
          <w:marTop w:val="0"/>
          <w:marBottom w:val="0"/>
          <w:divBdr>
            <w:top w:val="none" w:sz="0" w:space="0" w:color="auto"/>
            <w:left w:val="none" w:sz="0" w:space="0" w:color="auto"/>
            <w:bottom w:val="none" w:sz="0" w:space="0" w:color="auto"/>
            <w:right w:val="none" w:sz="0" w:space="0" w:color="auto"/>
          </w:divBdr>
          <w:divsChild>
            <w:div w:id="394398989">
              <w:marLeft w:val="0"/>
              <w:marRight w:val="0"/>
              <w:marTop w:val="0"/>
              <w:marBottom w:val="0"/>
              <w:divBdr>
                <w:top w:val="none" w:sz="0" w:space="0" w:color="auto"/>
                <w:left w:val="none" w:sz="0" w:space="0" w:color="auto"/>
                <w:bottom w:val="none" w:sz="0" w:space="0" w:color="auto"/>
                <w:right w:val="none" w:sz="0" w:space="0" w:color="auto"/>
              </w:divBdr>
              <w:divsChild>
                <w:div w:id="419646046">
                  <w:marLeft w:val="0"/>
                  <w:marRight w:val="0"/>
                  <w:marTop w:val="0"/>
                  <w:marBottom w:val="0"/>
                  <w:divBdr>
                    <w:top w:val="none" w:sz="0" w:space="0" w:color="auto"/>
                    <w:left w:val="none" w:sz="0" w:space="0" w:color="auto"/>
                    <w:bottom w:val="none" w:sz="0" w:space="0" w:color="auto"/>
                    <w:right w:val="none" w:sz="0" w:space="0" w:color="auto"/>
                  </w:divBdr>
                  <w:divsChild>
                    <w:div w:id="495464599">
                      <w:marLeft w:val="0"/>
                      <w:marRight w:val="0"/>
                      <w:marTop w:val="0"/>
                      <w:marBottom w:val="0"/>
                      <w:divBdr>
                        <w:top w:val="none" w:sz="0" w:space="0" w:color="auto"/>
                        <w:left w:val="none" w:sz="0" w:space="0" w:color="auto"/>
                        <w:bottom w:val="none" w:sz="0" w:space="0" w:color="auto"/>
                        <w:right w:val="none" w:sz="0" w:space="0" w:color="auto"/>
                      </w:divBdr>
                      <w:divsChild>
                        <w:div w:id="1193106142">
                          <w:marLeft w:val="0"/>
                          <w:marRight w:val="0"/>
                          <w:marTop w:val="0"/>
                          <w:marBottom w:val="0"/>
                          <w:divBdr>
                            <w:top w:val="none" w:sz="0" w:space="0" w:color="auto"/>
                            <w:left w:val="none" w:sz="0" w:space="0" w:color="auto"/>
                            <w:bottom w:val="none" w:sz="0" w:space="0" w:color="auto"/>
                            <w:right w:val="none" w:sz="0" w:space="0" w:color="auto"/>
                          </w:divBdr>
                          <w:divsChild>
                            <w:div w:id="26191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4775">
      <w:bodyDiv w:val="1"/>
      <w:marLeft w:val="0"/>
      <w:marRight w:val="0"/>
      <w:marTop w:val="0"/>
      <w:marBottom w:val="0"/>
      <w:divBdr>
        <w:top w:val="none" w:sz="0" w:space="0" w:color="auto"/>
        <w:left w:val="none" w:sz="0" w:space="0" w:color="auto"/>
        <w:bottom w:val="none" w:sz="0" w:space="0" w:color="auto"/>
        <w:right w:val="none" w:sz="0" w:space="0" w:color="auto"/>
      </w:divBdr>
    </w:div>
    <w:div w:id="494148102">
      <w:bodyDiv w:val="1"/>
      <w:marLeft w:val="0"/>
      <w:marRight w:val="0"/>
      <w:marTop w:val="0"/>
      <w:marBottom w:val="0"/>
      <w:divBdr>
        <w:top w:val="none" w:sz="0" w:space="0" w:color="auto"/>
        <w:left w:val="none" w:sz="0" w:space="0" w:color="auto"/>
        <w:bottom w:val="none" w:sz="0" w:space="0" w:color="auto"/>
        <w:right w:val="none" w:sz="0" w:space="0" w:color="auto"/>
      </w:divBdr>
      <w:divsChild>
        <w:div w:id="130707628">
          <w:marLeft w:val="0"/>
          <w:marRight w:val="0"/>
          <w:marTop w:val="0"/>
          <w:marBottom w:val="0"/>
          <w:divBdr>
            <w:top w:val="none" w:sz="0" w:space="0" w:color="auto"/>
            <w:left w:val="none" w:sz="0" w:space="0" w:color="auto"/>
            <w:bottom w:val="none" w:sz="0" w:space="0" w:color="auto"/>
            <w:right w:val="none" w:sz="0" w:space="0" w:color="auto"/>
          </w:divBdr>
          <w:divsChild>
            <w:div w:id="13742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24758">
      <w:bodyDiv w:val="1"/>
      <w:marLeft w:val="0"/>
      <w:marRight w:val="0"/>
      <w:marTop w:val="0"/>
      <w:marBottom w:val="0"/>
      <w:divBdr>
        <w:top w:val="none" w:sz="0" w:space="0" w:color="auto"/>
        <w:left w:val="none" w:sz="0" w:space="0" w:color="auto"/>
        <w:bottom w:val="none" w:sz="0" w:space="0" w:color="auto"/>
        <w:right w:val="none" w:sz="0" w:space="0" w:color="auto"/>
      </w:divBdr>
      <w:divsChild>
        <w:div w:id="1685209243">
          <w:marLeft w:val="0"/>
          <w:marRight w:val="0"/>
          <w:marTop w:val="0"/>
          <w:marBottom w:val="0"/>
          <w:divBdr>
            <w:top w:val="none" w:sz="0" w:space="0" w:color="auto"/>
            <w:left w:val="none" w:sz="0" w:space="0" w:color="auto"/>
            <w:bottom w:val="none" w:sz="0" w:space="0" w:color="auto"/>
            <w:right w:val="none" w:sz="0" w:space="0" w:color="auto"/>
          </w:divBdr>
          <w:divsChild>
            <w:div w:id="183250102">
              <w:marLeft w:val="0"/>
              <w:marRight w:val="0"/>
              <w:marTop w:val="0"/>
              <w:marBottom w:val="0"/>
              <w:divBdr>
                <w:top w:val="none" w:sz="0" w:space="0" w:color="auto"/>
                <w:left w:val="none" w:sz="0" w:space="0" w:color="auto"/>
                <w:bottom w:val="none" w:sz="0" w:space="0" w:color="auto"/>
                <w:right w:val="none" w:sz="0" w:space="0" w:color="auto"/>
              </w:divBdr>
              <w:divsChild>
                <w:div w:id="1192761933">
                  <w:marLeft w:val="0"/>
                  <w:marRight w:val="0"/>
                  <w:marTop w:val="0"/>
                  <w:marBottom w:val="0"/>
                  <w:divBdr>
                    <w:top w:val="none" w:sz="0" w:space="0" w:color="auto"/>
                    <w:left w:val="none" w:sz="0" w:space="0" w:color="auto"/>
                    <w:bottom w:val="none" w:sz="0" w:space="0" w:color="auto"/>
                    <w:right w:val="none" w:sz="0" w:space="0" w:color="auto"/>
                  </w:divBdr>
                  <w:divsChild>
                    <w:div w:id="706373157">
                      <w:marLeft w:val="0"/>
                      <w:marRight w:val="0"/>
                      <w:marTop w:val="0"/>
                      <w:marBottom w:val="0"/>
                      <w:divBdr>
                        <w:top w:val="none" w:sz="0" w:space="0" w:color="auto"/>
                        <w:left w:val="none" w:sz="0" w:space="0" w:color="auto"/>
                        <w:bottom w:val="none" w:sz="0" w:space="0" w:color="auto"/>
                        <w:right w:val="none" w:sz="0" w:space="0" w:color="auto"/>
                      </w:divBdr>
                      <w:divsChild>
                        <w:div w:id="331420841">
                          <w:marLeft w:val="0"/>
                          <w:marRight w:val="0"/>
                          <w:marTop w:val="0"/>
                          <w:marBottom w:val="0"/>
                          <w:divBdr>
                            <w:top w:val="none" w:sz="0" w:space="0" w:color="auto"/>
                            <w:left w:val="none" w:sz="0" w:space="0" w:color="auto"/>
                            <w:bottom w:val="none" w:sz="0" w:space="0" w:color="auto"/>
                            <w:right w:val="none" w:sz="0" w:space="0" w:color="auto"/>
                          </w:divBdr>
                          <w:divsChild>
                            <w:div w:id="6009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043587">
      <w:bodyDiv w:val="1"/>
      <w:marLeft w:val="0"/>
      <w:marRight w:val="0"/>
      <w:marTop w:val="0"/>
      <w:marBottom w:val="0"/>
      <w:divBdr>
        <w:top w:val="none" w:sz="0" w:space="0" w:color="auto"/>
        <w:left w:val="none" w:sz="0" w:space="0" w:color="auto"/>
        <w:bottom w:val="none" w:sz="0" w:space="0" w:color="auto"/>
        <w:right w:val="none" w:sz="0" w:space="0" w:color="auto"/>
      </w:divBdr>
      <w:divsChild>
        <w:div w:id="621232804">
          <w:marLeft w:val="0"/>
          <w:marRight w:val="0"/>
          <w:marTop w:val="0"/>
          <w:marBottom w:val="0"/>
          <w:divBdr>
            <w:top w:val="none" w:sz="0" w:space="0" w:color="auto"/>
            <w:left w:val="none" w:sz="0" w:space="0" w:color="auto"/>
            <w:bottom w:val="none" w:sz="0" w:space="0" w:color="auto"/>
            <w:right w:val="none" w:sz="0" w:space="0" w:color="auto"/>
          </w:divBdr>
          <w:divsChild>
            <w:div w:id="1860049989">
              <w:marLeft w:val="0"/>
              <w:marRight w:val="0"/>
              <w:marTop w:val="0"/>
              <w:marBottom w:val="0"/>
              <w:divBdr>
                <w:top w:val="none" w:sz="0" w:space="0" w:color="auto"/>
                <w:left w:val="none" w:sz="0" w:space="0" w:color="auto"/>
                <w:bottom w:val="none" w:sz="0" w:space="0" w:color="auto"/>
                <w:right w:val="none" w:sz="0" w:space="0" w:color="auto"/>
              </w:divBdr>
              <w:divsChild>
                <w:div w:id="1236355433">
                  <w:marLeft w:val="0"/>
                  <w:marRight w:val="0"/>
                  <w:marTop w:val="0"/>
                  <w:marBottom w:val="0"/>
                  <w:divBdr>
                    <w:top w:val="none" w:sz="0" w:space="0" w:color="auto"/>
                    <w:left w:val="none" w:sz="0" w:space="0" w:color="auto"/>
                    <w:bottom w:val="none" w:sz="0" w:space="0" w:color="auto"/>
                    <w:right w:val="none" w:sz="0" w:space="0" w:color="auto"/>
                  </w:divBdr>
                  <w:divsChild>
                    <w:div w:id="1750420974">
                      <w:marLeft w:val="0"/>
                      <w:marRight w:val="0"/>
                      <w:marTop w:val="0"/>
                      <w:marBottom w:val="0"/>
                      <w:divBdr>
                        <w:top w:val="none" w:sz="0" w:space="0" w:color="auto"/>
                        <w:left w:val="none" w:sz="0" w:space="0" w:color="auto"/>
                        <w:bottom w:val="none" w:sz="0" w:space="0" w:color="auto"/>
                        <w:right w:val="none" w:sz="0" w:space="0" w:color="auto"/>
                      </w:divBdr>
                      <w:divsChild>
                        <w:div w:id="202139328">
                          <w:marLeft w:val="0"/>
                          <w:marRight w:val="0"/>
                          <w:marTop w:val="0"/>
                          <w:marBottom w:val="0"/>
                          <w:divBdr>
                            <w:top w:val="none" w:sz="0" w:space="0" w:color="auto"/>
                            <w:left w:val="none" w:sz="0" w:space="0" w:color="auto"/>
                            <w:bottom w:val="none" w:sz="0" w:space="0" w:color="auto"/>
                            <w:right w:val="none" w:sz="0" w:space="0" w:color="auto"/>
                          </w:divBdr>
                          <w:divsChild>
                            <w:div w:id="2771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869917">
      <w:bodyDiv w:val="1"/>
      <w:marLeft w:val="0"/>
      <w:marRight w:val="0"/>
      <w:marTop w:val="0"/>
      <w:marBottom w:val="0"/>
      <w:divBdr>
        <w:top w:val="none" w:sz="0" w:space="0" w:color="auto"/>
        <w:left w:val="none" w:sz="0" w:space="0" w:color="auto"/>
        <w:bottom w:val="none" w:sz="0" w:space="0" w:color="auto"/>
        <w:right w:val="none" w:sz="0" w:space="0" w:color="auto"/>
      </w:divBdr>
    </w:div>
    <w:div w:id="676155844">
      <w:bodyDiv w:val="1"/>
      <w:marLeft w:val="0"/>
      <w:marRight w:val="0"/>
      <w:marTop w:val="0"/>
      <w:marBottom w:val="0"/>
      <w:divBdr>
        <w:top w:val="none" w:sz="0" w:space="0" w:color="auto"/>
        <w:left w:val="none" w:sz="0" w:space="0" w:color="auto"/>
        <w:bottom w:val="none" w:sz="0" w:space="0" w:color="auto"/>
        <w:right w:val="none" w:sz="0" w:space="0" w:color="auto"/>
      </w:divBdr>
      <w:divsChild>
        <w:div w:id="929242929">
          <w:marLeft w:val="0"/>
          <w:marRight w:val="0"/>
          <w:marTop w:val="0"/>
          <w:marBottom w:val="0"/>
          <w:divBdr>
            <w:top w:val="none" w:sz="0" w:space="0" w:color="auto"/>
            <w:left w:val="none" w:sz="0" w:space="0" w:color="auto"/>
            <w:bottom w:val="none" w:sz="0" w:space="0" w:color="auto"/>
            <w:right w:val="none" w:sz="0" w:space="0" w:color="auto"/>
          </w:divBdr>
          <w:divsChild>
            <w:div w:id="249851076">
              <w:marLeft w:val="0"/>
              <w:marRight w:val="0"/>
              <w:marTop w:val="0"/>
              <w:marBottom w:val="0"/>
              <w:divBdr>
                <w:top w:val="none" w:sz="0" w:space="0" w:color="auto"/>
                <w:left w:val="none" w:sz="0" w:space="0" w:color="auto"/>
                <w:bottom w:val="none" w:sz="0" w:space="0" w:color="auto"/>
                <w:right w:val="none" w:sz="0" w:space="0" w:color="auto"/>
              </w:divBdr>
              <w:divsChild>
                <w:div w:id="139422508">
                  <w:marLeft w:val="0"/>
                  <w:marRight w:val="0"/>
                  <w:marTop w:val="0"/>
                  <w:marBottom w:val="0"/>
                  <w:divBdr>
                    <w:top w:val="none" w:sz="0" w:space="0" w:color="auto"/>
                    <w:left w:val="none" w:sz="0" w:space="0" w:color="auto"/>
                    <w:bottom w:val="none" w:sz="0" w:space="0" w:color="auto"/>
                    <w:right w:val="none" w:sz="0" w:space="0" w:color="auto"/>
                  </w:divBdr>
                  <w:divsChild>
                    <w:div w:id="1400133401">
                      <w:marLeft w:val="0"/>
                      <w:marRight w:val="0"/>
                      <w:marTop w:val="0"/>
                      <w:marBottom w:val="0"/>
                      <w:divBdr>
                        <w:top w:val="none" w:sz="0" w:space="0" w:color="auto"/>
                        <w:left w:val="none" w:sz="0" w:space="0" w:color="auto"/>
                        <w:bottom w:val="none" w:sz="0" w:space="0" w:color="auto"/>
                        <w:right w:val="none" w:sz="0" w:space="0" w:color="auto"/>
                      </w:divBdr>
                      <w:divsChild>
                        <w:div w:id="1748768698">
                          <w:marLeft w:val="0"/>
                          <w:marRight w:val="0"/>
                          <w:marTop w:val="0"/>
                          <w:marBottom w:val="0"/>
                          <w:divBdr>
                            <w:top w:val="none" w:sz="0" w:space="0" w:color="auto"/>
                            <w:left w:val="none" w:sz="0" w:space="0" w:color="auto"/>
                            <w:bottom w:val="none" w:sz="0" w:space="0" w:color="auto"/>
                            <w:right w:val="none" w:sz="0" w:space="0" w:color="auto"/>
                          </w:divBdr>
                          <w:divsChild>
                            <w:div w:id="10873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5185">
      <w:bodyDiv w:val="1"/>
      <w:marLeft w:val="0"/>
      <w:marRight w:val="0"/>
      <w:marTop w:val="0"/>
      <w:marBottom w:val="0"/>
      <w:divBdr>
        <w:top w:val="none" w:sz="0" w:space="0" w:color="auto"/>
        <w:left w:val="none" w:sz="0" w:space="0" w:color="auto"/>
        <w:bottom w:val="none" w:sz="0" w:space="0" w:color="auto"/>
        <w:right w:val="none" w:sz="0" w:space="0" w:color="auto"/>
      </w:divBdr>
      <w:divsChild>
        <w:div w:id="1809514580">
          <w:marLeft w:val="0"/>
          <w:marRight w:val="0"/>
          <w:marTop w:val="0"/>
          <w:marBottom w:val="0"/>
          <w:divBdr>
            <w:top w:val="none" w:sz="0" w:space="0" w:color="auto"/>
            <w:left w:val="none" w:sz="0" w:space="0" w:color="auto"/>
            <w:bottom w:val="none" w:sz="0" w:space="0" w:color="auto"/>
            <w:right w:val="none" w:sz="0" w:space="0" w:color="auto"/>
          </w:divBdr>
          <w:divsChild>
            <w:div w:id="1289047068">
              <w:marLeft w:val="0"/>
              <w:marRight w:val="0"/>
              <w:marTop w:val="0"/>
              <w:marBottom w:val="0"/>
              <w:divBdr>
                <w:top w:val="none" w:sz="0" w:space="0" w:color="auto"/>
                <w:left w:val="none" w:sz="0" w:space="0" w:color="auto"/>
                <w:bottom w:val="none" w:sz="0" w:space="0" w:color="auto"/>
                <w:right w:val="none" w:sz="0" w:space="0" w:color="auto"/>
              </w:divBdr>
              <w:divsChild>
                <w:div w:id="716007803">
                  <w:marLeft w:val="0"/>
                  <w:marRight w:val="0"/>
                  <w:marTop w:val="0"/>
                  <w:marBottom w:val="0"/>
                  <w:divBdr>
                    <w:top w:val="none" w:sz="0" w:space="0" w:color="auto"/>
                    <w:left w:val="none" w:sz="0" w:space="0" w:color="auto"/>
                    <w:bottom w:val="none" w:sz="0" w:space="0" w:color="auto"/>
                    <w:right w:val="none" w:sz="0" w:space="0" w:color="auto"/>
                  </w:divBdr>
                  <w:divsChild>
                    <w:div w:id="1258096845">
                      <w:marLeft w:val="0"/>
                      <w:marRight w:val="0"/>
                      <w:marTop w:val="0"/>
                      <w:marBottom w:val="0"/>
                      <w:divBdr>
                        <w:top w:val="none" w:sz="0" w:space="0" w:color="auto"/>
                        <w:left w:val="none" w:sz="0" w:space="0" w:color="auto"/>
                        <w:bottom w:val="none" w:sz="0" w:space="0" w:color="auto"/>
                        <w:right w:val="none" w:sz="0" w:space="0" w:color="auto"/>
                      </w:divBdr>
                      <w:divsChild>
                        <w:div w:id="1473448495">
                          <w:marLeft w:val="0"/>
                          <w:marRight w:val="0"/>
                          <w:marTop w:val="0"/>
                          <w:marBottom w:val="0"/>
                          <w:divBdr>
                            <w:top w:val="none" w:sz="0" w:space="0" w:color="auto"/>
                            <w:left w:val="none" w:sz="0" w:space="0" w:color="auto"/>
                            <w:bottom w:val="none" w:sz="0" w:space="0" w:color="auto"/>
                            <w:right w:val="none" w:sz="0" w:space="0" w:color="auto"/>
                          </w:divBdr>
                          <w:divsChild>
                            <w:div w:id="886987841">
                              <w:marLeft w:val="0"/>
                              <w:marRight w:val="0"/>
                              <w:marTop w:val="0"/>
                              <w:marBottom w:val="0"/>
                              <w:divBdr>
                                <w:top w:val="none" w:sz="0" w:space="0" w:color="auto"/>
                                <w:left w:val="none" w:sz="0" w:space="0" w:color="auto"/>
                                <w:bottom w:val="none" w:sz="0" w:space="0" w:color="auto"/>
                                <w:right w:val="none" w:sz="0" w:space="0" w:color="auto"/>
                              </w:divBdr>
                              <w:divsChild>
                                <w:div w:id="719943813">
                                  <w:marLeft w:val="0"/>
                                  <w:marRight w:val="0"/>
                                  <w:marTop w:val="0"/>
                                  <w:marBottom w:val="0"/>
                                  <w:divBdr>
                                    <w:top w:val="none" w:sz="0" w:space="0" w:color="auto"/>
                                    <w:left w:val="none" w:sz="0" w:space="0" w:color="auto"/>
                                    <w:bottom w:val="none" w:sz="0" w:space="0" w:color="auto"/>
                                    <w:right w:val="none" w:sz="0" w:space="0" w:color="auto"/>
                                  </w:divBdr>
                                </w:div>
                                <w:div w:id="8244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749894">
      <w:bodyDiv w:val="1"/>
      <w:marLeft w:val="0"/>
      <w:marRight w:val="0"/>
      <w:marTop w:val="0"/>
      <w:marBottom w:val="0"/>
      <w:divBdr>
        <w:top w:val="none" w:sz="0" w:space="0" w:color="auto"/>
        <w:left w:val="none" w:sz="0" w:space="0" w:color="auto"/>
        <w:bottom w:val="none" w:sz="0" w:space="0" w:color="auto"/>
        <w:right w:val="none" w:sz="0" w:space="0" w:color="auto"/>
      </w:divBdr>
    </w:div>
    <w:div w:id="919101899">
      <w:bodyDiv w:val="1"/>
      <w:marLeft w:val="0"/>
      <w:marRight w:val="0"/>
      <w:marTop w:val="0"/>
      <w:marBottom w:val="0"/>
      <w:divBdr>
        <w:top w:val="none" w:sz="0" w:space="0" w:color="auto"/>
        <w:left w:val="none" w:sz="0" w:space="0" w:color="auto"/>
        <w:bottom w:val="none" w:sz="0" w:space="0" w:color="auto"/>
        <w:right w:val="none" w:sz="0" w:space="0" w:color="auto"/>
      </w:divBdr>
    </w:div>
    <w:div w:id="947859063">
      <w:bodyDiv w:val="1"/>
      <w:marLeft w:val="0"/>
      <w:marRight w:val="0"/>
      <w:marTop w:val="0"/>
      <w:marBottom w:val="0"/>
      <w:divBdr>
        <w:top w:val="none" w:sz="0" w:space="0" w:color="auto"/>
        <w:left w:val="none" w:sz="0" w:space="0" w:color="auto"/>
        <w:bottom w:val="none" w:sz="0" w:space="0" w:color="auto"/>
        <w:right w:val="none" w:sz="0" w:space="0" w:color="auto"/>
      </w:divBdr>
      <w:divsChild>
        <w:div w:id="2106877397">
          <w:marLeft w:val="0"/>
          <w:marRight w:val="0"/>
          <w:marTop w:val="0"/>
          <w:marBottom w:val="0"/>
          <w:divBdr>
            <w:top w:val="none" w:sz="0" w:space="0" w:color="auto"/>
            <w:left w:val="none" w:sz="0" w:space="0" w:color="auto"/>
            <w:bottom w:val="none" w:sz="0" w:space="0" w:color="auto"/>
            <w:right w:val="none" w:sz="0" w:space="0" w:color="auto"/>
          </w:divBdr>
          <w:divsChild>
            <w:div w:id="596718419">
              <w:marLeft w:val="0"/>
              <w:marRight w:val="0"/>
              <w:marTop w:val="0"/>
              <w:marBottom w:val="0"/>
              <w:divBdr>
                <w:top w:val="none" w:sz="0" w:space="0" w:color="auto"/>
                <w:left w:val="none" w:sz="0" w:space="0" w:color="auto"/>
                <w:bottom w:val="none" w:sz="0" w:space="0" w:color="auto"/>
                <w:right w:val="none" w:sz="0" w:space="0" w:color="auto"/>
              </w:divBdr>
              <w:divsChild>
                <w:div w:id="1900551651">
                  <w:marLeft w:val="0"/>
                  <w:marRight w:val="0"/>
                  <w:marTop w:val="0"/>
                  <w:marBottom w:val="0"/>
                  <w:divBdr>
                    <w:top w:val="none" w:sz="0" w:space="0" w:color="auto"/>
                    <w:left w:val="none" w:sz="0" w:space="0" w:color="auto"/>
                    <w:bottom w:val="none" w:sz="0" w:space="0" w:color="auto"/>
                    <w:right w:val="none" w:sz="0" w:space="0" w:color="auto"/>
                  </w:divBdr>
                  <w:divsChild>
                    <w:div w:id="691033130">
                      <w:marLeft w:val="0"/>
                      <w:marRight w:val="0"/>
                      <w:marTop w:val="0"/>
                      <w:marBottom w:val="0"/>
                      <w:divBdr>
                        <w:top w:val="none" w:sz="0" w:space="0" w:color="auto"/>
                        <w:left w:val="none" w:sz="0" w:space="0" w:color="auto"/>
                        <w:bottom w:val="none" w:sz="0" w:space="0" w:color="auto"/>
                        <w:right w:val="none" w:sz="0" w:space="0" w:color="auto"/>
                      </w:divBdr>
                      <w:divsChild>
                        <w:div w:id="864635950">
                          <w:marLeft w:val="0"/>
                          <w:marRight w:val="0"/>
                          <w:marTop w:val="0"/>
                          <w:marBottom w:val="0"/>
                          <w:divBdr>
                            <w:top w:val="none" w:sz="0" w:space="0" w:color="auto"/>
                            <w:left w:val="none" w:sz="0" w:space="0" w:color="auto"/>
                            <w:bottom w:val="none" w:sz="0" w:space="0" w:color="auto"/>
                            <w:right w:val="none" w:sz="0" w:space="0" w:color="auto"/>
                          </w:divBdr>
                          <w:divsChild>
                            <w:div w:id="7946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893273">
      <w:bodyDiv w:val="1"/>
      <w:marLeft w:val="0"/>
      <w:marRight w:val="0"/>
      <w:marTop w:val="0"/>
      <w:marBottom w:val="0"/>
      <w:divBdr>
        <w:top w:val="none" w:sz="0" w:space="0" w:color="auto"/>
        <w:left w:val="none" w:sz="0" w:space="0" w:color="auto"/>
        <w:bottom w:val="none" w:sz="0" w:space="0" w:color="auto"/>
        <w:right w:val="none" w:sz="0" w:space="0" w:color="auto"/>
      </w:divBdr>
      <w:divsChild>
        <w:div w:id="63572567">
          <w:marLeft w:val="0"/>
          <w:marRight w:val="0"/>
          <w:marTop w:val="0"/>
          <w:marBottom w:val="0"/>
          <w:divBdr>
            <w:top w:val="none" w:sz="0" w:space="0" w:color="auto"/>
            <w:left w:val="none" w:sz="0" w:space="0" w:color="auto"/>
            <w:bottom w:val="none" w:sz="0" w:space="0" w:color="auto"/>
            <w:right w:val="none" w:sz="0" w:space="0" w:color="auto"/>
          </w:divBdr>
          <w:divsChild>
            <w:div w:id="1049259222">
              <w:marLeft w:val="0"/>
              <w:marRight w:val="0"/>
              <w:marTop w:val="0"/>
              <w:marBottom w:val="0"/>
              <w:divBdr>
                <w:top w:val="none" w:sz="0" w:space="0" w:color="auto"/>
                <w:left w:val="none" w:sz="0" w:space="0" w:color="auto"/>
                <w:bottom w:val="none" w:sz="0" w:space="0" w:color="auto"/>
                <w:right w:val="none" w:sz="0" w:space="0" w:color="auto"/>
              </w:divBdr>
              <w:divsChild>
                <w:div w:id="1805925185">
                  <w:marLeft w:val="0"/>
                  <w:marRight w:val="0"/>
                  <w:marTop w:val="0"/>
                  <w:marBottom w:val="0"/>
                  <w:divBdr>
                    <w:top w:val="none" w:sz="0" w:space="0" w:color="auto"/>
                    <w:left w:val="none" w:sz="0" w:space="0" w:color="auto"/>
                    <w:bottom w:val="none" w:sz="0" w:space="0" w:color="auto"/>
                    <w:right w:val="none" w:sz="0" w:space="0" w:color="auto"/>
                  </w:divBdr>
                  <w:divsChild>
                    <w:div w:id="65148425">
                      <w:marLeft w:val="0"/>
                      <w:marRight w:val="0"/>
                      <w:marTop w:val="0"/>
                      <w:marBottom w:val="0"/>
                      <w:divBdr>
                        <w:top w:val="none" w:sz="0" w:space="0" w:color="auto"/>
                        <w:left w:val="none" w:sz="0" w:space="0" w:color="auto"/>
                        <w:bottom w:val="none" w:sz="0" w:space="0" w:color="auto"/>
                        <w:right w:val="none" w:sz="0" w:space="0" w:color="auto"/>
                      </w:divBdr>
                      <w:divsChild>
                        <w:div w:id="1210386222">
                          <w:marLeft w:val="0"/>
                          <w:marRight w:val="0"/>
                          <w:marTop w:val="0"/>
                          <w:marBottom w:val="0"/>
                          <w:divBdr>
                            <w:top w:val="none" w:sz="0" w:space="0" w:color="auto"/>
                            <w:left w:val="none" w:sz="0" w:space="0" w:color="auto"/>
                            <w:bottom w:val="none" w:sz="0" w:space="0" w:color="auto"/>
                            <w:right w:val="none" w:sz="0" w:space="0" w:color="auto"/>
                          </w:divBdr>
                          <w:divsChild>
                            <w:div w:id="6399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763047">
      <w:bodyDiv w:val="1"/>
      <w:marLeft w:val="0"/>
      <w:marRight w:val="0"/>
      <w:marTop w:val="0"/>
      <w:marBottom w:val="0"/>
      <w:divBdr>
        <w:top w:val="none" w:sz="0" w:space="0" w:color="auto"/>
        <w:left w:val="none" w:sz="0" w:space="0" w:color="auto"/>
        <w:bottom w:val="none" w:sz="0" w:space="0" w:color="auto"/>
        <w:right w:val="none" w:sz="0" w:space="0" w:color="auto"/>
      </w:divBdr>
    </w:div>
    <w:div w:id="1081676446">
      <w:bodyDiv w:val="1"/>
      <w:marLeft w:val="0"/>
      <w:marRight w:val="0"/>
      <w:marTop w:val="0"/>
      <w:marBottom w:val="0"/>
      <w:divBdr>
        <w:top w:val="none" w:sz="0" w:space="0" w:color="auto"/>
        <w:left w:val="none" w:sz="0" w:space="0" w:color="auto"/>
        <w:bottom w:val="none" w:sz="0" w:space="0" w:color="auto"/>
        <w:right w:val="none" w:sz="0" w:space="0" w:color="auto"/>
      </w:divBdr>
    </w:div>
    <w:div w:id="1087651912">
      <w:bodyDiv w:val="1"/>
      <w:marLeft w:val="0"/>
      <w:marRight w:val="0"/>
      <w:marTop w:val="0"/>
      <w:marBottom w:val="0"/>
      <w:divBdr>
        <w:top w:val="none" w:sz="0" w:space="0" w:color="auto"/>
        <w:left w:val="none" w:sz="0" w:space="0" w:color="auto"/>
        <w:bottom w:val="none" w:sz="0" w:space="0" w:color="auto"/>
        <w:right w:val="none" w:sz="0" w:space="0" w:color="auto"/>
      </w:divBdr>
    </w:div>
    <w:div w:id="1217670007">
      <w:bodyDiv w:val="1"/>
      <w:marLeft w:val="0"/>
      <w:marRight w:val="0"/>
      <w:marTop w:val="0"/>
      <w:marBottom w:val="0"/>
      <w:divBdr>
        <w:top w:val="none" w:sz="0" w:space="0" w:color="auto"/>
        <w:left w:val="none" w:sz="0" w:space="0" w:color="auto"/>
        <w:bottom w:val="none" w:sz="0" w:space="0" w:color="auto"/>
        <w:right w:val="none" w:sz="0" w:space="0" w:color="auto"/>
      </w:divBdr>
      <w:divsChild>
        <w:div w:id="918976699">
          <w:marLeft w:val="0"/>
          <w:marRight w:val="0"/>
          <w:marTop w:val="0"/>
          <w:marBottom w:val="0"/>
          <w:divBdr>
            <w:top w:val="none" w:sz="0" w:space="0" w:color="auto"/>
            <w:left w:val="none" w:sz="0" w:space="0" w:color="auto"/>
            <w:bottom w:val="none" w:sz="0" w:space="0" w:color="auto"/>
            <w:right w:val="none" w:sz="0" w:space="0" w:color="auto"/>
          </w:divBdr>
          <w:divsChild>
            <w:div w:id="1262028742">
              <w:marLeft w:val="0"/>
              <w:marRight w:val="0"/>
              <w:marTop w:val="0"/>
              <w:marBottom w:val="0"/>
              <w:divBdr>
                <w:top w:val="none" w:sz="0" w:space="0" w:color="auto"/>
                <w:left w:val="none" w:sz="0" w:space="0" w:color="auto"/>
                <w:bottom w:val="none" w:sz="0" w:space="0" w:color="auto"/>
                <w:right w:val="none" w:sz="0" w:space="0" w:color="auto"/>
              </w:divBdr>
              <w:divsChild>
                <w:div w:id="6224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90145">
      <w:bodyDiv w:val="1"/>
      <w:marLeft w:val="0"/>
      <w:marRight w:val="0"/>
      <w:marTop w:val="0"/>
      <w:marBottom w:val="0"/>
      <w:divBdr>
        <w:top w:val="none" w:sz="0" w:space="0" w:color="auto"/>
        <w:left w:val="none" w:sz="0" w:space="0" w:color="auto"/>
        <w:bottom w:val="none" w:sz="0" w:space="0" w:color="auto"/>
        <w:right w:val="none" w:sz="0" w:space="0" w:color="auto"/>
      </w:divBdr>
    </w:div>
    <w:div w:id="1379085798">
      <w:bodyDiv w:val="1"/>
      <w:marLeft w:val="0"/>
      <w:marRight w:val="0"/>
      <w:marTop w:val="0"/>
      <w:marBottom w:val="0"/>
      <w:divBdr>
        <w:top w:val="none" w:sz="0" w:space="0" w:color="auto"/>
        <w:left w:val="none" w:sz="0" w:space="0" w:color="auto"/>
        <w:bottom w:val="none" w:sz="0" w:space="0" w:color="auto"/>
        <w:right w:val="none" w:sz="0" w:space="0" w:color="auto"/>
      </w:divBdr>
      <w:divsChild>
        <w:div w:id="1502311911">
          <w:marLeft w:val="0"/>
          <w:marRight w:val="0"/>
          <w:marTop w:val="0"/>
          <w:marBottom w:val="0"/>
          <w:divBdr>
            <w:top w:val="none" w:sz="0" w:space="0" w:color="auto"/>
            <w:left w:val="none" w:sz="0" w:space="0" w:color="auto"/>
            <w:bottom w:val="none" w:sz="0" w:space="0" w:color="auto"/>
            <w:right w:val="none" w:sz="0" w:space="0" w:color="auto"/>
          </w:divBdr>
          <w:divsChild>
            <w:div w:id="15911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1630">
      <w:bodyDiv w:val="1"/>
      <w:marLeft w:val="0"/>
      <w:marRight w:val="0"/>
      <w:marTop w:val="0"/>
      <w:marBottom w:val="0"/>
      <w:divBdr>
        <w:top w:val="none" w:sz="0" w:space="0" w:color="auto"/>
        <w:left w:val="none" w:sz="0" w:space="0" w:color="auto"/>
        <w:bottom w:val="none" w:sz="0" w:space="0" w:color="auto"/>
        <w:right w:val="none" w:sz="0" w:space="0" w:color="auto"/>
      </w:divBdr>
      <w:divsChild>
        <w:div w:id="726952606">
          <w:marLeft w:val="0"/>
          <w:marRight w:val="0"/>
          <w:marTop w:val="0"/>
          <w:marBottom w:val="0"/>
          <w:divBdr>
            <w:top w:val="none" w:sz="0" w:space="0" w:color="auto"/>
            <w:left w:val="none" w:sz="0" w:space="0" w:color="auto"/>
            <w:bottom w:val="none" w:sz="0" w:space="0" w:color="auto"/>
            <w:right w:val="none" w:sz="0" w:space="0" w:color="auto"/>
          </w:divBdr>
          <w:divsChild>
            <w:div w:id="1503617112">
              <w:marLeft w:val="0"/>
              <w:marRight w:val="0"/>
              <w:marTop w:val="0"/>
              <w:marBottom w:val="0"/>
              <w:divBdr>
                <w:top w:val="none" w:sz="0" w:space="0" w:color="auto"/>
                <w:left w:val="none" w:sz="0" w:space="0" w:color="auto"/>
                <w:bottom w:val="none" w:sz="0" w:space="0" w:color="auto"/>
                <w:right w:val="none" w:sz="0" w:space="0" w:color="auto"/>
              </w:divBdr>
              <w:divsChild>
                <w:div w:id="958612113">
                  <w:marLeft w:val="0"/>
                  <w:marRight w:val="0"/>
                  <w:marTop w:val="0"/>
                  <w:marBottom w:val="0"/>
                  <w:divBdr>
                    <w:top w:val="none" w:sz="0" w:space="0" w:color="auto"/>
                    <w:left w:val="none" w:sz="0" w:space="0" w:color="auto"/>
                    <w:bottom w:val="none" w:sz="0" w:space="0" w:color="auto"/>
                    <w:right w:val="none" w:sz="0" w:space="0" w:color="auto"/>
                  </w:divBdr>
                  <w:divsChild>
                    <w:div w:id="884416429">
                      <w:marLeft w:val="0"/>
                      <w:marRight w:val="0"/>
                      <w:marTop w:val="0"/>
                      <w:marBottom w:val="0"/>
                      <w:divBdr>
                        <w:top w:val="none" w:sz="0" w:space="0" w:color="auto"/>
                        <w:left w:val="none" w:sz="0" w:space="0" w:color="auto"/>
                        <w:bottom w:val="none" w:sz="0" w:space="0" w:color="auto"/>
                        <w:right w:val="none" w:sz="0" w:space="0" w:color="auto"/>
                      </w:divBdr>
                      <w:divsChild>
                        <w:div w:id="404373727">
                          <w:marLeft w:val="0"/>
                          <w:marRight w:val="0"/>
                          <w:marTop w:val="0"/>
                          <w:marBottom w:val="0"/>
                          <w:divBdr>
                            <w:top w:val="none" w:sz="0" w:space="0" w:color="auto"/>
                            <w:left w:val="none" w:sz="0" w:space="0" w:color="auto"/>
                            <w:bottom w:val="none" w:sz="0" w:space="0" w:color="auto"/>
                            <w:right w:val="none" w:sz="0" w:space="0" w:color="auto"/>
                          </w:divBdr>
                          <w:divsChild>
                            <w:div w:id="3421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929269">
      <w:bodyDiv w:val="1"/>
      <w:marLeft w:val="0"/>
      <w:marRight w:val="0"/>
      <w:marTop w:val="0"/>
      <w:marBottom w:val="0"/>
      <w:divBdr>
        <w:top w:val="none" w:sz="0" w:space="0" w:color="auto"/>
        <w:left w:val="none" w:sz="0" w:space="0" w:color="auto"/>
        <w:bottom w:val="none" w:sz="0" w:space="0" w:color="auto"/>
        <w:right w:val="none" w:sz="0" w:space="0" w:color="auto"/>
      </w:divBdr>
      <w:divsChild>
        <w:div w:id="1257711374">
          <w:marLeft w:val="0"/>
          <w:marRight w:val="0"/>
          <w:marTop w:val="0"/>
          <w:marBottom w:val="0"/>
          <w:divBdr>
            <w:top w:val="none" w:sz="0" w:space="0" w:color="auto"/>
            <w:left w:val="none" w:sz="0" w:space="0" w:color="auto"/>
            <w:bottom w:val="none" w:sz="0" w:space="0" w:color="auto"/>
            <w:right w:val="none" w:sz="0" w:space="0" w:color="auto"/>
          </w:divBdr>
          <w:divsChild>
            <w:div w:id="839543010">
              <w:marLeft w:val="0"/>
              <w:marRight w:val="0"/>
              <w:marTop w:val="0"/>
              <w:marBottom w:val="0"/>
              <w:divBdr>
                <w:top w:val="none" w:sz="0" w:space="0" w:color="auto"/>
                <w:left w:val="none" w:sz="0" w:space="0" w:color="auto"/>
                <w:bottom w:val="none" w:sz="0" w:space="0" w:color="auto"/>
                <w:right w:val="none" w:sz="0" w:space="0" w:color="auto"/>
              </w:divBdr>
              <w:divsChild>
                <w:div w:id="2111120371">
                  <w:marLeft w:val="0"/>
                  <w:marRight w:val="0"/>
                  <w:marTop w:val="0"/>
                  <w:marBottom w:val="0"/>
                  <w:divBdr>
                    <w:top w:val="none" w:sz="0" w:space="0" w:color="auto"/>
                    <w:left w:val="none" w:sz="0" w:space="0" w:color="auto"/>
                    <w:bottom w:val="none" w:sz="0" w:space="0" w:color="auto"/>
                    <w:right w:val="none" w:sz="0" w:space="0" w:color="auto"/>
                  </w:divBdr>
                  <w:divsChild>
                    <w:div w:id="1464618660">
                      <w:marLeft w:val="0"/>
                      <w:marRight w:val="0"/>
                      <w:marTop w:val="0"/>
                      <w:marBottom w:val="0"/>
                      <w:divBdr>
                        <w:top w:val="none" w:sz="0" w:space="0" w:color="auto"/>
                        <w:left w:val="none" w:sz="0" w:space="0" w:color="auto"/>
                        <w:bottom w:val="none" w:sz="0" w:space="0" w:color="auto"/>
                        <w:right w:val="none" w:sz="0" w:space="0" w:color="auto"/>
                      </w:divBdr>
                      <w:divsChild>
                        <w:div w:id="148719633">
                          <w:marLeft w:val="0"/>
                          <w:marRight w:val="0"/>
                          <w:marTop w:val="0"/>
                          <w:marBottom w:val="0"/>
                          <w:divBdr>
                            <w:top w:val="none" w:sz="0" w:space="0" w:color="auto"/>
                            <w:left w:val="none" w:sz="0" w:space="0" w:color="auto"/>
                            <w:bottom w:val="none" w:sz="0" w:space="0" w:color="auto"/>
                            <w:right w:val="none" w:sz="0" w:space="0" w:color="auto"/>
                          </w:divBdr>
                          <w:divsChild>
                            <w:div w:id="1558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5696">
      <w:bodyDiv w:val="1"/>
      <w:marLeft w:val="0"/>
      <w:marRight w:val="0"/>
      <w:marTop w:val="0"/>
      <w:marBottom w:val="0"/>
      <w:divBdr>
        <w:top w:val="none" w:sz="0" w:space="0" w:color="auto"/>
        <w:left w:val="none" w:sz="0" w:space="0" w:color="auto"/>
        <w:bottom w:val="none" w:sz="0" w:space="0" w:color="auto"/>
        <w:right w:val="none" w:sz="0" w:space="0" w:color="auto"/>
      </w:divBdr>
    </w:div>
    <w:div w:id="1670210035">
      <w:bodyDiv w:val="1"/>
      <w:marLeft w:val="0"/>
      <w:marRight w:val="0"/>
      <w:marTop w:val="0"/>
      <w:marBottom w:val="0"/>
      <w:divBdr>
        <w:top w:val="none" w:sz="0" w:space="0" w:color="auto"/>
        <w:left w:val="none" w:sz="0" w:space="0" w:color="auto"/>
        <w:bottom w:val="none" w:sz="0" w:space="0" w:color="auto"/>
        <w:right w:val="none" w:sz="0" w:space="0" w:color="auto"/>
      </w:divBdr>
      <w:divsChild>
        <w:div w:id="180122328">
          <w:marLeft w:val="0"/>
          <w:marRight w:val="0"/>
          <w:marTop w:val="0"/>
          <w:marBottom w:val="0"/>
          <w:divBdr>
            <w:top w:val="none" w:sz="0" w:space="0" w:color="auto"/>
            <w:left w:val="none" w:sz="0" w:space="0" w:color="auto"/>
            <w:bottom w:val="none" w:sz="0" w:space="0" w:color="auto"/>
            <w:right w:val="none" w:sz="0" w:space="0" w:color="auto"/>
          </w:divBdr>
          <w:divsChild>
            <w:div w:id="1262253988">
              <w:marLeft w:val="0"/>
              <w:marRight w:val="0"/>
              <w:marTop w:val="0"/>
              <w:marBottom w:val="0"/>
              <w:divBdr>
                <w:top w:val="none" w:sz="0" w:space="0" w:color="auto"/>
                <w:left w:val="none" w:sz="0" w:space="0" w:color="auto"/>
                <w:bottom w:val="none" w:sz="0" w:space="0" w:color="auto"/>
                <w:right w:val="none" w:sz="0" w:space="0" w:color="auto"/>
              </w:divBdr>
              <w:divsChild>
                <w:div w:id="1851945947">
                  <w:marLeft w:val="0"/>
                  <w:marRight w:val="0"/>
                  <w:marTop w:val="0"/>
                  <w:marBottom w:val="0"/>
                  <w:divBdr>
                    <w:top w:val="none" w:sz="0" w:space="0" w:color="auto"/>
                    <w:left w:val="none" w:sz="0" w:space="0" w:color="auto"/>
                    <w:bottom w:val="none" w:sz="0" w:space="0" w:color="auto"/>
                    <w:right w:val="none" w:sz="0" w:space="0" w:color="auto"/>
                  </w:divBdr>
                  <w:divsChild>
                    <w:div w:id="90247035">
                      <w:marLeft w:val="0"/>
                      <w:marRight w:val="0"/>
                      <w:marTop w:val="0"/>
                      <w:marBottom w:val="0"/>
                      <w:divBdr>
                        <w:top w:val="none" w:sz="0" w:space="0" w:color="auto"/>
                        <w:left w:val="none" w:sz="0" w:space="0" w:color="auto"/>
                        <w:bottom w:val="none" w:sz="0" w:space="0" w:color="auto"/>
                        <w:right w:val="none" w:sz="0" w:space="0" w:color="auto"/>
                      </w:divBdr>
                      <w:divsChild>
                        <w:div w:id="2058695116">
                          <w:marLeft w:val="0"/>
                          <w:marRight w:val="0"/>
                          <w:marTop w:val="0"/>
                          <w:marBottom w:val="0"/>
                          <w:divBdr>
                            <w:top w:val="none" w:sz="0" w:space="0" w:color="auto"/>
                            <w:left w:val="none" w:sz="0" w:space="0" w:color="auto"/>
                            <w:bottom w:val="none" w:sz="0" w:space="0" w:color="auto"/>
                            <w:right w:val="none" w:sz="0" w:space="0" w:color="auto"/>
                          </w:divBdr>
                          <w:divsChild>
                            <w:div w:id="6188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578675">
      <w:bodyDiv w:val="1"/>
      <w:marLeft w:val="0"/>
      <w:marRight w:val="0"/>
      <w:marTop w:val="0"/>
      <w:marBottom w:val="0"/>
      <w:divBdr>
        <w:top w:val="none" w:sz="0" w:space="0" w:color="auto"/>
        <w:left w:val="none" w:sz="0" w:space="0" w:color="auto"/>
        <w:bottom w:val="none" w:sz="0" w:space="0" w:color="auto"/>
        <w:right w:val="none" w:sz="0" w:space="0" w:color="auto"/>
      </w:divBdr>
      <w:divsChild>
        <w:div w:id="737870897">
          <w:marLeft w:val="0"/>
          <w:marRight w:val="0"/>
          <w:marTop w:val="0"/>
          <w:marBottom w:val="0"/>
          <w:divBdr>
            <w:top w:val="none" w:sz="0" w:space="0" w:color="auto"/>
            <w:left w:val="none" w:sz="0" w:space="0" w:color="auto"/>
            <w:bottom w:val="none" w:sz="0" w:space="0" w:color="auto"/>
            <w:right w:val="none" w:sz="0" w:space="0" w:color="auto"/>
          </w:divBdr>
          <w:divsChild>
            <w:div w:id="1895701023">
              <w:marLeft w:val="0"/>
              <w:marRight w:val="0"/>
              <w:marTop w:val="0"/>
              <w:marBottom w:val="0"/>
              <w:divBdr>
                <w:top w:val="none" w:sz="0" w:space="0" w:color="auto"/>
                <w:left w:val="none" w:sz="0" w:space="0" w:color="auto"/>
                <w:bottom w:val="none" w:sz="0" w:space="0" w:color="auto"/>
                <w:right w:val="none" w:sz="0" w:space="0" w:color="auto"/>
              </w:divBdr>
              <w:divsChild>
                <w:div w:id="1510752070">
                  <w:marLeft w:val="0"/>
                  <w:marRight w:val="0"/>
                  <w:marTop w:val="0"/>
                  <w:marBottom w:val="0"/>
                  <w:divBdr>
                    <w:top w:val="none" w:sz="0" w:space="0" w:color="auto"/>
                    <w:left w:val="none" w:sz="0" w:space="0" w:color="auto"/>
                    <w:bottom w:val="none" w:sz="0" w:space="0" w:color="auto"/>
                    <w:right w:val="none" w:sz="0" w:space="0" w:color="auto"/>
                  </w:divBdr>
                  <w:divsChild>
                    <w:div w:id="1873810796">
                      <w:marLeft w:val="0"/>
                      <w:marRight w:val="0"/>
                      <w:marTop w:val="0"/>
                      <w:marBottom w:val="0"/>
                      <w:divBdr>
                        <w:top w:val="none" w:sz="0" w:space="0" w:color="auto"/>
                        <w:left w:val="none" w:sz="0" w:space="0" w:color="auto"/>
                        <w:bottom w:val="none" w:sz="0" w:space="0" w:color="auto"/>
                        <w:right w:val="none" w:sz="0" w:space="0" w:color="auto"/>
                      </w:divBdr>
                      <w:divsChild>
                        <w:div w:id="229193448">
                          <w:marLeft w:val="0"/>
                          <w:marRight w:val="0"/>
                          <w:marTop w:val="0"/>
                          <w:marBottom w:val="0"/>
                          <w:divBdr>
                            <w:top w:val="none" w:sz="0" w:space="0" w:color="auto"/>
                            <w:left w:val="none" w:sz="0" w:space="0" w:color="auto"/>
                            <w:bottom w:val="none" w:sz="0" w:space="0" w:color="auto"/>
                            <w:right w:val="none" w:sz="0" w:space="0" w:color="auto"/>
                          </w:divBdr>
                          <w:divsChild>
                            <w:div w:id="656425048">
                              <w:marLeft w:val="0"/>
                              <w:marRight w:val="0"/>
                              <w:marTop w:val="0"/>
                              <w:marBottom w:val="0"/>
                              <w:divBdr>
                                <w:top w:val="none" w:sz="0" w:space="0" w:color="auto"/>
                                <w:left w:val="none" w:sz="0" w:space="0" w:color="auto"/>
                                <w:bottom w:val="none" w:sz="0" w:space="0" w:color="auto"/>
                                <w:right w:val="none" w:sz="0" w:space="0" w:color="auto"/>
                              </w:divBdr>
                              <w:divsChild>
                                <w:div w:id="1129711808">
                                  <w:marLeft w:val="0"/>
                                  <w:marRight w:val="0"/>
                                  <w:marTop w:val="0"/>
                                  <w:marBottom w:val="0"/>
                                  <w:divBdr>
                                    <w:top w:val="none" w:sz="0" w:space="0" w:color="auto"/>
                                    <w:left w:val="none" w:sz="0" w:space="0" w:color="auto"/>
                                    <w:bottom w:val="none" w:sz="0" w:space="0" w:color="auto"/>
                                    <w:right w:val="none" w:sz="0" w:space="0" w:color="auto"/>
                                  </w:divBdr>
                                  <w:divsChild>
                                    <w:div w:id="1869221053">
                                      <w:marLeft w:val="0"/>
                                      <w:marRight w:val="0"/>
                                      <w:marTop w:val="0"/>
                                      <w:marBottom w:val="0"/>
                                      <w:divBdr>
                                        <w:top w:val="none" w:sz="0" w:space="0" w:color="auto"/>
                                        <w:left w:val="none" w:sz="0" w:space="0" w:color="auto"/>
                                        <w:bottom w:val="none" w:sz="0" w:space="0" w:color="auto"/>
                                        <w:right w:val="none" w:sz="0" w:space="0" w:color="auto"/>
                                      </w:divBdr>
                                      <w:divsChild>
                                        <w:div w:id="1308364073">
                                          <w:marLeft w:val="0"/>
                                          <w:marRight w:val="0"/>
                                          <w:marTop w:val="0"/>
                                          <w:marBottom w:val="0"/>
                                          <w:divBdr>
                                            <w:top w:val="none" w:sz="0" w:space="0" w:color="auto"/>
                                            <w:left w:val="none" w:sz="0" w:space="0" w:color="auto"/>
                                            <w:bottom w:val="none" w:sz="0" w:space="0" w:color="auto"/>
                                            <w:right w:val="none" w:sz="0" w:space="0" w:color="auto"/>
                                          </w:divBdr>
                                          <w:divsChild>
                                            <w:div w:id="21360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876931">
      <w:bodyDiv w:val="1"/>
      <w:marLeft w:val="0"/>
      <w:marRight w:val="0"/>
      <w:marTop w:val="0"/>
      <w:marBottom w:val="0"/>
      <w:divBdr>
        <w:top w:val="none" w:sz="0" w:space="0" w:color="auto"/>
        <w:left w:val="none" w:sz="0" w:space="0" w:color="auto"/>
        <w:bottom w:val="none" w:sz="0" w:space="0" w:color="auto"/>
        <w:right w:val="none" w:sz="0" w:space="0" w:color="auto"/>
      </w:divBdr>
      <w:divsChild>
        <w:div w:id="154610704">
          <w:marLeft w:val="0"/>
          <w:marRight w:val="0"/>
          <w:marTop w:val="0"/>
          <w:marBottom w:val="0"/>
          <w:divBdr>
            <w:top w:val="none" w:sz="0" w:space="0" w:color="auto"/>
            <w:left w:val="none" w:sz="0" w:space="0" w:color="auto"/>
            <w:bottom w:val="none" w:sz="0" w:space="0" w:color="auto"/>
            <w:right w:val="none" w:sz="0" w:space="0" w:color="auto"/>
          </w:divBdr>
          <w:divsChild>
            <w:div w:id="788204628">
              <w:marLeft w:val="0"/>
              <w:marRight w:val="0"/>
              <w:marTop w:val="0"/>
              <w:marBottom w:val="0"/>
              <w:divBdr>
                <w:top w:val="none" w:sz="0" w:space="0" w:color="auto"/>
                <w:left w:val="none" w:sz="0" w:space="0" w:color="auto"/>
                <w:bottom w:val="none" w:sz="0" w:space="0" w:color="auto"/>
                <w:right w:val="none" w:sz="0" w:space="0" w:color="auto"/>
              </w:divBdr>
              <w:divsChild>
                <w:div w:id="1467894480">
                  <w:marLeft w:val="0"/>
                  <w:marRight w:val="0"/>
                  <w:marTop w:val="0"/>
                  <w:marBottom w:val="0"/>
                  <w:divBdr>
                    <w:top w:val="none" w:sz="0" w:space="0" w:color="auto"/>
                    <w:left w:val="none" w:sz="0" w:space="0" w:color="auto"/>
                    <w:bottom w:val="none" w:sz="0" w:space="0" w:color="auto"/>
                    <w:right w:val="none" w:sz="0" w:space="0" w:color="auto"/>
                  </w:divBdr>
                  <w:divsChild>
                    <w:div w:id="1255094064">
                      <w:marLeft w:val="0"/>
                      <w:marRight w:val="0"/>
                      <w:marTop w:val="0"/>
                      <w:marBottom w:val="0"/>
                      <w:divBdr>
                        <w:top w:val="none" w:sz="0" w:space="0" w:color="auto"/>
                        <w:left w:val="none" w:sz="0" w:space="0" w:color="auto"/>
                        <w:bottom w:val="none" w:sz="0" w:space="0" w:color="auto"/>
                        <w:right w:val="none" w:sz="0" w:space="0" w:color="auto"/>
                      </w:divBdr>
                      <w:divsChild>
                        <w:div w:id="1684671197">
                          <w:marLeft w:val="0"/>
                          <w:marRight w:val="0"/>
                          <w:marTop w:val="0"/>
                          <w:marBottom w:val="0"/>
                          <w:divBdr>
                            <w:top w:val="none" w:sz="0" w:space="0" w:color="auto"/>
                            <w:left w:val="none" w:sz="0" w:space="0" w:color="auto"/>
                            <w:bottom w:val="none" w:sz="0" w:space="0" w:color="auto"/>
                            <w:right w:val="none" w:sz="0" w:space="0" w:color="auto"/>
                          </w:divBdr>
                          <w:divsChild>
                            <w:div w:id="8995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80190">
      <w:bodyDiv w:val="1"/>
      <w:marLeft w:val="0"/>
      <w:marRight w:val="0"/>
      <w:marTop w:val="0"/>
      <w:marBottom w:val="0"/>
      <w:divBdr>
        <w:top w:val="none" w:sz="0" w:space="0" w:color="auto"/>
        <w:left w:val="none" w:sz="0" w:space="0" w:color="auto"/>
        <w:bottom w:val="none" w:sz="0" w:space="0" w:color="auto"/>
        <w:right w:val="none" w:sz="0" w:space="0" w:color="auto"/>
      </w:divBdr>
    </w:div>
    <w:div w:id="1965773486">
      <w:bodyDiv w:val="1"/>
      <w:marLeft w:val="0"/>
      <w:marRight w:val="0"/>
      <w:marTop w:val="0"/>
      <w:marBottom w:val="0"/>
      <w:divBdr>
        <w:top w:val="none" w:sz="0" w:space="0" w:color="auto"/>
        <w:left w:val="none" w:sz="0" w:space="0" w:color="auto"/>
        <w:bottom w:val="none" w:sz="0" w:space="0" w:color="auto"/>
        <w:right w:val="none" w:sz="0" w:space="0" w:color="auto"/>
      </w:divBdr>
      <w:divsChild>
        <w:div w:id="768282464">
          <w:marLeft w:val="0"/>
          <w:marRight w:val="0"/>
          <w:marTop w:val="0"/>
          <w:marBottom w:val="0"/>
          <w:divBdr>
            <w:top w:val="none" w:sz="0" w:space="0" w:color="auto"/>
            <w:left w:val="none" w:sz="0" w:space="0" w:color="auto"/>
            <w:bottom w:val="none" w:sz="0" w:space="0" w:color="auto"/>
            <w:right w:val="none" w:sz="0" w:space="0" w:color="auto"/>
          </w:divBdr>
          <w:divsChild>
            <w:div w:id="1384714169">
              <w:marLeft w:val="0"/>
              <w:marRight w:val="0"/>
              <w:marTop w:val="0"/>
              <w:marBottom w:val="0"/>
              <w:divBdr>
                <w:top w:val="none" w:sz="0" w:space="0" w:color="auto"/>
                <w:left w:val="none" w:sz="0" w:space="0" w:color="auto"/>
                <w:bottom w:val="none" w:sz="0" w:space="0" w:color="auto"/>
                <w:right w:val="none" w:sz="0" w:space="0" w:color="auto"/>
              </w:divBdr>
              <w:divsChild>
                <w:div w:id="1547258267">
                  <w:marLeft w:val="0"/>
                  <w:marRight w:val="0"/>
                  <w:marTop w:val="0"/>
                  <w:marBottom w:val="0"/>
                  <w:divBdr>
                    <w:top w:val="none" w:sz="0" w:space="0" w:color="auto"/>
                    <w:left w:val="none" w:sz="0" w:space="0" w:color="auto"/>
                    <w:bottom w:val="none" w:sz="0" w:space="0" w:color="auto"/>
                    <w:right w:val="none" w:sz="0" w:space="0" w:color="auto"/>
                  </w:divBdr>
                  <w:divsChild>
                    <w:div w:id="1230534039">
                      <w:marLeft w:val="0"/>
                      <w:marRight w:val="0"/>
                      <w:marTop w:val="0"/>
                      <w:marBottom w:val="0"/>
                      <w:divBdr>
                        <w:top w:val="none" w:sz="0" w:space="0" w:color="auto"/>
                        <w:left w:val="none" w:sz="0" w:space="0" w:color="auto"/>
                        <w:bottom w:val="none" w:sz="0" w:space="0" w:color="auto"/>
                        <w:right w:val="none" w:sz="0" w:space="0" w:color="auto"/>
                      </w:divBdr>
                      <w:divsChild>
                        <w:div w:id="1868635090">
                          <w:marLeft w:val="0"/>
                          <w:marRight w:val="0"/>
                          <w:marTop w:val="0"/>
                          <w:marBottom w:val="0"/>
                          <w:divBdr>
                            <w:top w:val="none" w:sz="0" w:space="0" w:color="auto"/>
                            <w:left w:val="none" w:sz="0" w:space="0" w:color="auto"/>
                            <w:bottom w:val="none" w:sz="0" w:space="0" w:color="auto"/>
                            <w:right w:val="none" w:sz="0" w:space="0" w:color="auto"/>
                          </w:divBdr>
                          <w:divsChild>
                            <w:div w:id="1456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20647">
      <w:bodyDiv w:val="1"/>
      <w:marLeft w:val="0"/>
      <w:marRight w:val="0"/>
      <w:marTop w:val="0"/>
      <w:marBottom w:val="0"/>
      <w:divBdr>
        <w:top w:val="none" w:sz="0" w:space="0" w:color="auto"/>
        <w:left w:val="none" w:sz="0" w:space="0" w:color="auto"/>
        <w:bottom w:val="none" w:sz="0" w:space="0" w:color="auto"/>
        <w:right w:val="none" w:sz="0" w:space="0" w:color="auto"/>
      </w:divBdr>
      <w:divsChild>
        <w:div w:id="157502596">
          <w:marLeft w:val="0"/>
          <w:marRight w:val="0"/>
          <w:marTop w:val="0"/>
          <w:marBottom w:val="0"/>
          <w:divBdr>
            <w:top w:val="none" w:sz="0" w:space="0" w:color="auto"/>
            <w:left w:val="none" w:sz="0" w:space="0" w:color="auto"/>
            <w:bottom w:val="none" w:sz="0" w:space="0" w:color="auto"/>
            <w:right w:val="none" w:sz="0" w:space="0" w:color="auto"/>
          </w:divBdr>
          <w:divsChild>
            <w:div w:id="2033651450">
              <w:marLeft w:val="0"/>
              <w:marRight w:val="0"/>
              <w:marTop w:val="0"/>
              <w:marBottom w:val="0"/>
              <w:divBdr>
                <w:top w:val="none" w:sz="0" w:space="0" w:color="auto"/>
                <w:left w:val="none" w:sz="0" w:space="0" w:color="auto"/>
                <w:bottom w:val="none" w:sz="0" w:space="0" w:color="auto"/>
                <w:right w:val="none" w:sz="0" w:space="0" w:color="auto"/>
              </w:divBdr>
              <w:divsChild>
                <w:div w:id="448166874">
                  <w:marLeft w:val="0"/>
                  <w:marRight w:val="0"/>
                  <w:marTop w:val="0"/>
                  <w:marBottom w:val="0"/>
                  <w:divBdr>
                    <w:top w:val="none" w:sz="0" w:space="0" w:color="auto"/>
                    <w:left w:val="none" w:sz="0" w:space="0" w:color="auto"/>
                    <w:bottom w:val="none" w:sz="0" w:space="0" w:color="auto"/>
                    <w:right w:val="none" w:sz="0" w:space="0" w:color="auto"/>
                  </w:divBdr>
                  <w:divsChild>
                    <w:div w:id="1980068039">
                      <w:marLeft w:val="0"/>
                      <w:marRight w:val="0"/>
                      <w:marTop w:val="0"/>
                      <w:marBottom w:val="0"/>
                      <w:divBdr>
                        <w:top w:val="none" w:sz="0" w:space="0" w:color="auto"/>
                        <w:left w:val="none" w:sz="0" w:space="0" w:color="auto"/>
                        <w:bottom w:val="none" w:sz="0" w:space="0" w:color="auto"/>
                        <w:right w:val="none" w:sz="0" w:space="0" w:color="auto"/>
                      </w:divBdr>
                      <w:divsChild>
                        <w:div w:id="556741825">
                          <w:marLeft w:val="0"/>
                          <w:marRight w:val="0"/>
                          <w:marTop w:val="0"/>
                          <w:marBottom w:val="0"/>
                          <w:divBdr>
                            <w:top w:val="none" w:sz="0" w:space="0" w:color="auto"/>
                            <w:left w:val="none" w:sz="0" w:space="0" w:color="auto"/>
                            <w:bottom w:val="none" w:sz="0" w:space="0" w:color="auto"/>
                            <w:right w:val="none" w:sz="0" w:space="0" w:color="auto"/>
                          </w:divBdr>
                          <w:divsChild>
                            <w:div w:id="8751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94666">
      <w:bodyDiv w:val="1"/>
      <w:marLeft w:val="0"/>
      <w:marRight w:val="0"/>
      <w:marTop w:val="0"/>
      <w:marBottom w:val="0"/>
      <w:divBdr>
        <w:top w:val="none" w:sz="0" w:space="0" w:color="auto"/>
        <w:left w:val="none" w:sz="0" w:space="0" w:color="auto"/>
        <w:bottom w:val="none" w:sz="0" w:space="0" w:color="auto"/>
        <w:right w:val="none" w:sz="0" w:space="0" w:color="auto"/>
      </w:divBdr>
      <w:divsChild>
        <w:div w:id="762726676">
          <w:marLeft w:val="0"/>
          <w:marRight w:val="0"/>
          <w:marTop w:val="0"/>
          <w:marBottom w:val="0"/>
          <w:divBdr>
            <w:top w:val="none" w:sz="0" w:space="0" w:color="auto"/>
            <w:left w:val="none" w:sz="0" w:space="0" w:color="auto"/>
            <w:bottom w:val="none" w:sz="0" w:space="0" w:color="auto"/>
            <w:right w:val="none" w:sz="0" w:space="0" w:color="auto"/>
          </w:divBdr>
          <w:divsChild>
            <w:div w:id="170999126">
              <w:marLeft w:val="0"/>
              <w:marRight w:val="0"/>
              <w:marTop w:val="0"/>
              <w:marBottom w:val="0"/>
              <w:divBdr>
                <w:top w:val="none" w:sz="0" w:space="0" w:color="auto"/>
                <w:left w:val="none" w:sz="0" w:space="0" w:color="auto"/>
                <w:bottom w:val="none" w:sz="0" w:space="0" w:color="auto"/>
                <w:right w:val="none" w:sz="0" w:space="0" w:color="auto"/>
              </w:divBdr>
            </w:div>
          </w:divsChild>
        </w:div>
        <w:div w:id="811943647">
          <w:marLeft w:val="0"/>
          <w:marRight w:val="0"/>
          <w:marTop w:val="0"/>
          <w:marBottom w:val="0"/>
          <w:divBdr>
            <w:top w:val="none" w:sz="0" w:space="0" w:color="auto"/>
            <w:left w:val="none" w:sz="0" w:space="0" w:color="auto"/>
            <w:bottom w:val="none" w:sz="0" w:space="0" w:color="auto"/>
            <w:right w:val="none" w:sz="0" w:space="0" w:color="auto"/>
          </w:divBdr>
          <w:divsChild>
            <w:div w:id="2003698603">
              <w:marLeft w:val="0"/>
              <w:marRight w:val="0"/>
              <w:marTop w:val="0"/>
              <w:marBottom w:val="0"/>
              <w:divBdr>
                <w:top w:val="none" w:sz="0" w:space="0" w:color="auto"/>
                <w:left w:val="none" w:sz="0" w:space="0" w:color="auto"/>
                <w:bottom w:val="none" w:sz="0" w:space="0" w:color="auto"/>
                <w:right w:val="none" w:sz="0" w:space="0" w:color="auto"/>
              </w:divBdr>
            </w:div>
          </w:divsChild>
        </w:div>
        <w:div w:id="1262493491">
          <w:marLeft w:val="0"/>
          <w:marRight w:val="0"/>
          <w:marTop w:val="0"/>
          <w:marBottom w:val="0"/>
          <w:divBdr>
            <w:top w:val="none" w:sz="0" w:space="0" w:color="auto"/>
            <w:left w:val="none" w:sz="0" w:space="0" w:color="auto"/>
            <w:bottom w:val="none" w:sz="0" w:space="0" w:color="auto"/>
            <w:right w:val="none" w:sz="0" w:space="0" w:color="auto"/>
          </w:divBdr>
          <w:divsChild>
            <w:div w:id="2015298912">
              <w:marLeft w:val="0"/>
              <w:marRight w:val="0"/>
              <w:marTop w:val="0"/>
              <w:marBottom w:val="0"/>
              <w:divBdr>
                <w:top w:val="none" w:sz="0" w:space="0" w:color="auto"/>
                <w:left w:val="none" w:sz="0" w:space="0" w:color="auto"/>
                <w:bottom w:val="none" w:sz="0" w:space="0" w:color="auto"/>
                <w:right w:val="none" w:sz="0" w:space="0" w:color="auto"/>
              </w:divBdr>
            </w:div>
          </w:divsChild>
        </w:div>
        <w:div w:id="1713074400">
          <w:marLeft w:val="0"/>
          <w:marRight w:val="0"/>
          <w:marTop w:val="0"/>
          <w:marBottom w:val="0"/>
          <w:divBdr>
            <w:top w:val="none" w:sz="0" w:space="0" w:color="auto"/>
            <w:left w:val="none" w:sz="0" w:space="0" w:color="auto"/>
            <w:bottom w:val="none" w:sz="0" w:space="0" w:color="auto"/>
            <w:right w:val="none" w:sz="0" w:space="0" w:color="auto"/>
          </w:divBdr>
          <w:divsChild>
            <w:div w:id="878935288">
              <w:marLeft w:val="0"/>
              <w:marRight w:val="0"/>
              <w:marTop w:val="0"/>
              <w:marBottom w:val="0"/>
              <w:divBdr>
                <w:top w:val="none" w:sz="0" w:space="0" w:color="auto"/>
                <w:left w:val="none" w:sz="0" w:space="0" w:color="auto"/>
                <w:bottom w:val="none" w:sz="0" w:space="0" w:color="auto"/>
                <w:right w:val="none" w:sz="0" w:space="0" w:color="auto"/>
              </w:divBdr>
            </w:div>
          </w:divsChild>
        </w:div>
        <w:div w:id="1997604718">
          <w:marLeft w:val="0"/>
          <w:marRight w:val="0"/>
          <w:marTop w:val="0"/>
          <w:marBottom w:val="0"/>
          <w:divBdr>
            <w:top w:val="none" w:sz="0" w:space="0" w:color="auto"/>
            <w:left w:val="none" w:sz="0" w:space="0" w:color="auto"/>
            <w:bottom w:val="none" w:sz="0" w:space="0" w:color="auto"/>
            <w:right w:val="none" w:sz="0" w:space="0" w:color="auto"/>
          </w:divBdr>
          <w:divsChild>
            <w:div w:id="335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4283">
      <w:bodyDiv w:val="1"/>
      <w:marLeft w:val="0"/>
      <w:marRight w:val="0"/>
      <w:marTop w:val="0"/>
      <w:marBottom w:val="0"/>
      <w:divBdr>
        <w:top w:val="none" w:sz="0" w:space="0" w:color="auto"/>
        <w:left w:val="none" w:sz="0" w:space="0" w:color="auto"/>
        <w:bottom w:val="none" w:sz="0" w:space="0" w:color="auto"/>
        <w:right w:val="none" w:sz="0" w:space="0" w:color="auto"/>
      </w:divBdr>
      <w:divsChild>
        <w:div w:id="2094205666">
          <w:marLeft w:val="0"/>
          <w:marRight w:val="0"/>
          <w:marTop w:val="0"/>
          <w:marBottom w:val="0"/>
          <w:divBdr>
            <w:top w:val="none" w:sz="0" w:space="0" w:color="auto"/>
            <w:left w:val="none" w:sz="0" w:space="0" w:color="auto"/>
            <w:bottom w:val="none" w:sz="0" w:space="0" w:color="auto"/>
            <w:right w:val="none" w:sz="0" w:space="0" w:color="auto"/>
          </w:divBdr>
          <w:divsChild>
            <w:div w:id="908342295">
              <w:marLeft w:val="0"/>
              <w:marRight w:val="0"/>
              <w:marTop w:val="0"/>
              <w:marBottom w:val="0"/>
              <w:divBdr>
                <w:top w:val="none" w:sz="0" w:space="0" w:color="auto"/>
                <w:left w:val="none" w:sz="0" w:space="0" w:color="auto"/>
                <w:bottom w:val="none" w:sz="0" w:space="0" w:color="auto"/>
                <w:right w:val="none" w:sz="0" w:space="0" w:color="auto"/>
              </w:divBdr>
              <w:divsChild>
                <w:div w:id="525678751">
                  <w:marLeft w:val="0"/>
                  <w:marRight w:val="0"/>
                  <w:marTop w:val="0"/>
                  <w:marBottom w:val="0"/>
                  <w:divBdr>
                    <w:top w:val="none" w:sz="0" w:space="0" w:color="auto"/>
                    <w:left w:val="none" w:sz="0" w:space="0" w:color="auto"/>
                    <w:bottom w:val="none" w:sz="0" w:space="0" w:color="auto"/>
                    <w:right w:val="none" w:sz="0" w:space="0" w:color="auto"/>
                  </w:divBdr>
                  <w:divsChild>
                    <w:div w:id="1168206820">
                      <w:marLeft w:val="0"/>
                      <w:marRight w:val="0"/>
                      <w:marTop w:val="0"/>
                      <w:marBottom w:val="0"/>
                      <w:divBdr>
                        <w:top w:val="none" w:sz="0" w:space="0" w:color="auto"/>
                        <w:left w:val="none" w:sz="0" w:space="0" w:color="auto"/>
                        <w:bottom w:val="none" w:sz="0" w:space="0" w:color="auto"/>
                        <w:right w:val="none" w:sz="0" w:space="0" w:color="auto"/>
                      </w:divBdr>
                      <w:divsChild>
                        <w:div w:id="1076050159">
                          <w:marLeft w:val="0"/>
                          <w:marRight w:val="0"/>
                          <w:marTop w:val="0"/>
                          <w:marBottom w:val="0"/>
                          <w:divBdr>
                            <w:top w:val="none" w:sz="0" w:space="0" w:color="auto"/>
                            <w:left w:val="none" w:sz="0" w:space="0" w:color="auto"/>
                            <w:bottom w:val="none" w:sz="0" w:space="0" w:color="auto"/>
                            <w:right w:val="none" w:sz="0" w:space="0" w:color="auto"/>
                          </w:divBdr>
                          <w:divsChild>
                            <w:div w:id="5106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jYv0MjFyIIbzgPn_1S10OuRgfrj_b5_P" TargetMode="External"/><Relationship Id="rId21" Type="http://schemas.openxmlformats.org/officeDocument/2006/relationships/hyperlink" Target="https://drive.google.com/drive/folders/1jYv0MjFyIIbzgPn_1S10OuRgfrj_b5_P" TargetMode="External"/><Relationship Id="rId42" Type="http://schemas.openxmlformats.org/officeDocument/2006/relationships/hyperlink" Target="https://www.nhs.uk/conditions/coronavirus-covid-19/symptoms/" TargetMode="External"/><Relationship Id="rId47" Type="http://schemas.openxmlformats.org/officeDocument/2006/relationships/hyperlink" Target="file:///\\stb-fs-01\staffdata$\AppData\Local\Microsoft\Windows\INetCache\Content.Outlook\SIQ0YK13\Quality%20checklist%20completed%20by%20Team%20Leader%20\Quality%20Lead%20prior%20to%20the%20commencement%20of%20testing." TargetMode="External"/><Relationship Id="rId63" Type="http://schemas.openxmlformats.org/officeDocument/2006/relationships/hyperlink" Target="https://drive.google.com/drive/folders/1jYv0MjFyIIbzgPn_1S10OuRgfrj_b5_P" TargetMode="External"/><Relationship Id="rId68" Type="http://schemas.openxmlformats.org/officeDocument/2006/relationships/hyperlink" Target="https://drive.google.com/file/d/1ud_KAQFtT9-zUeSmRcGdqY7h1rgRyn9A/view" TargetMode="External"/><Relationship Id="rId84" Type="http://schemas.openxmlformats.org/officeDocument/2006/relationships/hyperlink" Target="https://www.gov.uk/government/publications/face-coverings-when-to-wear-one-and-how-to-make-your-own/face-coverings-when-to-wear-one-and-how-to-make-your-own" TargetMode="External"/><Relationship Id="rId89" Type="http://schemas.openxmlformats.org/officeDocument/2006/relationships/image" Target="media/image1.emf"/><Relationship Id="rId16" Type="http://schemas.openxmlformats.org/officeDocument/2006/relationships/hyperlink" Target="https://drive.google.com/drive/folders/1jYv0MjFyIIbzgPn_1S10OuRgfrj_b5_P" TargetMode="External"/><Relationship Id="rId11" Type="http://schemas.openxmlformats.org/officeDocument/2006/relationships/hyperlink" Target="https://drive.google.com/drive/folders/1jYv0MjFyIIbzgPn_1S10OuRgfrj_b5_P" TargetMode="External"/><Relationship Id="rId32" Type="http://schemas.openxmlformats.org/officeDocument/2006/relationships/hyperlink" Target="https://drive.google.com/drive/folders/1jYv0MjFyIIbzgPn_1S10OuRgfrj_b5_P" TargetMode="External"/><Relationship Id="rId37" Type="http://schemas.openxmlformats.org/officeDocument/2006/relationships/hyperlink" Target="https://www.gov.uk/government/publications/covid-19-stay-at-home-guidance" TargetMode="External"/><Relationship Id="rId53" Type="http://schemas.openxmlformats.org/officeDocument/2006/relationships/hyperlink" Target="https://www.gov.uk/government/publications/covid-19-guidance-for-the-public-on-mental-health-and-wellbeing" TargetMode="External"/><Relationship Id="rId58" Type="http://schemas.openxmlformats.org/officeDocument/2006/relationships/hyperlink" Target="https://www.gov.uk/government/publications/staying-alert-and-safe-social-distancing" TargetMode="External"/><Relationship Id="rId7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79" Type="http://schemas.openxmlformats.org/officeDocument/2006/relationships/hyperlink" Target="https://www.gov.uk/government/publications/covid-19-stay-at-home-guidance/stay-at-home-guidance-for-households-with-possible-coronavirus-covid-19-infection" TargetMode="External"/><Relationship Id="rId5" Type="http://schemas.openxmlformats.org/officeDocument/2006/relationships/numbering" Target="numbering.xml"/><Relationship Id="rId90" Type="http://schemas.openxmlformats.org/officeDocument/2006/relationships/image" Target="media/image2.png"/><Relationship Id="rId95" Type="http://schemas.openxmlformats.org/officeDocument/2006/relationships/image" Target="media/image4.emf"/><Relationship Id="rId22" Type="http://schemas.openxmlformats.org/officeDocument/2006/relationships/hyperlink" Target="file:///\\stb-fs-01\staffdata$\AppData\Local\Microsoft\Windows\INetCache\Content.Outlook\SIQ0YK13\Quality%20checklist%20completed%20by%20Team%20Leader%20\Quality%20Lead%20prior%20to%20the%20commencement%20of%20testing." TargetMode="External"/><Relationship Id="rId27" Type="http://schemas.openxmlformats.org/officeDocument/2006/relationships/hyperlink" Target="https://drive.google.com/drive/folders/1jYv0MjFyIIbzgPn_1S10OuRgfrj_b5_P" TargetMode="External"/><Relationship Id="rId43" Type="http://schemas.openxmlformats.org/officeDocument/2006/relationships/hyperlink" Target="mailto:CovidOutbreakManagement@durham.gov.uk" TargetMode="External"/><Relationship Id="rId48" Type="http://schemas.openxmlformats.org/officeDocument/2006/relationships/hyperlink" Target="https://drive.google.com/drive/folders/1jYv0MjFyIIbzgPn_1S10OuRgfrj_b5_P" TargetMode="External"/><Relationship Id="rId64" Type="http://schemas.openxmlformats.org/officeDocument/2006/relationships/hyperlink" Target="https://drive.google.com/file/d/1IsAyHvztVXNru1SOyWu15b73xiOZIgQD/view" TargetMode="External"/><Relationship Id="rId69" Type="http://schemas.openxmlformats.org/officeDocument/2006/relationships/hyperlink" Target="https://www.nhs.uk/conditions/coronavirus-covid-19/people-at-higher-risk/whos-at-higher-risk-from-coronavirus/" TargetMode="External"/><Relationship Id="rId80" Type="http://schemas.openxmlformats.org/officeDocument/2006/relationships/hyperlink" Target="https://www.gov.uk/government/publications/staying-alert-and-safe-social-distancing/staying-alert-and-safe-social-distancing-after-4-july" TargetMode="External"/><Relationship Id="rId85" Type="http://schemas.openxmlformats.org/officeDocument/2006/relationships/hyperlink" Target="https://www.gov.uk/government/publications/covid-19-stay-at-home-guidance/stay-at-home-guidance-for-households-with-possible-coronavirus-covid-19-infection" TargetMode="External"/><Relationship Id="rId3" Type="http://schemas.openxmlformats.org/officeDocument/2006/relationships/customXml" Target="../customXml/item3.xml"/><Relationship Id="rId12" Type="http://schemas.openxmlformats.org/officeDocument/2006/relationships/hyperlink" Target="https://www.gov.uk/guidance/tier-4-stay-at-home" TargetMode="External"/><Relationship Id="rId17" Type="http://schemas.openxmlformats.org/officeDocument/2006/relationships/hyperlink" Target="https://drive.google.com/drive/folders/1jYv0MjFyIIbzgPn_1S10OuRgfrj_b5_P" TargetMode="External"/><Relationship Id="rId25" Type="http://schemas.openxmlformats.org/officeDocument/2006/relationships/hyperlink" Target="https://drive.google.com/drive/folders/1jYv0MjFyIIbzgPn_1S10OuRgfrj_b5_P" TargetMode="External"/><Relationship Id="rId33" Type="http://schemas.openxmlformats.org/officeDocument/2006/relationships/hyperlink" Target="https://drive.google.com/drive/folders/1jYv0MjFyIIbzgPn_1S10OuRgfrj_b5_P" TargetMode="External"/><Relationship Id="rId38"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6" Type="http://schemas.openxmlformats.org/officeDocument/2006/relationships/hyperlink" Target="mailto:hsteam@durham.gov.uk" TargetMode="External"/><Relationship Id="rId59" Type="http://schemas.openxmlformats.org/officeDocument/2006/relationships/hyperlink" Target="https://drive.google.com/drive/folders/1jYv0MjFyIIbzgPn_1S10OuRgfrj_b5_P" TargetMode="External"/><Relationship Id="rId67" Type="http://schemas.openxmlformats.org/officeDocument/2006/relationships/hyperlink" Target="https://drive.google.com/file/d/1O5sixJcMPrHjNSt9zHFUb4Xg3E8A9GlT/view" TargetMode="External"/><Relationship Id="rId20" Type="http://schemas.openxmlformats.org/officeDocument/2006/relationships/hyperlink" Target="https://drive.google.com/drive/folders/1jYv0MjFyIIbzgPn_1S10OuRgfrj_b5_P" TargetMode="External"/><Relationship Id="rId41" Type="http://schemas.openxmlformats.org/officeDocument/2006/relationships/hyperlink" Target="https://drive.google.com/drive/folders/1jYv0MjFyIIbzgPn_1S10OuRgfrj_b5_P" TargetMode="External"/><Relationship Id="rId54" Type="http://schemas.openxmlformats.org/officeDocument/2006/relationships/hyperlink" Target="https://www.gov.uk/government/news/covid-19-mental-health-campaign-launches" TargetMode="External"/><Relationship Id="rId62" Type="http://schemas.openxmlformats.org/officeDocument/2006/relationships/hyperlink" Target="https://assets.publishing.service.gov.uk/government/uploads/system/uploads/attachment_data/file/947799/schools_and_colleges_testing_handbook.pdf" TargetMode="External"/><Relationship Id="rId70" Type="http://schemas.openxmlformats.org/officeDocument/2006/relationships/hyperlink" Target="https://www.gov.uk/government/publications/actions-for-schools-during-the-coronavirus-outbreak/guidance-for-full-opening-schools" TargetMode="External"/><Relationship Id="rId75" Type="http://schemas.openxmlformats.org/officeDocument/2006/relationships/hyperlink" Target="https://www.gov.uk/government/publications/actions-for-schools-during-the-coronavirus-outbreak/guidance-for-full-opening-schools" TargetMode="External"/><Relationship Id="rId8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88" Type="http://schemas.openxmlformats.org/officeDocument/2006/relationships/hyperlink" Target="https://assets.publishing.service.gov.uk/government/uploads/system/uploads/attachment_data/file/915589/Symptomtic_children_action_list_EARLY_YEARS.pdf" TargetMode="External"/><Relationship Id="rId91" Type="http://schemas.openxmlformats.org/officeDocument/2006/relationships/image" Target="media/image3.emf"/><Relationship Id="rId9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rive.google.com/file/d/1IsAyHvztVXNru1SOyWu15b73xiOZIgQD/view" TargetMode="External"/><Relationship Id="rId23" Type="http://schemas.openxmlformats.org/officeDocument/2006/relationships/hyperlink" Target="https://drive.google.com/drive/folders/1jYv0MjFyIIbzgPn_1S10OuRgfrj_b5_P" TargetMode="External"/><Relationship Id="rId28" Type="http://schemas.openxmlformats.org/officeDocument/2006/relationships/hyperlink" Target="https://drive.google.com/drive/folders/1jYv0MjFyIIbzgPn_1S10OuRgfrj_b5_P" TargetMode="External"/><Relationship Id="rId36" Type="http://schemas.openxmlformats.org/officeDocument/2006/relationships/hyperlink" Target="https://www.gov.uk/government/publications/covid-19-decontamination-in-non-healthcare-settings" TargetMode="External"/><Relationship Id="rId49" Type="http://schemas.openxmlformats.org/officeDocument/2006/relationships/hyperlink" Target="mailto:hsteam@durham.gov.uk" TargetMode="External"/><Relationship Id="rId57" Type="http://schemas.openxmlformats.org/officeDocument/2006/relationships/hyperlink" Target="https://www.gov.uk/guidance/coronavirus-covid-19-safer-travel-guidance-for-passengers" TargetMode="External"/><Relationship Id="rId10" Type="http://schemas.openxmlformats.org/officeDocument/2006/relationships/endnotes" Target="endnotes.xml"/><Relationship Id="rId31" Type="http://schemas.openxmlformats.org/officeDocument/2006/relationships/hyperlink" Target="https://drive.google.com/drive/folders/1jYv0MjFyIIbzgPn_1S10OuRgfrj_b5_P" TargetMode="External"/><Relationship Id="rId44" Type="http://schemas.openxmlformats.org/officeDocument/2006/relationships/hyperlink" Target="https://www.nhs.uk/conditions/coronavirus-covid-19/symptoms/" TargetMode="External"/><Relationship Id="rId52" Type="http://schemas.openxmlformats.org/officeDocument/2006/relationships/hyperlink" Target="https://drive.google.com/drive/folders/1jYv0MjFyIIbzgPn_1S10OuRgfrj_b5_P" TargetMode="External"/><Relationship Id="rId60" Type="http://schemas.openxmlformats.org/officeDocument/2006/relationships/hyperlink" Target="https://www.gov.uk/guidance/asymptomatic-testing-in-schools-and-colleges?utm_source=3a7efecf-86a9-4f9a-8edc-88bc92039a75&amp;utm_medium=email&amp;utm_campaign=govuk-notifications&amp;utm_content=daily" TargetMode="External"/><Relationship Id="rId65" Type="http://schemas.openxmlformats.org/officeDocument/2006/relationships/hyperlink" Target="https://drive.google.com/file/d/1gJ07LeUgpzxYZCWzG8GdP-gMxFg1hq9O/view" TargetMode="External"/><Relationship Id="rId73" Type="http://schemas.openxmlformats.org/officeDocument/2006/relationships/hyperlink" Target="https://www.gov.uk/government/collections/further-and-higher-education-coronavirus-covid-19" TargetMode="External"/><Relationship Id="rId78" Type="http://schemas.openxmlformats.org/officeDocument/2006/relationships/hyperlink" Target="https://www.gov.uk/government/publications/coronavirus-covid-19-home-test-kits-for-schools-and-fe-providers?utm_source=efb6a8dd-43e4-4281-93a5-92b1245117c8&amp;utm_medium=email&amp;utm_campaign=govuk-notifications&amp;utm_content=immediate" TargetMode="External"/><Relationship Id="rId81" Type="http://schemas.openxmlformats.org/officeDocument/2006/relationships/hyperlink" Target="https://www.nhs.uk/conditions/coronavirus-covid-19/symptoms/coronavirus-in-children/" TargetMode="External"/><Relationship Id="rId86" Type="http://schemas.openxmlformats.org/officeDocument/2006/relationships/hyperlink" Target="https://www.rcpch.ac.uk/resources/covid-19-shielding-guidance-children-young-people"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apidTesting.SCHOOLS@education.gov.uk" TargetMode="External"/><Relationship Id="rId18" Type="http://schemas.openxmlformats.org/officeDocument/2006/relationships/hyperlink" Target="https://www.nhs.uk/conditions/coronavirus-covid-19/people-at-higher-risk/whos-at-higher-risk-from-coronavirus/" TargetMode="External"/><Relationship Id="rId39" Type="http://schemas.openxmlformats.org/officeDocument/2006/relationships/hyperlink" Target="https://drive.google.com/drive/folders/1jYv0MjFyIIbzgPn_1S10OuRgfrj_b5_P" TargetMode="External"/><Relationship Id="rId34" Type="http://schemas.openxmlformats.org/officeDocument/2006/relationships/hyperlink" Target="https://gateway.durhamschools.org.uk/premises/healthsafety/Lists/Covid19/Document.aspx?ID=1&amp;Source=https://gateway.durhamschools.org.uk/premises/healthsafety%2FLists/Covid19" TargetMode="External"/><Relationship Id="rId50" Type="http://schemas.openxmlformats.org/officeDocument/2006/relationships/hyperlink" Target="file:///\\stb-fs-01\staffdata$\AppData\Local\Microsoft\Windows\INetCache\Content.Outlook\SIQ0YK13\Quality%20checklist%20completed%20by%20Team%20Leader%20\Quality%20Lead%20prior%20to%20the%20commencement%20of%20testing." TargetMode="External"/><Relationship Id="rId55" Type="http://schemas.openxmlformats.org/officeDocument/2006/relationships/hyperlink" Target="http://www.educationsupport.org.uk/" TargetMode="External"/><Relationship Id="rId76" Type="http://schemas.openxmlformats.org/officeDocument/2006/relationships/hyperlink" Target="https://www.gov.uk/government/news/extra-mental-health-support-for-pupils-and-teacher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overnment/publications/coronavirus-covid-19-early-years-and-childcare-closures"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946612/How_to_do_your_test_COVID_19_instruction_leaflet_for_schools.pdf" TargetMode="External"/><Relationship Id="rId24" Type="http://schemas.openxmlformats.org/officeDocument/2006/relationships/hyperlink" Target="file:///\\stb-fs-01\staffdata$\AppData\Local\Microsoft\Windows\INetCache\Content.Outlook\SIQ0YK13\Quality%20checklist%20completed%20by%20Team%20Leader%20\Quality%20Lead%20prior%20to%20the%20commencement%20of%20testing." TargetMode="External"/><Relationship Id="rId40" Type="http://schemas.openxmlformats.org/officeDocument/2006/relationships/hyperlink" Target="https://drive.google.com/drive/folders/1jYv0MjFyIIbzgPn_1S10OuRgfrj_b5_P" TargetMode="External"/><Relationship Id="rId45" Type="http://schemas.openxmlformats.org/officeDocument/2006/relationships/hyperlink" Target="https://drive.google.com/drive/folders/1jYv0MjFyIIbzgPn_1S10OuRgfrj_b5_P" TargetMode="External"/><Relationship Id="rId66" Type="http://schemas.openxmlformats.org/officeDocument/2006/relationships/hyperlink" Target="https://drive.google.com/file/d/159OYWnHOusFQR9UMtlDj2regGUap2Cfr/view" TargetMode="External"/><Relationship Id="rId87" Type="http://schemas.openxmlformats.org/officeDocument/2006/relationships/hyperlink" Target="https://www.nhs.uk/conditions/coronavirus-covid-19/testing-and-tracing/what-your-test-result-means/" TargetMode="External"/><Relationship Id="rId61" Type="http://schemas.openxmlformats.org/officeDocument/2006/relationships/hyperlink" Target="https://www.gov.uk/government/publications/guidance-for-full-opening-special-schools-and-other-specialist-settings/mass-asymptomatic-testing-in-specialist-settings" TargetMode="External"/><Relationship Id="rId82" Type="http://schemas.openxmlformats.org/officeDocument/2006/relationships/hyperlink" Target="https://www.rcog.org.uk/en/guidelines-research-services/guidelines/coronavirus-pregnancy/" TargetMode="External"/><Relationship Id="rId19" Type="http://schemas.openxmlformats.org/officeDocument/2006/relationships/hyperlink" Target="https://assets.publishing.service.gov.uk/government/uploads/system/uploads/attachment_data/file/946612/How_to_do_your_test_COVID_19_instruction_leaflet_for_schools.pdf" TargetMode="External"/><Relationship Id="rId14" Type="http://schemas.openxmlformats.org/officeDocument/2006/relationships/hyperlink" Target="mailto:hsteam@durham.gov.uk" TargetMode="External"/><Relationship Id="rId30" Type="http://schemas.openxmlformats.org/officeDocument/2006/relationships/hyperlink" Target="https://www.gov.uk/government/publications/covid-19-stay-at-home-guidance/stay-at-home-guidance-for-households-with-possible-coronavirus-covid-19-infection" TargetMode="External"/><Relationship Id="rId35"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56" Type="http://schemas.openxmlformats.org/officeDocument/2006/relationships/hyperlink" Target="https://drive.google.com/drive/folders/1bIL5cKQHoSiiJNM0fLP4eO63NAQOfpXl" TargetMode="External"/><Relationship Id="rId77" Type="http://schemas.openxmlformats.org/officeDocument/2006/relationships/hyperlink" Target="https://www.gov.uk/government/publications/staying-alert-and-safe-social-distancing/staying-alert-and-safe-social-distancing-after-4-july" TargetMode="External"/><Relationship Id="rId8" Type="http://schemas.openxmlformats.org/officeDocument/2006/relationships/webSettings" Target="webSettings.xml"/><Relationship Id="rId51" Type="http://schemas.openxmlformats.org/officeDocument/2006/relationships/hyperlink" Target="https://drive.google.com/drive/folders/1jYv0MjFyIIbzgPn_1S10OuRgfrj_b5_P" TargetMode="External"/><Relationship Id="rId72"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93" Type="http://schemas.openxmlformats.org/officeDocument/2006/relationships/header" Target="head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6801B0C639F438242076A3D18DF7D" ma:contentTypeVersion="0" ma:contentTypeDescription="Create a new document." ma:contentTypeScope="" ma:versionID="5945851e86dd2a9dee1873a199c75f8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D2F607-8516-4FDD-A836-33921F465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349FC60-04E2-457B-B55F-62CFEA3DD58B}">
  <ds:schemaRefs>
    <ds:schemaRef ds:uri="http://schemas.openxmlformats.org/officeDocument/2006/bibliography"/>
  </ds:schemaRefs>
</ds:datastoreItem>
</file>

<file path=customXml/itemProps3.xml><?xml version="1.0" encoding="utf-8"?>
<ds:datastoreItem xmlns:ds="http://schemas.openxmlformats.org/officeDocument/2006/customXml" ds:itemID="{BB60ACEC-ED2F-4BD8-8231-609B3C0C1AEF}">
  <ds:schemaRefs>
    <ds:schemaRef ds:uri="http://schemas.microsoft.com/sharepoint/v3/contenttype/forms"/>
  </ds:schemaRefs>
</ds:datastoreItem>
</file>

<file path=customXml/itemProps4.xml><?xml version="1.0" encoding="utf-8"?>
<ds:datastoreItem xmlns:ds="http://schemas.openxmlformats.org/officeDocument/2006/customXml" ds:itemID="{B7098A5F-F7B5-471D-9CF7-1365EFA379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7952</Words>
  <Characters>45329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Establishment/ Location</vt:lpstr>
    </vt:vector>
  </TitlesOfParts>
  <Company>dcc</Company>
  <LinksUpToDate>false</LinksUpToDate>
  <CharactersWithSpaces>53175</CharactersWithSpaces>
  <SharedDoc>false</SharedDoc>
  <HLinks>
    <vt:vector size="492" baseType="variant">
      <vt:variant>
        <vt:i4>1245184</vt:i4>
      </vt:variant>
      <vt:variant>
        <vt:i4>243</vt:i4>
      </vt:variant>
      <vt:variant>
        <vt:i4>0</vt:i4>
      </vt:variant>
      <vt:variant>
        <vt:i4>5</vt:i4>
      </vt:variant>
      <vt:variant>
        <vt:lpwstr>https://assets.publishing.service.gov.uk/government/uploads/system/uploads/attachment_data/file/915589/Symptomtic_children_action_list_EARLY_YEARS.pdf</vt:lpwstr>
      </vt:variant>
      <vt:variant>
        <vt:lpwstr/>
      </vt:variant>
      <vt:variant>
        <vt:i4>7012389</vt:i4>
      </vt:variant>
      <vt:variant>
        <vt:i4>240</vt:i4>
      </vt:variant>
      <vt:variant>
        <vt:i4>0</vt:i4>
      </vt:variant>
      <vt:variant>
        <vt:i4>5</vt:i4>
      </vt:variant>
      <vt:variant>
        <vt:lpwstr>https://www.nhs.uk/conditions/coronavirus-covid-19/testing-and-tracing/what-your-test-result-means/</vt:lpwstr>
      </vt:variant>
      <vt:variant>
        <vt:lpwstr/>
      </vt:variant>
      <vt:variant>
        <vt:i4>3014689</vt:i4>
      </vt:variant>
      <vt:variant>
        <vt:i4>237</vt:i4>
      </vt:variant>
      <vt:variant>
        <vt:i4>0</vt:i4>
      </vt:variant>
      <vt:variant>
        <vt:i4>5</vt:i4>
      </vt:variant>
      <vt:variant>
        <vt:lpwstr>https://www.rcpch.ac.uk/resources/covid-19-shielding-guidance-children-young-people</vt:lpwstr>
      </vt:variant>
      <vt:variant>
        <vt:lpwstr>children-who-should-be-advised-to-shield</vt:lpwstr>
      </vt:variant>
      <vt:variant>
        <vt:i4>3735673</vt:i4>
      </vt:variant>
      <vt:variant>
        <vt:i4>234</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5046289</vt:i4>
      </vt:variant>
      <vt:variant>
        <vt:i4>231</vt:i4>
      </vt:variant>
      <vt:variant>
        <vt:i4>0</vt:i4>
      </vt:variant>
      <vt:variant>
        <vt:i4>5</vt:i4>
      </vt:variant>
      <vt:variant>
        <vt:lpwstr>https://www.gov.uk/government/publications/face-coverings-when-to-wear-one-and-how-to-make-your-own/face-coverings-when-to-wear-one-and-how-to-make-your-own</vt:lpwstr>
      </vt:variant>
      <vt:variant>
        <vt:lpwstr/>
      </vt:variant>
      <vt:variant>
        <vt:i4>4128867</vt:i4>
      </vt:variant>
      <vt:variant>
        <vt:i4>228</vt:i4>
      </vt:variant>
      <vt:variant>
        <vt:i4>0</vt:i4>
      </vt:variant>
      <vt:variant>
        <vt:i4>5</vt:i4>
      </vt:variant>
      <vt:variant>
        <vt:lpwstr>https://www.gov.uk/government/publications/guidance-on-shielding-and-protecting-extremely-vulnerable-persons-from-covid-19/guidance-on-shielding-and-protecting-extremely-vulnerable-persons-from-covid-19</vt:lpwstr>
      </vt:variant>
      <vt:variant>
        <vt:lpwstr/>
      </vt:variant>
      <vt:variant>
        <vt:i4>393292</vt:i4>
      </vt:variant>
      <vt:variant>
        <vt:i4>225</vt:i4>
      </vt:variant>
      <vt:variant>
        <vt:i4>0</vt:i4>
      </vt:variant>
      <vt:variant>
        <vt:i4>5</vt:i4>
      </vt:variant>
      <vt:variant>
        <vt:lpwstr>https://www.rcog.org.uk/en/guidelines-research-services/guidelines/coronavirus-pregnancy/</vt:lpwstr>
      </vt:variant>
      <vt:variant>
        <vt:lpwstr/>
      </vt:variant>
      <vt:variant>
        <vt:i4>6619238</vt:i4>
      </vt:variant>
      <vt:variant>
        <vt:i4>222</vt:i4>
      </vt:variant>
      <vt:variant>
        <vt:i4>0</vt:i4>
      </vt:variant>
      <vt:variant>
        <vt:i4>5</vt:i4>
      </vt:variant>
      <vt:variant>
        <vt:lpwstr>https://www.nhs.uk/conditions/coronavirus-covid-19/people-at-higher-risk/pregnancy-and-coronavirus/</vt:lpwstr>
      </vt:variant>
      <vt:variant>
        <vt:lpwstr/>
      </vt:variant>
      <vt:variant>
        <vt:i4>5832770</vt:i4>
      </vt:variant>
      <vt:variant>
        <vt:i4>219</vt:i4>
      </vt:variant>
      <vt:variant>
        <vt:i4>0</vt:i4>
      </vt:variant>
      <vt:variant>
        <vt:i4>5</vt:i4>
      </vt:variant>
      <vt:variant>
        <vt:lpwstr>https://www.nhs.uk/conditions/coronavirus-covid-19/symptoms/coronavirus-in-children/</vt:lpwstr>
      </vt:variant>
      <vt:variant>
        <vt:lpwstr/>
      </vt:variant>
      <vt:variant>
        <vt:i4>1966156</vt:i4>
      </vt:variant>
      <vt:variant>
        <vt:i4>216</vt:i4>
      </vt:variant>
      <vt:variant>
        <vt:i4>0</vt:i4>
      </vt:variant>
      <vt:variant>
        <vt:i4>5</vt:i4>
      </vt:variant>
      <vt:variant>
        <vt:lpwstr>https://www.gov.uk/government/publications/staying-alert-and-safe-social-distancing/staying-alert-and-safe-social-distancing-after-4-july</vt:lpwstr>
      </vt:variant>
      <vt:variant>
        <vt:lpwstr/>
      </vt:variant>
      <vt:variant>
        <vt:i4>4128874</vt:i4>
      </vt:variant>
      <vt:variant>
        <vt:i4>213</vt:i4>
      </vt:variant>
      <vt:variant>
        <vt:i4>0</vt:i4>
      </vt:variant>
      <vt:variant>
        <vt:i4>5</vt:i4>
      </vt:variant>
      <vt:variant>
        <vt:lpwstr>https://www.gov.uk/guidance/nhs-test-and-trace-how-it-works</vt:lpwstr>
      </vt:variant>
      <vt:variant>
        <vt:lpwstr/>
      </vt:variant>
      <vt:variant>
        <vt:i4>3735673</vt:i4>
      </vt:variant>
      <vt:variant>
        <vt:i4>210</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327757</vt:i4>
      </vt:variant>
      <vt:variant>
        <vt:i4>207</vt:i4>
      </vt:variant>
      <vt:variant>
        <vt:i4>0</vt:i4>
      </vt:variant>
      <vt:variant>
        <vt:i4>5</vt:i4>
      </vt:variant>
      <vt:variant>
        <vt:lpwstr>https://www.gov.uk/government/publications/coronavirus-covid-19-home-test-kits-for-schools-and-fe-providers?utm_source=efb6a8dd-43e4-4281-93a5-92b1245117c8&amp;utm_medium=email&amp;utm_campaign=govuk-notifications&amp;utm_content=immediate</vt:lpwstr>
      </vt:variant>
      <vt:variant>
        <vt:lpwstr/>
      </vt:variant>
      <vt:variant>
        <vt:i4>1966156</vt:i4>
      </vt:variant>
      <vt:variant>
        <vt:i4>204</vt:i4>
      </vt:variant>
      <vt:variant>
        <vt:i4>0</vt:i4>
      </vt:variant>
      <vt:variant>
        <vt:i4>5</vt:i4>
      </vt:variant>
      <vt:variant>
        <vt:lpwstr>https://www.gov.uk/government/publications/staying-alert-and-safe-social-distancing/staying-alert-and-safe-social-distancing-after-4-july</vt:lpwstr>
      </vt:variant>
      <vt:variant>
        <vt:lpwstr/>
      </vt:variant>
      <vt:variant>
        <vt:i4>8060991</vt:i4>
      </vt:variant>
      <vt:variant>
        <vt:i4>201</vt:i4>
      </vt:variant>
      <vt:variant>
        <vt:i4>0</vt:i4>
      </vt:variant>
      <vt:variant>
        <vt:i4>5</vt:i4>
      </vt:variant>
      <vt:variant>
        <vt:lpwstr>https://www.gov.uk/government/news/extra-mental-health-support-for-pupils-and-teachers</vt:lpwstr>
      </vt:variant>
      <vt:variant>
        <vt:lpwstr/>
      </vt:variant>
      <vt:variant>
        <vt:i4>6291497</vt:i4>
      </vt:variant>
      <vt:variant>
        <vt:i4>198</vt:i4>
      </vt:variant>
      <vt:variant>
        <vt:i4>0</vt:i4>
      </vt:variant>
      <vt:variant>
        <vt:i4>5</vt:i4>
      </vt:variant>
      <vt:variant>
        <vt:lpwstr>https://www.gov.uk/government/publications/actions-for-schools-during-the-coronavirus-outbreak/guidance-for-full-opening-schools</vt:lpwstr>
      </vt:variant>
      <vt:variant>
        <vt:lpwstr>res</vt:lpwstr>
      </vt:variant>
      <vt:variant>
        <vt:i4>7274615</vt:i4>
      </vt:variant>
      <vt:variant>
        <vt:i4>195</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2228346</vt:i4>
      </vt:variant>
      <vt:variant>
        <vt:i4>192</vt:i4>
      </vt:variant>
      <vt:variant>
        <vt:i4>0</vt:i4>
      </vt:variant>
      <vt:variant>
        <vt:i4>5</vt:i4>
      </vt:variant>
      <vt:variant>
        <vt:lpwstr>https://www.gov.uk/government/collections/further-and-higher-education-coronavirus-covid-19</vt:lpwstr>
      </vt:variant>
      <vt:variant>
        <vt:lpwstr/>
      </vt:variant>
      <vt:variant>
        <vt:i4>4128867</vt:i4>
      </vt:variant>
      <vt:variant>
        <vt:i4>189</vt:i4>
      </vt:variant>
      <vt:variant>
        <vt:i4>0</vt:i4>
      </vt:variant>
      <vt:variant>
        <vt:i4>5</vt:i4>
      </vt:variant>
      <vt:variant>
        <vt:lpwstr>https://www.gov.uk/government/publications/coronavirus-covid-19-guidance-on-isolation-for-residential-educational-settings/coronavirus-covid-19-guidance-on-isolation-for-residential-educational-settings</vt:lpwstr>
      </vt:variant>
      <vt:variant>
        <vt:lpwstr/>
      </vt:variant>
      <vt:variant>
        <vt:i4>2424952</vt:i4>
      </vt:variant>
      <vt:variant>
        <vt:i4>186</vt:i4>
      </vt:variant>
      <vt:variant>
        <vt:i4>0</vt:i4>
      </vt:variant>
      <vt:variant>
        <vt:i4>5</vt:i4>
      </vt:variant>
      <vt:variant>
        <vt:lpwstr>https://www.gov.uk/government/publications/coronavirus-covid-19-early-years-and-childcare-closures</vt:lpwstr>
      </vt:variant>
      <vt:variant>
        <vt:lpwstr/>
      </vt:variant>
      <vt:variant>
        <vt:i4>327769</vt:i4>
      </vt:variant>
      <vt:variant>
        <vt:i4>183</vt:i4>
      </vt:variant>
      <vt:variant>
        <vt:i4>0</vt:i4>
      </vt:variant>
      <vt:variant>
        <vt:i4>5</vt:i4>
      </vt:variant>
      <vt:variant>
        <vt:lpwstr>https://www.gov.uk/government/publications/coronavirus-covid-19-send-risk-assessment-guidance/coronavirus-covid-19-send-risk-assessment-guidance</vt:lpwstr>
      </vt:variant>
      <vt:variant>
        <vt:lpwstr/>
      </vt:variant>
      <vt:variant>
        <vt:i4>327771</vt:i4>
      </vt:variant>
      <vt:variant>
        <vt:i4>180</vt:i4>
      </vt:variant>
      <vt:variant>
        <vt:i4>0</vt:i4>
      </vt:variant>
      <vt:variant>
        <vt:i4>5</vt:i4>
      </vt:variant>
      <vt:variant>
        <vt:lpwstr>https://www.gov.uk/government/publications/actions-for-schools-during-the-coronavirus-outbreak/guidance-for-full-opening-schools</vt:lpwstr>
      </vt:variant>
      <vt:variant>
        <vt:lpwstr/>
      </vt:variant>
      <vt:variant>
        <vt:i4>7733373</vt:i4>
      </vt:variant>
      <vt:variant>
        <vt:i4>177</vt:i4>
      </vt:variant>
      <vt:variant>
        <vt:i4>0</vt:i4>
      </vt:variant>
      <vt:variant>
        <vt:i4>5</vt:i4>
      </vt:variant>
      <vt:variant>
        <vt:lpwstr>https://www.nhs.uk/conditions/coronavirus-covid-19/people-at-higher-risk/whos-at-higher-risk-from-coronavirus/</vt:lpwstr>
      </vt:variant>
      <vt:variant>
        <vt:lpwstr/>
      </vt:variant>
      <vt:variant>
        <vt:i4>5505072</vt:i4>
      </vt:variant>
      <vt:variant>
        <vt:i4>174</vt:i4>
      </vt:variant>
      <vt:variant>
        <vt:i4>0</vt:i4>
      </vt:variant>
      <vt:variant>
        <vt:i4>5</vt:i4>
      </vt:variant>
      <vt:variant>
        <vt:lpwstr>https://drive.google.com/file/d/1ud_KAQFtT9-zUeSmRcGdqY7h1rgRyn9A/view</vt:lpwstr>
      </vt:variant>
      <vt:variant>
        <vt:lpwstr/>
      </vt:variant>
      <vt:variant>
        <vt:i4>4063288</vt:i4>
      </vt:variant>
      <vt:variant>
        <vt:i4>171</vt:i4>
      </vt:variant>
      <vt:variant>
        <vt:i4>0</vt:i4>
      </vt:variant>
      <vt:variant>
        <vt:i4>5</vt:i4>
      </vt:variant>
      <vt:variant>
        <vt:lpwstr>https://drive.google.com/file/d/1O5sixJcMPrHjNSt9zHFUb4Xg3E8A9GlT/view</vt:lpwstr>
      </vt:variant>
      <vt:variant>
        <vt:lpwstr/>
      </vt:variant>
      <vt:variant>
        <vt:i4>2556024</vt:i4>
      </vt:variant>
      <vt:variant>
        <vt:i4>168</vt:i4>
      </vt:variant>
      <vt:variant>
        <vt:i4>0</vt:i4>
      </vt:variant>
      <vt:variant>
        <vt:i4>5</vt:i4>
      </vt:variant>
      <vt:variant>
        <vt:lpwstr>https://drive.google.com/file/d/159OYWnHOusFQR9UMtlDj2regGUap2Cfr/view</vt:lpwstr>
      </vt:variant>
      <vt:variant>
        <vt:lpwstr/>
      </vt:variant>
      <vt:variant>
        <vt:i4>7405688</vt:i4>
      </vt:variant>
      <vt:variant>
        <vt:i4>165</vt:i4>
      </vt:variant>
      <vt:variant>
        <vt:i4>0</vt:i4>
      </vt:variant>
      <vt:variant>
        <vt:i4>5</vt:i4>
      </vt:variant>
      <vt:variant>
        <vt:lpwstr>https://drive.google.com/file/d/1gJ07LeUgpzxYZCWzG8GdP-gMxFg1hq9O/view</vt:lpwstr>
      </vt:variant>
      <vt:variant>
        <vt:lpwstr/>
      </vt:variant>
      <vt:variant>
        <vt:i4>6684723</vt:i4>
      </vt:variant>
      <vt:variant>
        <vt:i4>162</vt:i4>
      </vt:variant>
      <vt:variant>
        <vt:i4>0</vt:i4>
      </vt:variant>
      <vt:variant>
        <vt:i4>5</vt:i4>
      </vt:variant>
      <vt:variant>
        <vt:lpwstr>https://drive.google.com/file/d/1IsAyHvztVXNru1SOyWu15b73xiOZIgQD/view</vt:lpwstr>
      </vt:variant>
      <vt:variant>
        <vt:lpwstr/>
      </vt:variant>
      <vt:variant>
        <vt:i4>4325478</vt:i4>
      </vt:variant>
      <vt:variant>
        <vt:i4>159</vt:i4>
      </vt:variant>
      <vt:variant>
        <vt:i4>0</vt:i4>
      </vt:variant>
      <vt:variant>
        <vt:i4>5</vt:i4>
      </vt:variant>
      <vt:variant>
        <vt:lpwstr>https://drive.google.com/drive/folders/1jYv0MjFyIIbzgPn_1S10OuRgfrj_b5_P</vt:lpwstr>
      </vt:variant>
      <vt:variant>
        <vt:lpwstr/>
      </vt:variant>
      <vt:variant>
        <vt:i4>7536732</vt:i4>
      </vt:variant>
      <vt:variant>
        <vt:i4>156</vt:i4>
      </vt:variant>
      <vt:variant>
        <vt:i4>0</vt:i4>
      </vt:variant>
      <vt:variant>
        <vt:i4>5</vt:i4>
      </vt:variant>
      <vt:variant>
        <vt:lpwstr>https://assets.publishing.service.gov.uk/government/uploads/system/uploads/attachment_data/file/947799/schools_and_colleges_testing_handbook.pdf</vt:lpwstr>
      </vt:variant>
      <vt:variant>
        <vt:lpwstr/>
      </vt:variant>
      <vt:variant>
        <vt:i4>7077922</vt:i4>
      </vt:variant>
      <vt:variant>
        <vt:i4>153</vt:i4>
      </vt:variant>
      <vt:variant>
        <vt:i4>0</vt:i4>
      </vt:variant>
      <vt:variant>
        <vt:i4>5</vt:i4>
      </vt:variant>
      <vt:variant>
        <vt:lpwstr>https://www.gov.uk/government/publications/guidance-for-full-opening-special-schools-and-other-specialist-settings/mass-asymptomatic-testing-in-specialist-settings</vt:lpwstr>
      </vt:variant>
      <vt:variant>
        <vt:lpwstr/>
      </vt:variant>
      <vt:variant>
        <vt:i4>7667817</vt:i4>
      </vt:variant>
      <vt:variant>
        <vt:i4>150</vt:i4>
      </vt:variant>
      <vt:variant>
        <vt:i4>0</vt:i4>
      </vt:variant>
      <vt:variant>
        <vt:i4>5</vt:i4>
      </vt:variant>
      <vt:variant>
        <vt:lpwstr>https://www.gov.uk/guidance/asymptomatic-testing-in-schools-and-colleges?utm_source=3a7efecf-86a9-4f9a-8edc-88bc92039a75&amp;utm_medium=email&amp;utm_campaign=govuk-notifications&amp;utm_content=daily</vt:lpwstr>
      </vt:variant>
      <vt:variant>
        <vt:lpwstr/>
      </vt:variant>
      <vt:variant>
        <vt:i4>4325478</vt:i4>
      </vt:variant>
      <vt:variant>
        <vt:i4>147</vt:i4>
      </vt:variant>
      <vt:variant>
        <vt:i4>0</vt:i4>
      </vt:variant>
      <vt:variant>
        <vt:i4>5</vt:i4>
      </vt:variant>
      <vt:variant>
        <vt:lpwstr>https://drive.google.com/drive/folders/1jYv0MjFyIIbzgPn_1S10OuRgfrj_b5_P</vt:lpwstr>
      </vt:variant>
      <vt:variant>
        <vt:lpwstr/>
      </vt:variant>
      <vt:variant>
        <vt:i4>8323120</vt:i4>
      </vt:variant>
      <vt:variant>
        <vt:i4>144</vt:i4>
      </vt:variant>
      <vt:variant>
        <vt:i4>0</vt:i4>
      </vt:variant>
      <vt:variant>
        <vt:i4>5</vt:i4>
      </vt:variant>
      <vt:variant>
        <vt:lpwstr>https://www.gov.uk/government/publications/staying-alert-and-safe-social-distancing</vt:lpwstr>
      </vt:variant>
      <vt:variant>
        <vt:lpwstr/>
      </vt:variant>
      <vt:variant>
        <vt:i4>3801187</vt:i4>
      </vt:variant>
      <vt:variant>
        <vt:i4>141</vt:i4>
      </vt:variant>
      <vt:variant>
        <vt:i4>0</vt:i4>
      </vt:variant>
      <vt:variant>
        <vt:i4>5</vt:i4>
      </vt:variant>
      <vt:variant>
        <vt:lpwstr>https://www.gov.uk/guidance/coronavirus-covid-19-safer-travel-guidance-for-passengers</vt:lpwstr>
      </vt:variant>
      <vt:variant>
        <vt:lpwstr>face-coverings</vt:lpwstr>
      </vt:variant>
      <vt:variant>
        <vt:i4>1048582</vt:i4>
      </vt:variant>
      <vt:variant>
        <vt:i4>138</vt:i4>
      </vt:variant>
      <vt:variant>
        <vt:i4>0</vt:i4>
      </vt:variant>
      <vt:variant>
        <vt:i4>5</vt:i4>
      </vt:variant>
      <vt:variant>
        <vt:lpwstr>https://drive.google.com/drive/folders/1bIL5cKQHoSiiJNM0fLP4eO63NAQOfpXl</vt:lpwstr>
      </vt:variant>
      <vt:variant>
        <vt:lpwstr/>
      </vt:variant>
      <vt:variant>
        <vt:i4>3342377</vt:i4>
      </vt:variant>
      <vt:variant>
        <vt:i4>135</vt:i4>
      </vt:variant>
      <vt:variant>
        <vt:i4>0</vt:i4>
      </vt:variant>
      <vt:variant>
        <vt:i4>5</vt:i4>
      </vt:variant>
      <vt:variant>
        <vt:lpwstr>http://www.educationsupport.org.uk/</vt:lpwstr>
      </vt:variant>
      <vt:variant>
        <vt:lpwstr/>
      </vt:variant>
      <vt:variant>
        <vt:i4>7471158</vt:i4>
      </vt:variant>
      <vt:variant>
        <vt:i4>132</vt:i4>
      </vt:variant>
      <vt:variant>
        <vt:i4>0</vt:i4>
      </vt:variant>
      <vt:variant>
        <vt:i4>5</vt:i4>
      </vt:variant>
      <vt:variant>
        <vt:lpwstr>https://www.gov.uk/government/news/covid-19-mental-health-campaign-launches</vt:lpwstr>
      </vt:variant>
      <vt:variant>
        <vt:lpwstr/>
      </vt:variant>
      <vt:variant>
        <vt:i4>2687020</vt:i4>
      </vt:variant>
      <vt:variant>
        <vt:i4>129</vt:i4>
      </vt:variant>
      <vt:variant>
        <vt:i4>0</vt:i4>
      </vt:variant>
      <vt:variant>
        <vt:i4>5</vt:i4>
      </vt:variant>
      <vt:variant>
        <vt:lpwstr>https://www.gov.uk/government/publications/covid-19-guidance-for-the-public-on-mental-health-and-wellbeing</vt:lpwstr>
      </vt:variant>
      <vt:variant>
        <vt:lpwstr/>
      </vt:variant>
      <vt:variant>
        <vt:i4>4325478</vt:i4>
      </vt:variant>
      <vt:variant>
        <vt:i4>126</vt:i4>
      </vt:variant>
      <vt:variant>
        <vt:i4>0</vt:i4>
      </vt:variant>
      <vt:variant>
        <vt:i4>5</vt:i4>
      </vt:variant>
      <vt:variant>
        <vt:lpwstr>https://drive.google.com/drive/folders/1jYv0MjFyIIbzgPn_1S10OuRgfrj_b5_P</vt:lpwstr>
      </vt:variant>
      <vt:variant>
        <vt:lpwstr/>
      </vt:variant>
      <vt:variant>
        <vt:i4>4325478</vt:i4>
      </vt:variant>
      <vt:variant>
        <vt:i4>123</vt:i4>
      </vt:variant>
      <vt:variant>
        <vt:i4>0</vt:i4>
      </vt:variant>
      <vt:variant>
        <vt:i4>5</vt:i4>
      </vt:variant>
      <vt:variant>
        <vt:lpwstr>https://drive.google.com/drive/folders/1jYv0MjFyIIbzgPn_1S10OuRgfrj_b5_P</vt:lpwstr>
      </vt:variant>
      <vt:variant>
        <vt:lpwstr/>
      </vt:variant>
      <vt:variant>
        <vt:i4>5570576</vt:i4>
      </vt:variant>
      <vt:variant>
        <vt:i4>120</vt:i4>
      </vt:variant>
      <vt:variant>
        <vt:i4>0</vt:i4>
      </vt:variant>
      <vt:variant>
        <vt:i4>5</vt:i4>
      </vt:variant>
      <vt:variant>
        <vt:lpwstr>\\stb-fs-01\staffdata$\AppData\Local\Microsoft\Windows\INetCache\Content.Outlook\SIQ0YK13\Quality checklist completed by Team Leader \Quality Lead prior to the commencement of testing.</vt:lpwstr>
      </vt:variant>
      <vt:variant>
        <vt:lpwstr/>
      </vt:variant>
      <vt:variant>
        <vt:i4>4915241</vt:i4>
      </vt:variant>
      <vt:variant>
        <vt:i4>117</vt:i4>
      </vt:variant>
      <vt:variant>
        <vt:i4>0</vt:i4>
      </vt:variant>
      <vt:variant>
        <vt:i4>5</vt:i4>
      </vt:variant>
      <vt:variant>
        <vt:lpwstr>mailto:hsteam@durham.gov.uk</vt:lpwstr>
      </vt:variant>
      <vt:variant>
        <vt:lpwstr/>
      </vt:variant>
      <vt:variant>
        <vt:i4>4325478</vt:i4>
      </vt:variant>
      <vt:variant>
        <vt:i4>114</vt:i4>
      </vt:variant>
      <vt:variant>
        <vt:i4>0</vt:i4>
      </vt:variant>
      <vt:variant>
        <vt:i4>5</vt:i4>
      </vt:variant>
      <vt:variant>
        <vt:lpwstr>https://drive.google.com/drive/folders/1jYv0MjFyIIbzgPn_1S10OuRgfrj_b5_P</vt:lpwstr>
      </vt:variant>
      <vt:variant>
        <vt:lpwstr/>
      </vt:variant>
      <vt:variant>
        <vt:i4>5570576</vt:i4>
      </vt:variant>
      <vt:variant>
        <vt:i4>111</vt:i4>
      </vt:variant>
      <vt:variant>
        <vt:i4>0</vt:i4>
      </vt:variant>
      <vt:variant>
        <vt:i4>5</vt:i4>
      </vt:variant>
      <vt:variant>
        <vt:lpwstr>\\stb-fs-01\staffdata$\AppData\Local\Microsoft\Windows\INetCache\Content.Outlook\SIQ0YK13\Quality checklist completed by Team Leader \Quality Lead prior to the commencement of testing.</vt:lpwstr>
      </vt:variant>
      <vt:variant>
        <vt:lpwstr/>
      </vt:variant>
      <vt:variant>
        <vt:i4>4915241</vt:i4>
      </vt:variant>
      <vt:variant>
        <vt:i4>108</vt:i4>
      </vt:variant>
      <vt:variant>
        <vt:i4>0</vt:i4>
      </vt:variant>
      <vt:variant>
        <vt:i4>5</vt:i4>
      </vt:variant>
      <vt:variant>
        <vt:lpwstr>mailto:hsteam@durham.gov.uk</vt:lpwstr>
      </vt:variant>
      <vt:variant>
        <vt:lpwstr/>
      </vt:variant>
      <vt:variant>
        <vt:i4>4325478</vt:i4>
      </vt:variant>
      <vt:variant>
        <vt:i4>105</vt:i4>
      </vt:variant>
      <vt:variant>
        <vt:i4>0</vt:i4>
      </vt:variant>
      <vt:variant>
        <vt:i4>5</vt:i4>
      </vt:variant>
      <vt:variant>
        <vt:lpwstr>https://drive.google.com/drive/folders/1jYv0MjFyIIbzgPn_1S10OuRgfrj_b5_P</vt:lpwstr>
      </vt:variant>
      <vt:variant>
        <vt:lpwstr/>
      </vt:variant>
      <vt:variant>
        <vt:i4>4390934</vt:i4>
      </vt:variant>
      <vt:variant>
        <vt:i4>102</vt:i4>
      </vt:variant>
      <vt:variant>
        <vt:i4>0</vt:i4>
      </vt:variant>
      <vt:variant>
        <vt:i4>5</vt:i4>
      </vt:variant>
      <vt:variant>
        <vt:lpwstr>https://www.nhs.uk/conditions/coronavirus-covid-19/symptoms/</vt:lpwstr>
      </vt:variant>
      <vt:variant>
        <vt:lpwstr/>
      </vt:variant>
      <vt:variant>
        <vt:i4>852087</vt:i4>
      </vt:variant>
      <vt:variant>
        <vt:i4>99</vt:i4>
      </vt:variant>
      <vt:variant>
        <vt:i4>0</vt:i4>
      </vt:variant>
      <vt:variant>
        <vt:i4>5</vt:i4>
      </vt:variant>
      <vt:variant>
        <vt:lpwstr>mailto:CovidOutbreakManagement@durham.gov.uk</vt:lpwstr>
      </vt:variant>
      <vt:variant>
        <vt:lpwstr/>
      </vt:variant>
      <vt:variant>
        <vt:i4>4390934</vt:i4>
      </vt:variant>
      <vt:variant>
        <vt:i4>96</vt:i4>
      </vt:variant>
      <vt:variant>
        <vt:i4>0</vt:i4>
      </vt:variant>
      <vt:variant>
        <vt:i4>5</vt:i4>
      </vt:variant>
      <vt:variant>
        <vt:lpwstr>https://www.nhs.uk/conditions/coronavirus-covid-19/symptoms/</vt:lpwstr>
      </vt:variant>
      <vt:variant>
        <vt:lpwstr/>
      </vt:variant>
      <vt:variant>
        <vt:i4>4325478</vt:i4>
      </vt:variant>
      <vt:variant>
        <vt:i4>93</vt:i4>
      </vt:variant>
      <vt:variant>
        <vt:i4>0</vt:i4>
      </vt:variant>
      <vt:variant>
        <vt:i4>5</vt:i4>
      </vt:variant>
      <vt:variant>
        <vt:lpwstr>https://drive.google.com/drive/folders/1jYv0MjFyIIbzgPn_1S10OuRgfrj_b5_P</vt:lpwstr>
      </vt:variant>
      <vt:variant>
        <vt:lpwstr/>
      </vt:variant>
      <vt:variant>
        <vt:i4>4325478</vt:i4>
      </vt:variant>
      <vt:variant>
        <vt:i4>90</vt:i4>
      </vt:variant>
      <vt:variant>
        <vt:i4>0</vt:i4>
      </vt:variant>
      <vt:variant>
        <vt:i4>5</vt:i4>
      </vt:variant>
      <vt:variant>
        <vt:lpwstr>https://drive.google.com/drive/folders/1jYv0MjFyIIbzgPn_1S10OuRgfrj_b5_P</vt:lpwstr>
      </vt:variant>
      <vt:variant>
        <vt:lpwstr/>
      </vt:variant>
      <vt:variant>
        <vt:i4>4325478</vt:i4>
      </vt:variant>
      <vt:variant>
        <vt:i4>87</vt:i4>
      </vt:variant>
      <vt:variant>
        <vt:i4>0</vt:i4>
      </vt:variant>
      <vt:variant>
        <vt:i4>5</vt:i4>
      </vt:variant>
      <vt:variant>
        <vt:lpwstr>https://drive.google.com/drive/folders/1jYv0MjFyIIbzgPn_1S10OuRgfrj_b5_P</vt:lpwstr>
      </vt:variant>
      <vt:variant>
        <vt:lpwstr/>
      </vt:variant>
      <vt:variant>
        <vt:i4>3342388</vt:i4>
      </vt:variant>
      <vt:variant>
        <vt:i4>84</vt:i4>
      </vt:variant>
      <vt:variant>
        <vt:i4>0</vt:i4>
      </vt:variant>
      <vt:variant>
        <vt:i4>5</vt:i4>
      </vt:variant>
      <vt:variant>
        <vt:lpwstr>https://www.gov.uk/government/publications/guidance-for-contacts-of-people-with-possible-or-confirmed-coronavirus-covid-19-infection-who-do-not-live-with-the-person/guidance-for-contacts-of-people-with-possible-or-confirmed-coronavirus-covid-19-infection-who-do-not-live-with-the-person</vt:lpwstr>
      </vt:variant>
      <vt:variant>
        <vt:lpwstr/>
      </vt:variant>
      <vt:variant>
        <vt:i4>1376322</vt:i4>
      </vt:variant>
      <vt:variant>
        <vt:i4>81</vt:i4>
      </vt:variant>
      <vt:variant>
        <vt:i4>0</vt:i4>
      </vt:variant>
      <vt:variant>
        <vt:i4>5</vt:i4>
      </vt:variant>
      <vt:variant>
        <vt:lpwstr>https://www.gov.uk/government/publications/covid-19-stay-at-home-guidance</vt:lpwstr>
      </vt:variant>
      <vt:variant>
        <vt:lpwstr/>
      </vt:variant>
      <vt:variant>
        <vt:i4>3801139</vt:i4>
      </vt:variant>
      <vt:variant>
        <vt:i4>78</vt:i4>
      </vt:variant>
      <vt:variant>
        <vt:i4>0</vt:i4>
      </vt:variant>
      <vt:variant>
        <vt:i4>5</vt:i4>
      </vt:variant>
      <vt:variant>
        <vt:lpwstr>https://www.gov.uk/government/publications/covid-19-decontamination-in-non-healthcare-settings</vt:lpwstr>
      </vt:variant>
      <vt:variant>
        <vt:lpwstr/>
      </vt:variant>
      <vt:variant>
        <vt:i4>7274615</vt:i4>
      </vt:variant>
      <vt:variant>
        <vt:i4>75</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4980743</vt:i4>
      </vt:variant>
      <vt:variant>
        <vt:i4>72</vt:i4>
      </vt:variant>
      <vt:variant>
        <vt:i4>0</vt:i4>
      </vt:variant>
      <vt:variant>
        <vt:i4>5</vt:i4>
      </vt:variant>
      <vt:variant>
        <vt:lpwstr>https://gateway.durhamschools.org.uk/premises/healthsafety/Lists/Covid19/Document.aspx?ID=1&amp;Source=https://gateway.durhamschools.org.uk/premises/healthsafety%2FLists/Covid19</vt:lpwstr>
      </vt:variant>
      <vt:variant>
        <vt:lpwstr/>
      </vt:variant>
      <vt:variant>
        <vt:i4>4325478</vt:i4>
      </vt:variant>
      <vt:variant>
        <vt:i4>69</vt:i4>
      </vt:variant>
      <vt:variant>
        <vt:i4>0</vt:i4>
      </vt:variant>
      <vt:variant>
        <vt:i4>5</vt:i4>
      </vt:variant>
      <vt:variant>
        <vt:lpwstr>https://drive.google.com/drive/folders/1jYv0MjFyIIbzgPn_1S10OuRgfrj_b5_P</vt:lpwstr>
      </vt:variant>
      <vt:variant>
        <vt:lpwstr/>
      </vt:variant>
      <vt:variant>
        <vt:i4>4325478</vt:i4>
      </vt:variant>
      <vt:variant>
        <vt:i4>66</vt:i4>
      </vt:variant>
      <vt:variant>
        <vt:i4>0</vt:i4>
      </vt:variant>
      <vt:variant>
        <vt:i4>5</vt:i4>
      </vt:variant>
      <vt:variant>
        <vt:lpwstr>https://drive.google.com/drive/folders/1jYv0MjFyIIbzgPn_1S10OuRgfrj_b5_P</vt:lpwstr>
      </vt:variant>
      <vt:variant>
        <vt:lpwstr/>
      </vt:variant>
      <vt:variant>
        <vt:i4>4325478</vt:i4>
      </vt:variant>
      <vt:variant>
        <vt:i4>63</vt:i4>
      </vt:variant>
      <vt:variant>
        <vt:i4>0</vt:i4>
      </vt:variant>
      <vt:variant>
        <vt:i4>5</vt:i4>
      </vt:variant>
      <vt:variant>
        <vt:lpwstr>https://drive.google.com/drive/folders/1jYv0MjFyIIbzgPn_1S10OuRgfrj_b5_P</vt:lpwstr>
      </vt:variant>
      <vt:variant>
        <vt:lpwstr/>
      </vt:variant>
      <vt:variant>
        <vt:i4>3735673</vt:i4>
      </vt:variant>
      <vt:variant>
        <vt:i4>60</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1179711</vt:i4>
      </vt:variant>
      <vt:variant>
        <vt:i4>57</vt:i4>
      </vt:variant>
      <vt:variant>
        <vt:i4>0</vt:i4>
      </vt:variant>
      <vt:variant>
        <vt:i4>5</vt:i4>
      </vt:variant>
      <vt:variant>
        <vt:lpwstr>https://assets.publishing.service.gov.uk/government/uploads/system/uploads/attachment_data/file/946612/How_to_do_your_test_COVID_19_instruction_leaflet_for_schools.pdf</vt:lpwstr>
      </vt:variant>
      <vt:variant>
        <vt:lpwstr/>
      </vt:variant>
      <vt:variant>
        <vt:i4>4325478</vt:i4>
      </vt:variant>
      <vt:variant>
        <vt:i4>54</vt:i4>
      </vt:variant>
      <vt:variant>
        <vt:i4>0</vt:i4>
      </vt:variant>
      <vt:variant>
        <vt:i4>5</vt:i4>
      </vt:variant>
      <vt:variant>
        <vt:lpwstr>https://drive.google.com/drive/folders/1jYv0MjFyIIbzgPn_1S10OuRgfrj_b5_P</vt:lpwstr>
      </vt:variant>
      <vt:variant>
        <vt:lpwstr/>
      </vt:variant>
      <vt:variant>
        <vt:i4>4325478</vt:i4>
      </vt:variant>
      <vt:variant>
        <vt:i4>51</vt:i4>
      </vt:variant>
      <vt:variant>
        <vt:i4>0</vt:i4>
      </vt:variant>
      <vt:variant>
        <vt:i4>5</vt:i4>
      </vt:variant>
      <vt:variant>
        <vt:lpwstr>https://drive.google.com/drive/folders/1jYv0MjFyIIbzgPn_1S10OuRgfrj_b5_P</vt:lpwstr>
      </vt:variant>
      <vt:variant>
        <vt:lpwstr/>
      </vt:variant>
      <vt:variant>
        <vt:i4>4325478</vt:i4>
      </vt:variant>
      <vt:variant>
        <vt:i4>48</vt:i4>
      </vt:variant>
      <vt:variant>
        <vt:i4>0</vt:i4>
      </vt:variant>
      <vt:variant>
        <vt:i4>5</vt:i4>
      </vt:variant>
      <vt:variant>
        <vt:lpwstr>https://drive.google.com/drive/folders/1jYv0MjFyIIbzgPn_1S10OuRgfrj_b5_P</vt:lpwstr>
      </vt:variant>
      <vt:variant>
        <vt:lpwstr/>
      </vt:variant>
      <vt:variant>
        <vt:i4>4325478</vt:i4>
      </vt:variant>
      <vt:variant>
        <vt:i4>45</vt:i4>
      </vt:variant>
      <vt:variant>
        <vt:i4>0</vt:i4>
      </vt:variant>
      <vt:variant>
        <vt:i4>5</vt:i4>
      </vt:variant>
      <vt:variant>
        <vt:lpwstr>https://drive.google.com/drive/folders/1jYv0MjFyIIbzgPn_1S10OuRgfrj_b5_P</vt:lpwstr>
      </vt:variant>
      <vt:variant>
        <vt:lpwstr/>
      </vt:variant>
      <vt:variant>
        <vt:i4>5570576</vt:i4>
      </vt:variant>
      <vt:variant>
        <vt:i4>42</vt:i4>
      </vt:variant>
      <vt:variant>
        <vt:i4>0</vt:i4>
      </vt:variant>
      <vt:variant>
        <vt:i4>5</vt:i4>
      </vt:variant>
      <vt:variant>
        <vt:lpwstr>\\stb-fs-01\staffdata$\AppData\Local\Microsoft\Windows\INetCache\Content.Outlook\SIQ0YK13\Quality checklist completed by Team Leader \Quality Lead prior to the commencement of testing.</vt:lpwstr>
      </vt:variant>
      <vt:variant>
        <vt:lpwstr/>
      </vt:variant>
      <vt:variant>
        <vt:i4>4325478</vt:i4>
      </vt:variant>
      <vt:variant>
        <vt:i4>39</vt:i4>
      </vt:variant>
      <vt:variant>
        <vt:i4>0</vt:i4>
      </vt:variant>
      <vt:variant>
        <vt:i4>5</vt:i4>
      </vt:variant>
      <vt:variant>
        <vt:lpwstr>https://drive.google.com/drive/folders/1jYv0MjFyIIbzgPn_1S10OuRgfrj_b5_P</vt:lpwstr>
      </vt:variant>
      <vt:variant>
        <vt:lpwstr/>
      </vt:variant>
      <vt:variant>
        <vt:i4>5570576</vt:i4>
      </vt:variant>
      <vt:variant>
        <vt:i4>36</vt:i4>
      </vt:variant>
      <vt:variant>
        <vt:i4>0</vt:i4>
      </vt:variant>
      <vt:variant>
        <vt:i4>5</vt:i4>
      </vt:variant>
      <vt:variant>
        <vt:lpwstr>\\stb-fs-01\staffdata$\AppData\Local\Microsoft\Windows\INetCache\Content.Outlook\SIQ0YK13\Quality checklist completed by Team Leader \Quality Lead prior to the commencement of testing.</vt:lpwstr>
      </vt:variant>
      <vt:variant>
        <vt:lpwstr/>
      </vt:variant>
      <vt:variant>
        <vt:i4>4325478</vt:i4>
      </vt:variant>
      <vt:variant>
        <vt:i4>33</vt:i4>
      </vt:variant>
      <vt:variant>
        <vt:i4>0</vt:i4>
      </vt:variant>
      <vt:variant>
        <vt:i4>5</vt:i4>
      </vt:variant>
      <vt:variant>
        <vt:lpwstr>https://drive.google.com/drive/folders/1jYv0MjFyIIbzgPn_1S10OuRgfrj_b5_P</vt:lpwstr>
      </vt:variant>
      <vt:variant>
        <vt:lpwstr/>
      </vt:variant>
      <vt:variant>
        <vt:i4>4325478</vt:i4>
      </vt:variant>
      <vt:variant>
        <vt:i4>30</vt:i4>
      </vt:variant>
      <vt:variant>
        <vt:i4>0</vt:i4>
      </vt:variant>
      <vt:variant>
        <vt:i4>5</vt:i4>
      </vt:variant>
      <vt:variant>
        <vt:lpwstr>https://drive.google.com/drive/folders/1jYv0MjFyIIbzgPn_1S10OuRgfrj_b5_P</vt:lpwstr>
      </vt:variant>
      <vt:variant>
        <vt:lpwstr/>
      </vt:variant>
      <vt:variant>
        <vt:i4>1179711</vt:i4>
      </vt:variant>
      <vt:variant>
        <vt:i4>27</vt:i4>
      </vt:variant>
      <vt:variant>
        <vt:i4>0</vt:i4>
      </vt:variant>
      <vt:variant>
        <vt:i4>5</vt:i4>
      </vt:variant>
      <vt:variant>
        <vt:lpwstr>https://assets.publishing.service.gov.uk/government/uploads/system/uploads/attachment_data/file/946612/How_to_do_your_test_COVID_19_instruction_leaflet_for_schools.pdf</vt:lpwstr>
      </vt:variant>
      <vt:variant>
        <vt:lpwstr/>
      </vt:variant>
      <vt:variant>
        <vt:i4>7733373</vt:i4>
      </vt:variant>
      <vt:variant>
        <vt:i4>24</vt:i4>
      </vt:variant>
      <vt:variant>
        <vt:i4>0</vt:i4>
      </vt:variant>
      <vt:variant>
        <vt:i4>5</vt:i4>
      </vt:variant>
      <vt:variant>
        <vt:lpwstr>https://www.nhs.uk/conditions/coronavirus-covid-19/people-at-higher-risk/whos-at-higher-risk-from-coronavirus/</vt:lpwstr>
      </vt:variant>
      <vt:variant>
        <vt:lpwstr/>
      </vt:variant>
      <vt:variant>
        <vt:i4>4325478</vt:i4>
      </vt:variant>
      <vt:variant>
        <vt:i4>21</vt:i4>
      </vt:variant>
      <vt:variant>
        <vt:i4>0</vt:i4>
      </vt:variant>
      <vt:variant>
        <vt:i4>5</vt:i4>
      </vt:variant>
      <vt:variant>
        <vt:lpwstr>https://drive.google.com/drive/folders/1jYv0MjFyIIbzgPn_1S10OuRgfrj_b5_P</vt:lpwstr>
      </vt:variant>
      <vt:variant>
        <vt:lpwstr/>
      </vt:variant>
      <vt:variant>
        <vt:i4>4325478</vt:i4>
      </vt:variant>
      <vt:variant>
        <vt:i4>18</vt:i4>
      </vt:variant>
      <vt:variant>
        <vt:i4>0</vt:i4>
      </vt:variant>
      <vt:variant>
        <vt:i4>5</vt:i4>
      </vt:variant>
      <vt:variant>
        <vt:lpwstr>https://drive.google.com/drive/folders/1jYv0MjFyIIbzgPn_1S10OuRgfrj_b5_P</vt:lpwstr>
      </vt:variant>
      <vt:variant>
        <vt:lpwstr/>
      </vt:variant>
      <vt:variant>
        <vt:i4>4325478</vt:i4>
      </vt:variant>
      <vt:variant>
        <vt:i4>15</vt:i4>
      </vt:variant>
      <vt:variant>
        <vt:i4>0</vt:i4>
      </vt:variant>
      <vt:variant>
        <vt:i4>5</vt:i4>
      </vt:variant>
      <vt:variant>
        <vt:lpwstr>https://drive.google.com/drive/folders/1jYv0MjFyIIbzgPn_1S10OuRgfrj_b5_P</vt:lpwstr>
      </vt:variant>
      <vt:variant>
        <vt:lpwstr/>
      </vt:variant>
      <vt:variant>
        <vt:i4>6684723</vt:i4>
      </vt:variant>
      <vt:variant>
        <vt:i4>12</vt:i4>
      </vt:variant>
      <vt:variant>
        <vt:i4>0</vt:i4>
      </vt:variant>
      <vt:variant>
        <vt:i4>5</vt:i4>
      </vt:variant>
      <vt:variant>
        <vt:lpwstr>https://drive.google.com/file/d/1IsAyHvztVXNru1SOyWu15b73xiOZIgQD/view</vt:lpwstr>
      </vt:variant>
      <vt:variant>
        <vt:lpwstr/>
      </vt:variant>
      <vt:variant>
        <vt:i4>4915241</vt:i4>
      </vt:variant>
      <vt:variant>
        <vt:i4>9</vt:i4>
      </vt:variant>
      <vt:variant>
        <vt:i4>0</vt:i4>
      </vt:variant>
      <vt:variant>
        <vt:i4>5</vt:i4>
      </vt:variant>
      <vt:variant>
        <vt:lpwstr>mailto:hsteam@durham.gov.uk</vt:lpwstr>
      </vt:variant>
      <vt:variant>
        <vt:lpwstr/>
      </vt:variant>
      <vt:variant>
        <vt:i4>7143518</vt:i4>
      </vt:variant>
      <vt:variant>
        <vt:i4>6</vt:i4>
      </vt:variant>
      <vt:variant>
        <vt:i4>0</vt:i4>
      </vt:variant>
      <vt:variant>
        <vt:i4>5</vt:i4>
      </vt:variant>
      <vt:variant>
        <vt:lpwstr>mailto:RapidTesting.SCHOOLS@education.gov.uk</vt:lpwstr>
      </vt:variant>
      <vt:variant>
        <vt:lpwstr/>
      </vt:variant>
      <vt:variant>
        <vt:i4>2097198</vt:i4>
      </vt:variant>
      <vt:variant>
        <vt:i4>3</vt:i4>
      </vt:variant>
      <vt:variant>
        <vt:i4>0</vt:i4>
      </vt:variant>
      <vt:variant>
        <vt:i4>5</vt:i4>
      </vt:variant>
      <vt:variant>
        <vt:lpwstr>https://www.gov.uk/guidance/tier-4-stay-at-home</vt:lpwstr>
      </vt:variant>
      <vt:variant>
        <vt:lpwstr/>
      </vt:variant>
      <vt:variant>
        <vt:i4>4325478</vt:i4>
      </vt:variant>
      <vt:variant>
        <vt:i4>0</vt:i4>
      </vt:variant>
      <vt:variant>
        <vt:i4>0</vt:i4>
      </vt:variant>
      <vt:variant>
        <vt:i4>5</vt:i4>
      </vt:variant>
      <vt:variant>
        <vt:lpwstr>https://drive.google.com/drive/folders/1jYv0MjFyIIbzgPn_1S10OuRgfrj_b5_P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Establishment/ Location</dc:title>
  <dc:subject/>
  <dc:creator>w7612</dc:creator>
  <cp:keywords/>
  <cp:lastModifiedBy>Miss L Hall (STB)</cp:lastModifiedBy>
  <cp:revision>2</cp:revision>
  <cp:lastPrinted>2010-10-25T10:31:00Z</cp:lastPrinted>
  <dcterms:created xsi:type="dcterms:W3CDTF">2021-03-12T09:57:00Z</dcterms:created>
  <dcterms:modified xsi:type="dcterms:W3CDTF">2021-03-12T09:57:00Z</dcterms:modified>
</cp:coreProperties>
</file>